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46BD" w14:textId="1EBC90F6" w:rsidR="00002ACA" w:rsidRPr="0077176C" w:rsidRDefault="00F25F64" w:rsidP="00002ACA">
      <w:pPr>
        <w:spacing w:after="0" w:line="240" w:lineRule="auto"/>
        <w:rPr>
          <w:rFonts w:ascii="Arial" w:hAnsi="Arial" w:cs="Arial"/>
          <w:highlight w:val="yellow"/>
        </w:rPr>
      </w:pPr>
      <w:r w:rsidRPr="0077176C">
        <w:rPr>
          <w:rFonts w:ascii="Arial" w:hAnsi="Arial" w:cs="Arial"/>
          <w:noProof/>
          <w:sz w:val="24"/>
          <w:szCs w:val="24"/>
          <w:highlight w:val="yellow"/>
          <w:lang w:eastAsia="en-GB"/>
        </w:rPr>
        <mc:AlternateContent>
          <mc:Choice Requires="wps">
            <w:drawing>
              <wp:anchor distT="36576" distB="36576" distL="36576" distR="36576" simplePos="0" relativeHeight="251658240" behindDoc="0" locked="0" layoutInCell="1" allowOverlap="1" wp14:anchorId="588ACC02" wp14:editId="017F137F">
                <wp:simplePos x="0" y="0"/>
                <wp:positionH relativeFrom="column">
                  <wp:posOffset>110068</wp:posOffset>
                </wp:positionH>
                <wp:positionV relativeFrom="paragraph">
                  <wp:posOffset>-84667</wp:posOffset>
                </wp:positionV>
                <wp:extent cx="3073400" cy="3130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584843D" w14:textId="77777777" w:rsidR="00FD4817" w:rsidRPr="00F74CF6" w:rsidRDefault="00FD4817" w:rsidP="00F25F64">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ACC02" id="_x0000_t202" coordsize="21600,21600" o:spt="202" path="m,l,21600r21600,l21600,xe">
                <v:stroke joinstyle="miter"/>
                <v:path gradientshapeok="t" o:connecttype="rect"/>
              </v:shapetype>
              <v:shape id="Text Box 7" o:spid="_x0000_s1026" type="#_x0000_t202" style="position:absolute;margin-left:8.65pt;margin-top:-6.65pt;width:242pt;height:24.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" stroked="f" strokecolor="black [0]" strokeweight="0" insetpen="t">
                <v:shadow color="#eaebde"/>
                <v:textbox inset="2.85pt,2.85pt,2.85pt,2.85pt">
                  <w:txbxContent>
                    <w:p w14:paraId="2584843D" w14:textId="77777777" w:rsidR="00FD4817" w:rsidRPr="00F74CF6" w:rsidRDefault="00FD4817" w:rsidP="00F25F64">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7DEDC242" w14:textId="77777777" w:rsidR="00F25F64" w:rsidRPr="0077176C" w:rsidRDefault="00F25F64" w:rsidP="00F25F64">
      <w:pPr>
        <w:spacing w:after="0" w:line="240" w:lineRule="auto"/>
        <w:ind w:left="720"/>
        <w:rPr>
          <w:rFonts w:ascii="Arial" w:hAnsi="Arial" w:cs="Arial"/>
          <w:highlight w:val="yellow"/>
        </w:rPr>
      </w:pPr>
      <w:r w:rsidRPr="0077176C">
        <w:rPr>
          <w:rFonts w:ascii="Arial" w:hAnsi="Arial" w:cs="Arial"/>
          <w:noProof/>
          <w:sz w:val="24"/>
          <w:szCs w:val="24"/>
          <w:highlight w:val="yellow"/>
          <w:lang w:eastAsia="en-GB"/>
        </w:rPr>
        <mc:AlternateContent>
          <mc:Choice Requires="wps">
            <w:drawing>
              <wp:anchor distT="36576" distB="36576" distL="36576" distR="36576" simplePos="0" relativeHeight="251658241" behindDoc="0" locked="0" layoutInCell="1" allowOverlap="1" wp14:anchorId="1734430B" wp14:editId="031B943B">
                <wp:simplePos x="0" y="0"/>
                <wp:positionH relativeFrom="column">
                  <wp:posOffset>104775</wp:posOffset>
                </wp:positionH>
                <wp:positionV relativeFrom="paragraph">
                  <wp:posOffset>67945</wp:posOffset>
                </wp:positionV>
                <wp:extent cx="6000750" cy="52705"/>
                <wp:effectExtent l="0" t="0" r="19050"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9CFFD4B" id="Rectangle 8" o:spid="_x0000_s1026" style="position:absolute;margin-left:8.25pt;margin-top:5.35pt;width:472.5pt;height:4.1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" fillcolor="#476d4a" strokecolor="#1b6d4a" insetpen="t">
                <v:shadow color="#eaebde"/>
                <v:textbox inset="2.88pt,2.88pt,2.88pt,2.88pt"/>
              </v:rect>
            </w:pict>
          </mc:Fallback>
        </mc:AlternateContent>
      </w:r>
    </w:p>
    <w:p w14:paraId="25424947" w14:textId="132C9417" w:rsidR="00F25F64" w:rsidRPr="0077176C" w:rsidRDefault="00E94E60" w:rsidP="00F25F64">
      <w:pPr>
        <w:spacing w:after="0" w:line="240" w:lineRule="auto"/>
        <w:ind w:left="153"/>
        <w:rPr>
          <w:rFonts w:ascii="Arial" w:hAnsi="Arial" w:cs="Arial"/>
          <w:highlight w:val="yellow"/>
        </w:rPr>
      </w:pPr>
      <w:r w:rsidRPr="0077176C">
        <w:rPr>
          <w:rFonts w:ascii="Arial" w:hAnsi="Arial" w:cs="Arial"/>
          <w:noProof/>
          <w:sz w:val="24"/>
          <w:szCs w:val="24"/>
          <w:highlight w:val="yellow"/>
          <w:lang w:eastAsia="en-GB"/>
        </w:rPr>
        <w:drawing>
          <wp:anchor distT="0" distB="0" distL="114300" distR="114300" simplePos="0" relativeHeight="251658242" behindDoc="0" locked="0" layoutInCell="1" allowOverlap="1" wp14:anchorId="5ED957C9" wp14:editId="1C85F215">
            <wp:simplePos x="0" y="0"/>
            <wp:positionH relativeFrom="column">
              <wp:posOffset>4752340</wp:posOffset>
            </wp:positionH>
            <wp:positionV relativeFrom="paragraph">
              <wp:posOffset>132715</wp:posOffset>
            </wp:positionV>
            <wp:extent cx="995045" cy="1543050"/>
            <wp:effectExtent l="0" t="0" r="0" b="0"/>
            <wp:wrapNone/>
            <wp:docPr id="5" name="Picture 3" descr="ColourCrest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olourCrest2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045" cy="154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p w14:paraId="7B01E076" w14:textId="7F91B07C" w:rsidR="00F25F64" w:rsidRPr="0077176C" w:rsidRDefault="00F25F64" w:rsidP="7EA72EE7">
      <w:pPr>
        <w:spacing w:after="0" w:line="240" w:lineRule="auto"/>
        <w:rPr>
          <w:rFonts w:ascii="Arial" w:hAnsi="Arial" w:cs="Arial"/>
          <w:sz w:val="24"/>
          <w:szCs w:val="24"/>
          <w:highlight w:val="yellow"/>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4"/>
      </w:tblGrid>
      <w:tr w:rsidR="00F25F64" w:rsidRPr="008962C1" w14:paraId="2FCAE393" w14:textId="77777777" w:rsidTr="004A1CCC">
        <w:trPr>
          <w:trHeight w:val="2182"/>
        </w:trPr>
        <w:tc>
          <w:tcPr>
            <w:tcW w:w="7854" w:type="dxa"/>
          </w:tcPr>
          <w:p w14:paraId="120D0D80" w14:textId="77777777" w:rsidR="00F25F64" w:rsidRPr="008962C1" w:rsidRDefault="0034311E" w:rsidP="00003ED0">
            <w:pPr>
              <w:rPr>
                <w:rFonts w:ascii="Arial" w:hAnsi="Arial" w:cs="Arial"/>
                <w:sz w:val="36"/>
                <w:szCs w:val="36"/>
              </w:rPr>
            </w:pPr>
            <w:r w:rsidRPr="008962C1">
              <w:rPr>
                <w:rFonts w:ascii="Arial" w:hAnsi="Arial" w:cs="Arial"/>
                <w:sz w:val="36"/>
                <w:szCs w:val="36"/>
              </w:rPr>
              <w:t>Notice of a m</w:t>
            </w:r>
            <w:r w:rsidR="00F25F64" w:rsidRPr="008962C1">
              <w:rPr>
                <w:rFonts w:ascii="Arial" w:hAnsi="Arial" w:cs="Arial"/>
                <w:sz w:val="36"/>
                <w:szCs w:val="36"/>
              </w:rPr>
              <w:t xml:space="preserve">eeting of the </w:t>
            </w:r>
          </w:p>
          <w:p w14:paraId="19CB9A14" w14:textId="77777777" w:rsidR="00F25F64" w:rsidRPr="008962C1" w:rsidRDefault="00F25F64" w:rsidP="00003ED0">
            <w:pPr>
              <w:rPr>
                <w:rFonts w:ascii="Arial" w:hAnsi="Arial" w:cs="Arial"/>
                <w:sz w:val="36"/>
                <w:szCs w:val="36"/>
              </w:rPr>
            </w:pPr>
          </w:p>
          <w:p w14:paraId="32E2BC0C" w14:textId="0A6677FC" w:rsidR="00F25F64" w:rsidRPr="008962C1" w:rsidRDefault="000E089E" w:rsidP="009B5622">
            <w:pPr>
              <w:shd w:val="clear" w:color="auto" w:fill="EAF1DD" w:themeFill="accent3" w:themeFillTint="33"/>
              <w:rPr>
                <w:rFonts w:ascii="Arial" w:hAnsi="Arial" w:cs="Arial"/>
                <w:b/>
                <w:sz w:val="36"/>
                <w:szCs w:val="36"/>
              </w:rPr>
            </w:pPr>
            <w:r w:rsidRPr="008962C1">
              <w:rPr>
                <w:rFonts w:ascii="Arial" w:hAnsi="Arial" w:cs="Arial"/>
                <w:b/>
                <w:sz w:val="36"/>
                <w:szCs w:val="36"/>
              </w:rPr>
              <w:t>Planning and Development</w:t>
            </w:r>
            <w:r w:rsidR="00F25F64" w:rsidRPr="008962C1">
              <w:rPr>
                <w:rFonts w:ascii="Arial" w:hAnsi="Arial" w:cs="Arial"/>
                <w:b/>
                <w:sz w:val="36"/>
                <w:szCs w:val="36"/>
              </w:rPr>
              <w:t xml:space="preserve"> Committee</w:t>
            </w:r>
          </w:p>
          <w:p w14:paraId="1815BCD1" w14:textId="54BD43A0" w:rsidR="00251FCB" w:rsidRPr="008962C1" w:rsidRDefault="00251FCB" w:rsidP="009B5622">
            <w:pPr>
              <w:shd w:val="clear" w:color="auto" w:fill="EAF1DD" w:themeFill="accent3" w:themeFillTint="33"/>
              <w:rPr>
                <w:rFonts w:ascii="Arial" w:hAnsi="Arial" w:cs="Arial"/>
                <w:b/>
                <w:sz w:val="36"/>
                <w:szCs w:val="36"/>
              </w:rPr>
            </w:pPr>
            <w:r w:rsidRPr="008962C1">
              <w:rPr>
                <w:rFonts w:ascii="Arial" w:hAnsi="Arial" w:cs="Arial"/>
                <w:b/>
                <w:sz w:val="36"/>
                <w:szCs w:val="36"/>
              </w:rPr>
              <w:t>(acting as a Working Group)</w:t>
            </w:r>
          </w:p>
          <w:p w14:paraId="3F54D67A" w14:textId="7930ABC0" w:rsidR="00F25F64" w:rsidRPr="008962C1" w:rsidRDefault="00A13784" w:rsidP="009B5622">
            <w:pPr>
              <w:shd w:val="clear" w:color="auto" w:fill="EAF1DD" w:themeFill="accent3" w:themeFillTint="33"/>
              <w:rPr>
                <w:rFonts w:ascii="Arial" w:hAnsi="Arial" w:cs="Arial"/>
                <w:sz w:val="36"/>
                <w:szCs w:val="36"/>
              </w:rPr>
            </w:pPr>
            <w:r w:rsidRPr="008962C1">
              <w:rPr>
                <w:rFonts w:ascii="Arial" w:hAnsi="Arial" w:cs="Arial"/>
                <w:sz w:val="36"/>
                <w:szCs w:val="36"/>
              </w:rPr>
              <w:t xml:space="preserve">Wednesday </w:t>
            </w:r>
            <w:r w:rsidR="008962C1" w:rsidRPr="008962C1">
              <w:rPr>
                <w:rFonts w:ascii="Arial" w:hAnsi="Arial" w:cs="Arial"/>
                <w:sz w:val="36"/>
                <w:szCs w:val="36"/>
              </w:rPr>
              <w:t>2</w:t>
            </w:r>
            <w:r w:rsidR="008962C1" w:rsidRPr="008962C1">
              <w:rPr>
                <w:rFonts w:ascii="Arial" w:hAnsi="Arial" w:cs="Arial"/>
                <w:sz w:val="36"/>
                <w:szCs w:val="36"/>
                <w:vertAlign w:val="superscript"/>
              </w:rPr>
              <w:t xml:space="preserve">nd </w:t>
            </w:r>
            <w:r w:rsidR="008962C1" w:rsidRPr="008962C1">
              <w:rPr>
                <w:rFonts w:ascii="Arial" w:hAnsi="Arial" w:cs="Arial"/>
                <w:sz w:val="36"/>
                <w:szCs w:val="36"/>
              </w:rPr>
              <w:t>June</w:t>
            </w:r>
            <w:r w:rsidR="006B6661" w:rsidRPr="008962C1">
              <w:rPr>
                <w:rFonts w:ascii="Arial" w:hAnsi="Arial" w:cs="Arial"/>
                <w:sz w:val="36"/>
                <w:szCs w:val="36"/>
              </w:rPr>
              <w:t xml:space="preserve"> 202</w:t>
            </w:r>
            <w:r w:rsidR="006E003D" w:rsidRPr="008962C1">
              <w:rPr>
                <w:rFonts w:ascii="Arial" w:hAnsi="Arial" w:cs="Arial"/>
                <w:sz w:val="36"/>
                <w:szCs w:val="36"/>
              </w:rPr>
              <w:t>1</w:t>
            </w:r>
            <w:r w:rsidR="00D1215F" w:rsidRPr="008962C1">
              <w:rPr>
                <w:rFonts w:ascii="Arial" w:hAnsi="Arial" w:cs="Arial"/>
                <w:sz w:val="36"/>
                <w:szCs w:val="36"/>
              </w:rPr>
              <w:t xml:space="preserve"> at</w:t>
            </w:r>
            <w:r w:rsidRPr="008962C1">
              <w:rPr>
                <w:rFonts w:ascii="Arial" w:hAnsi="Arial" w:cs="Arial"/>
                <w:sz w:val="36"/>
                <w:szCs w:val="36"/>
              </w:rPr>
              <w:t xml:space="preserve"> 7:30pm</w:t>
            </w:r>
          </w:p>
          <w:p w14:paraId="34B4D00D" w14:textId="6CE049C1" w:rsidR="00F25F64" w:rsidRPr="008962C1" w:rsidRDefault="006B6661" w:rsidP="009B5622">
            <w:pPr>
              <w:shd w:val="clear" w:color="auto" w:fill="EAF1DD" w:themeFill="accent3" w:themeFillTint="33"/>
              <w:rPr>
                <w:rFonts w:ascii="Arial" w:hAnsi="Arial" w:cs="Arial"/>
                <w:sz w:val="36"/>
                <w:szCs w:val="36"/>
              </w:rPr>
            </w:pPr>
            <w:r w:rsidRPr="008962C1">
              <w:rPr>
                <w:rFonts w:ascii="Arial" w:hAnsi="Arial" w:cs="Arial"/>
                <w:sz w:val="36"/>
                <w:szCs w:val="36"/>
              </w:rPr>
              <w:t>Online at Zoom.us (or via your device app).</w:t>
            </w:r>
          </w:p>
          <w:p w14:paraId="179E5260" w14:textId="77777777" w:rsidR="00F25F64" w:rsidRPr="008962C1" w:rsidRDefault="00F25F64" w:rsidP="00F25F64">
            <w:pPr>
              <w:rPr>
                <w:rFonts w:ascii="Arial" w:hAnsi="Arial" w:cs="Arial"/>
                <w:sz w:val="28"/>
                <w:szCs w:val="28"/>
              </w:rPr>
            </w:pPr>
          </w:p>
        </w:tc>
      </w:tr>
    </w:tbl>
    <w:p w14:paraId="4BA88556" w14:textId="1916B0B4" w:rsidR="00A8472B" w:rsidRPr="008962C1" w:rsidRDefault="00A8472B" w:rsidP="00834EC2">
      <w:pPr>
        <w:spacing w:after="0" w:line="240" w:lineRule="auto"/>
        <w:ind w:left="360"/>
        <w:rPr>
          <w:rFonts w:ascii="Arial" w:hAnsi="Arial" w:cs="Arial"/>
          <w:b/>
        </w:rPr>
      </w:pPr>
      <w:r w:rsidRPr="008962C1">
        <w:rPr>
          <w:rFonts w:ascii="Arial" w:hAnsi="Arial" w:cs="Arial"/>
          <w:b/>
        </w:rPr>
        <w:t>All members of the Planning and Development Committee are summoned to attend this meeting for the transaction of the business on the agenda.</w:t>
      </w:r>
    </w:p>
    <w:p w14:paraId="6B4DC012" w14:textId="1A7E4320" w:rsidR="00E225C2" w:rsidRPr="008962C1" w:rsidRDefault="00E225C2" w:rsidP="00834EC2">
      <w:pPr>
        <w:spacing w:after="0" w:line="240" w:lineRule="auto"/>
        <w:ind w:left="360"/>
        <w:rPr>
          <w:rFonts w:ascii="Arial" w:hAnsi="Arial" w:cs="Arial"/>
          <w:b/>
        </w:rPr>
      </w:pPr>
    </w:p>
    <w:p w14:paraId="2030176B" w14:textId="1B100CA9" w:rsidR="00F25F64" w:rsidRPr="008962C1" w:rsidRDefault="00F25F64" w:rsidP="00834EC2">
      <w:pPr>
        <w:spacing w:after="0" w:line="240" w:lineRule="auto"/>
        <w:ind w:left="360"/>
        <w:rPr>
          <w:rFonts w:ascii="Arial" w:hAnsi="Arial" w:cs="Arial"/>
          <w:b/>
        </w:rPr>
      </w:pPr>
      <w:r w:rsidRPr="008962C1">
        <w:rPr>
          <w:rFonts w:ascii="Arial" w:hAnsi="Arial" w:cs="Arial"/>
          <w:b/>
        </w:rPr>
        <w:t>Admission of the public and media</w:t>
      </w:r>
    </w:p>
    <w:p w14:paraId="285A1682" w14:textId="77777777" w:rsidR="006B6661" w:rsidRPr="008962C1" w:rsidRDefault="006B6661" w:rsidP="00834EC2">
      <w:pPr>
        <w:spacing w:after="0"/>
        <w:ind w:left="360"/>
        <w:rPr>
          <w:rFonts w:ascii="Arial" w:eastAsia="Times New Roman" w:hAnsi="Arial" w:cs="Arial"/>
        </w:rPr>
      </w:pPr>
      <w:r w:rsidRPr="008962C1">
        <w:rPr>
          <w:rFonts w:ascii="Arial" w:eastAsia="Times New Roman" w:hAnsi="Arial" w:cs="Arial"/>
        </w:rPr>
        <w:t>The Council welcomes members of the public to its meetings in accordance with the</w:t>
      </w:r>
    </w:p>
    <w:p w14:paraId="3F21BF7E" w14:textId="51E5B3E1" w:rsidR="002C583A" w:rsidRPr="008962C1" w:rsidRDefault="006B6661" w:rsidP="00834EC2">
      <w:pPr>
        <w:spacing w:after="0"/>
        <w:ind w:left="360"/>
        <w:rPr>
          <w:rFonts w:ascii="Arial" w:eastAsia="Times New Roman" w:hAnsi="Arial" w:cs="Arial"/>
        </w:rPr>
      </w:pPr>
      <w:r w:rsidRPr="008962C1">
        <w:rPr>
          <w:rFonts w:ascii="Arial" w:eastAsia="Times New Roman" w:hAnsi="Arial" w:cs="Arial"/>
        </w:rPr>
        <w:t xml:space="preserve">Public Bodies (Admission to Meeting) Act 1960. </w:t>
      </w:r>
    </w:p>
    <w:p w14:paraId="74329EA5" w14:textId="0C694367" w:rsidR="00FD2B89" w:rsidRPr="008962C1" w:rsidRDefault="00FD2B89" w:rsidP="00834EC2">
      <w:pPr>
        <w:spacing w:after="0"/>
        <w:ind w:left="360"/>
        <w:rPr>
          <w:rFonts w:ascii="Arial" w:eastAsia="Times New Roman" w:hAnsi="Arial" w:cs="Arial"/>
        </w:rPr>
      </w:pPr>
    </w:p>
    <w:p w14:paraId="54EA8054" w14:textId="28063DAD" w:rsidR="006B6661" w:rsidRPr="008962C1" w:rsidRDefault="006B6661" w:rsidP="00834EC2">
      <w:pPr>
        <w:spacing w:after="0"/>
        <w:ind w:left="360"/>
        <w:rPr>
          <w:rFonts w:ascii="Arial" w:eastAsia="Times New Roman" w:hAnsi="Arial" w:cs="Arial"/>
          <w:b/>
          <w:bCs/>
        </w:rPr>
      </w:pPr>
      <w:r w:rsidRPr="008962C1">
        <w:rPr>
          <w:rFonts w:ascii="Arial" w:eastAsia="Times New Roman" w:hAnsi="Arial" w:cs="Arial"/>
          <w:b/>
          <w:bCs/>
        </w:rPr>
        <w:t>Due to the Covid-19 virus,</w:t>
      </w:r>
      <w:r w:rsidR="002C583A" w:rsidRPr="008962C1">
        <w:rPr>
          <w:rFonts w:ascii="Arial" w:eastAsia="Times New Roman" w:hAnsi="Arial" w:cs="Arial"/>
          <w:b/>
          <w:bCs/>
        </w:rPr>
        <w:t xml:space="preserve"> </w:t>
      </w:r>
      <w:r w:rsidRPr="008962C1">
        <w:rPr>
          <w:rFonts w:ascii="Arial" w:eastAsia="Times New Roman" w:hAnsi="Arial" w:cs="Arial"/>
          <w:b/>
          <w:bCs/>
        </w:rPr>
        <w:t xml:space="preserve">admission to this meeting will be online. </w:t>
      </w:r>
    </w:p>
    <w:p w14:paraId="6FFF3A43" w14:textId="3272205A" w:rsidR="00F25F64" w:rsidRPr="008962C1" w:rsidRDefault="00493C6C" w:rsidP="00834EC2">
      <w:pPr>
        <w:spacing w:after="0"/>
        <w:ind w:left="360"/>
        <w:rPr>
          <w:rFonts w:ascii="Arial" w:eastAsia="Times New Roman" w:hAnsi="Arial" w:cs="Arial"/>
        </w:rPr>
      </w:pPr>
      <w:r w:rsidRPr="008962C1">
        <w:rPr>
          <w:rFonts w:ascii="Arial" w:eastAsia="Times New Roman" w:hAnsi="Arial" w:cs="Arial"/>
        </w:rPr>
        <w:t xml:space="preserve">If any member of the public wishes to comment on these planning </w:t>
      </w:r>
      <w:r w:rsidR="006E003D" w:rsidRPr="008962C1">
        <w:rPr>
          <w:rFonts w:ascii="Arial" w:eastAsia="Times New Roman" w:hAnsi="Arial" w:cs="Arial"/>
        </w:rPr>
        <w:t>applications,</w:t>
      </w:r>
      <w:r w:rsidRPr="008962C1">
        <w:rPr>
          <w:rFonts w:ascii="Arial" w:eastAsia="Times New Roman" w:hAnsi="Arial" w:cs="Arial"/>
        </w:rPr>
        <w:t xml:space="preserve"> please contact</w:t>
      </w:r>
      <w:r w:rsidR="00026D62" w:rsidRPr="008962C1">
        <w:rPr>
          <w:rFonts w:ascii="Arial" w:eastAsia="Times New Roman" w:hAnsi="Arial" w:cs="Arial"/>
        </w:rPr>
        <w:t xml:space="preserve"> the </w:t>
      </w:r>
      <w:r w:rsidR="004255A5">
        <w:rPr>
          <w:rFonts w:ascii="Arial" w:eastAsia="Times New Roman" w:hAnsi="Arial" w:cs="Arial"/>
        </w:rPr>
        <w:t xml:space="preserve">Planning and </w:t>
      </w:r>
      <w:r w:rsidR="00A579DD">
        <w:rPr>
          <w:rFonts w:ascii="Arial" w:eastAsia="Times New Roman" w:hAnsi="Arial" w:cs="Arial"/>
        </w:rPr>
        <w:t>Environment</w:t>
      </w:r>
      <w:r w:rsidR="004255A5">
        <w:rPr>
          <w:rFonts w:ascii="Arial" w:eastAsia="Times New Roman" w:hAnsi="Arial" w:cs="Arial"/>
        </w:rPr>
        <w:t xml:space="preserve"> Officer.</w:t>
      </w:r>
      <w:r w:rsidRPr="008962C1">
        <w:rPr>
          <w:rFonts w:ascii="Arial" w:eastAsia="Times New Roman" w:hAnsi="Arial" w:cs="Arial"/>
        </w:rPr>
        <w:t xml:space="preserve"> </w:t>
      </w:r>
    </w:p>
    <w:p w14:paraId="2B2BB3BD" w14:textId="152285C3" w:rsidR="00E225C2" w:rsidRPr="008962C1" w:rsidRDefault="00E225C2" w:rsidP="00834EC2">
      <w:pPr>
        <w:spacing w:after="0"/>
        <w:ind w:left="360"/>
        <w:rPr>
          <w:rFonts w:ascii="Arial" w:eastAsia="Times New Roman" w:hAnsi="Arial" w:cs="Arial"/>
        </w:rPr>
      </w:pPr>
    </w:p>
    <w:p w14:paraId="7DEE57CC" w14:textId="77777777" w:rsidR="00F25F64" w:rsidRPr="008962C1" w:rsidRDefault="00F25F64" w:rsidP="00834EC2">
      <w:pPr>
        <w:keepNext/>
        <w:spacing w:after="0"/>
        <w:ind w:left="360"/>
        <w:outlineLvl w:val="4"/>
        <w:rPr>
          <w:rFonts w:ascii="Arial" w:eastAsia="Times New Roman" w:hAnsi="Arial" w:cs="Arial"/>
          <w:b/>
        </w:rPr>
      </w:pPr>
      <w:r w:rsidRPr="008962C1">
        <w:rPr>
          <w:rFonts w:ascii="Arial" w:eastAsia="Times New Roman" w:hAnsi="Arial" w:cs="Arial"/>
          <w:b/>
        </w:rPr>
        <w:t>Reports and</w:t>
      </w:r>
      <w:r w:rsidR="00B2326D" w:rsidRPr="008962C1">
        <w:rPr>
          <w:rFonts w:ascii="Arial" w:eastAsia="Times New Roman" w:hAnsi="Arial" w:cs="Arial"/>
          <w:b/>
        </w:rPr>
        <w:t xml:space="preserve"> m</w:t>
      </w:r>
      <w:r w:rsidRPr="008962C1">
        <w:rPr>
          <w:rFonts w:ascii="Arial" w:eastAsia="Times New Roman" w:hAnsi="Arial" w:cs="Arial"/>
          <w:b/>
        </w:rPr>
        <w:t>inutes</w:t>
      </w:r>
    </w:p>
    <w:p w14:paraId="3BAB36D4" w14:textId="77777777" w:rsidR="00B2326D" w:rsidRPr="008962C1" w:rsidRDefault="00B2326D" w:rsidP="00834EC2">
      <w:pPr>
        <w:spacing w:after="0"/>
        <w:ind w:left="360"/>
        <w:rPr>
          <w:rFonts w:ascii="Arial" w:eastAsia="Times New Roman" w:hAnsi="Arial" w:cs="Arial"/>
        </w:rPr>
      </w:pPr>
      <w:r w:rsidRPr="008962C1">
        <w:rPr>
          <w:rFonts w:ascii="Arial" w:eastAsia="Times New Roman" w:hAnsi="Arial" w:cs="Arial"/>
        </w:rPr>
        <w:t xml:space="preserve">We </w:t>
      </w:r>
      <w:r w:rsidR="00CA6131" w:rsidRPr="008962C1">
        <w:rPr>
          <w:rFonts w:ascii="Arial" w:eastAsia="Times New Roman" w:hAnsi="Arial" w:cs="Arial"/>
        </w:rPr>
        <w:t>add</w:t>
      </w:r>
      <w:r w:rsidRPr="008962C1">
        <w:rPr>
          <w:rFonts w:ascii="Arial" w:eastAsia="Times New Roman" w:hAnsi="Arial" w:cs="Arial"/>
        </w:rPr>
        <w:t xml:space="preserve"> reports and minutes </w:t>
      </w:r>
      <w:r w:rsidR="00CA6131" w:rsidRPr="008962C1">
        <w:rPr>
          <w:rFonts w:ascii="Arial" w:eastAsia="Times New Roman" w:hAnsi="Arial" w:cs="Arial"/>
        </w:rPr>
        <w:t>to</w:t>
      </w:r>
      <w:r w:rsidRPr="008962C1">
        <w:rPr>
          <w:rFonts w:ascii="Arial" w:eastAsia="Times New Roman" w:hAnsi="Arial" w:cs="Arial"/>
        </w:rPr>
        <w:t xml:space="preserve"> our website.</w:t>
      </w:r>
    </w:p>
    <w:p w14:paraId="471CD4D3" w14:textId="015C6177" w:rsidR="00E225C2" w:rsidRPr="008962C1" w:rsidRDefault="00B2326D" w:rsidP="00834EC2">
      <w:pPr>
        <w:spacing w:after="0"/>
        <w:ind w:left="360"/>
        <w:rPr>
          <w:rFonts w:ascii="Arial" w:eastAsia="Times New Roman" w:hAnsi="Arial" w:cs="Arial"/>
        </w:rPr>
      </w:pPr>
      <w:r w:rsidRPr="008962C1">
        <w:rPr>
          <w:rFonts w:ascii="Arial" w:eastAsia="Times New Roman" w:hAnsi="Arial" w:cs="Arial"/>
        </w:rPr>
        <w:t xml:space="preserve"> </w:t>
      </w:r>
    </w:p>
    <w:p w14:paraId="2353788B" w14:textId="11DD6C0C" w:rsidR="00F25F64" w:rsidRPr="008962C1" w:rsidRDefault="00B2326D" w:rsidP="00834EC2">
      <w:pPr>
        <w:keepNext/>
        <w:spacing w:after="0"/>
        <w:ind w:left="360"/>
        <w:outlineLvl w:val="4"/>
        <w:rPr>
          <w:rFonts w:ascii="Arial" w:eastAsia="Times New Roman" w:hAnsi="Arial" w:cs="Arial"/>
          <w:b/>
        </w:rPr>
      </w:pPr>
      <w:r w:rsidRPr="008962C1">
        <w:rPr>
          <w:rFonts w:ascii="Arial" w:eastAsia="Times New Roman" w:hAnsi="Arial" w:cs="Arial"/>
          <w:b/>
        </w:rPr>
        <w:t xml:space="preserve">Recording, </w:t>
      </w:r>
      <w:proofErr w:type="gramStart"/>
      <w:r w:rsidRPr="008962C1">
        <w:rPr>
          <w:rFonts w:ascii="Arial" w:eastAsia="Times New Roman" w:hAnsi="Arial" w:cs="Arial"/>
          <w:b/>
        </w:rPr>
        <w:t>photographs</w:t>
      </w:r>
      <w:proofErr w:type="gramEnd"/>
      <w:r w:rsidRPr="008962C1">
        <w:rPr>
          <w:rFonts w:ascii="Arial" w:eastAsia="Times New Roman" w:hAnsi="Arial" w:cs="Arial"/>
          <w:b/>
        </w:rPr>
        <w:t xml:space="preserve"> and filming</w:t>
      </w:r>
      <w:r w:rsidR="00F16970" w:rsidRPr="008962C1">
        <w:rPr>
          <w:rFonts w:ascii="Arial" w:eastAsia="Times New Roman" w:hAnsi="Arial" w:cs="Arial"/>
          <w:b/>
          <w:bCs/>
        </w:rPr>
        <w:t xml:space="preserve"> - NB not possible for this meeting.</w:t>
      </w:r>
    </w:p>
    <w:p w14:paraId="54443BB2" w14:textId="0A97E371" w:rsidR="00F25F64" w:rsidRPr="008962C1" w:rsidRDefault="00B2326D" w:rsidP="00834EC2">
      <w:pPr>
        <w:spacing w:after="0"/>
        <w:ind w:left="360"/>
        <w:rPr>
          <w:rFonts w:ascii="Arial" w:eastAsia="Times New Roman" w:hAnsi="Arial" w:cs="Arial"/>
        </w:rPr>
      </w:pPr>
      <w:r w:rsidRPr="008962C1">
        <w:rPr>
          <w:rFonts w:ascii="Arial" w:eastAsia="Times New Roman" w:hAnsi="Arial" w:cs="Arial"/>
        </w:rPr>
        <w:t>The press or public may audio-record</w:t>
      </w:r>
      <w:r w:rsidR="00F25F64" w:rsidRPr="008962C1">
        <w:rPr>
          <w:rFonts w:ascii="Arial" w:eastAsia="Times New Roman" w:hAnsi="Arial" w:cs="Arial"/>
        </w:rPr>
        <w:t>, photograph</w:t>
      </w:r>
      <w:r w:rsidRPr="008962C1">
        <w:rPr>
          <w:rFonts w:ascii="Arial" w:eastAsia="Times New Roman" w:hAnsi="Arial" w:cs="Arial"/>
        </w:rPr>
        <w:t xml:space="preserve"> or film meetings, or report from the meeting </w:t>
      </w:r>
      <w:r w:rsidR="00F25F64" w:rsidRPr="008962C1">
        <w:rPr>
          <w:rFonts w:ascii="Arial" w:eastAsia="Times New Roman" w:hAnsi="Arial" w:cs="Arial"/>
        </w:rPr>
        <w:t xml:space="preserve">using social media.  </w:t>
      </w:r>
      <w:r w:rsidRPr="008962C1">
        <w:rPr>
          <w:rFonts w:ascii="Arial" w:eastAsia="Times New Roman" w:hAnsi="Arial" w:cs="Arial"/>
        </w:rPr>
        <w:t>As such m</w:t>
      </w:r>
      <w:r w:rsidR="00F25F64" w:rsidRPr="008962C1">
        <w:rPr>
          <w:rFonts w:ascii="Arial" w:eastAsia="Times New Roman" w:hAnsi="Arial" w:cs="Arial"/>
        </w:rPr>
        <w:t>embers of the public may be recorded or photographed during the meeting.</w:t>
      </w:r>
      <w:r w:rsidR="00493C6C" w:rsidRPr="008962C1">
        <w:rPr>
          <w:rFonts w:ascii="Arial" w:eastAsia="Times New Roman" w:hAnsi="Arial" w:cs="Arial"/>
        </w:rPr>
        <w:t xml:space="preserve"> </w:t>
      </w:r>
    </w:p>
    <w:p w14:paraId="58B2F547" w14:textId="77777777" w:rsidR="00F25F64" w:rsidRPr="008962C1" w:rsidRDefault="00F25F64" w:rsidP="00834EC2">
      <w:pPr>
        <w:spacing w:after="0"/>
        <w:ind w:left="360"/>
        <w:rPr>
          <w:rFonts w:ascii="Arial" w:eastAsia="Times New Roman" w:hAnsi="Arial" w:cs="Arial"/>
        </w:rPr>
      </w:pPr>
    </w:p>
    <w:p w14:paraId="647887EC" w14:textId="21307280" w:rsidR="00F25F64" w:rsidRPr="008962C1" w:rsidRDefault="00B2326D" w:rsidP="00834EC2">
      <w:pPr>
        <w:spacing w:after="0"/>
        <w:ind w:left="360"/>
        <w:rPr>
          <w:rFonts w:ascii="Arial" w:eastAsia="Times New Roman" w:hAnsi="Arial" w:cs="Arial"/>
        </w:rPr>
      </w:pPr>
      <w:r w:rsidRPr="008962C1">
        <w:rPr>
          <w:rFonts w:ascii="Arial" w:eastAsia="Times New Roman" w:hAnsi="Arial" w:cs="Arial"/>
        </w:rPr>
        <w:t>We ask that a</w:t>
      </w:r>
      <w:r w:rsidR="00F25F64" w:rsidRPr="008962C1">
        <w:rPr>
          <w:rFonts w:ascii="Arial" w:eastAsia="Times New Roman" w:hAnsi="Arial" w:cs="Arial"/>
        </w:rPr>
        <w:t xml:space="preserve">nyone </w:t>
      </w:r>
      <w:r w:rsidRPr="008962C1">
        <w:rPr>
          <w:rFonts w:ascii="Arial" w:eastAsia="Times New Roman" w:hAnsi="Arial" w:cs="Arial"/>
        </w:rPr>
        <w:t>wishing</w:t>
      </w:r>
      <w:r w:rsidR="00F25F64" w:rsidRPr="008962C1">
        <w:rPr>
          <w:rFonts w:ascii="Arial" w:eastAsia="Times New Roman" w:hAnsi="Arial" w:cs="Arial"/>
        </w:rPr>
        <w:t xml:space="preserve"> to record or photograph the </w:t>
      </w:r>
      <w:r w:rsidRPr="008962C1">
        <w:rPr>
          <w:rFonts w:ascii="Arial" w:eastAsia="Times New Roman" w:hAnsi="Arial" w:cs="Arial"/>
        </w:rPr>
        <w:t>meeting</w:t>
      </w:r>
      <w:r w:rsidR="00F25F64" w:rsidRPr="008962C1">
        <w:rPr>
          <w:rFonts w:ascii="Arial" w:eastAsia="Times New Roman" w:hAnsi="Arial" w:cs="Arial"/>
        </w:rPr>
        <w:t xml:space="preserve"> notif</w:t>
      </w:r>
      <w:r w:rsidRPr="008962C1">
        <w:rPr>
          <w:rFonts w:ascii="Arial" w:eastAsia="Times New Roman" w:hAnsi="Arial" w:cs="Arial"/>
        </w:rPr>
        <w:t>ies</w:t>
      </w:r>
      <w:r w:rsidR="00F25F64" w:rsidRPr="008962C1">
        <w:rPr>
          <w:rFonts w:ascii="Arial" w:eastAsia="Times New Roman" w:hAnsi="Arial" w:cs="Arial"/>
        </w:rPr>
        <w:t xml:space="preserve"> the </w:t>
      </w:r>
      <w:r w:rsidR="00A579DD">
        <w:rPr>
          <w:rFonts w:ascii="Arial" w:eastAsia="Times New Roman" w:hAnsi="Arial" w:cs="Arial"/>
        </w:rPr>
        <w:t>Planning and Environment</w:t>
      </w:r>
      <w:r w:rsidR="00514918" w:rsidRPr="008962C1">
        <w:rPr>
          <w:rFonts w:ascii="Arial" w:eastAsia="Times New Roman" w:hAnsi="Arial" w:cs="Arial"/>
        </w:rPr>
        <w:t xml:space="preserve"> Officer</w:t>
      </w:r>
      <w:r w:rsidR="00F25F64" w:rsidRPr="008962C1">
        <w:rPr>
          <w:rFonts w:ascii="Arial" w:eastAsia="Times New Roman" w:hAnsi="Arial" w:cs="Arial"/>
        </w:rPr>
        <w:t xml:space="preserve"> before the start of the meeting. </w:t>
      </w:r>
    </w:p>
    <w:p w14:paraId="5DB6A586" w14:textId="205290EA" w:rsidR="00E225C2" w:rsidRPr="008962C1" w:rsidRDefault="00E225C2" w:rsidP="00834EC2">
      <w:pPr>
        <w:spacing w:after="0"/>
        <w:ind w:left="360"/>
        <w:rPr>
          <w:rFonts w:ascii="Arial" w:eastAsia="Times New Roman" w:hAnsi="Arial" w:cs="Arial"/>
        </w:rPr>
      </w:pPr>
    </w:p>
    <w:p w14:paraId="3CE6DE83" w14:textId="69CF542A" w:rsidR="00F25F64" w:rsidRPr="008962C1" w:rsidRDefault="00B2326D" w:rsidP="00834EC2">
      <w:pPr>
        <w:keepNext/>
        <w:spacing w:after="0"/>
        <w:ind w:left="360"/>
        <w:outlineLvl w:val="4"/>
        <w:rPr>
          <w:rFonts w:ascii="Arial" w:eastAsia="Times New Roman" w:hAnsi="Arial" w:cs="Arial"/>
          <w:b/>
          <w:kern w:val="3"/>
        </w:rPr>
      </w:pPr>
      <w:r w:rsidRPr="008962C1">
        <w:rPr>
          <w:rFonts w:ascii="Arial" w:eastAsia="Times New Roman" w:hAnsi="Arial" w:cs="Arial"/>
          <w:b/>
          <w:kern w:val="3"/>
        </w:rPr>
        <w:t>Public participation</w:t>
      </w:r>
      <w:r w:rsidR="00F16970" w:rsidRPr="008962C1">
        <w:rPr>
          <w:rFonts w:ascii="Arial" w:eastAsia="Times New Roman" w:hAnsi="Arial" w:cs="Arial"/>
          <w:b/>
          <w:kern w:val="3"/>
        </w:rPr>
        <w:t xml:space="preserve"> – only via email for this meeting</w:t>
      </w:r>
    </w:p>
    <w:p w14:paraId="11D2FB46" w14:textId="3D0C5FAD" w:rsidR="00B2326D" w:rsidRPr="008962C1" w:rsidRDefault="00B2326D" w:rsidP="00834EC2">
      <w:pPr>
        <w:spacing w:after="0"/>
        <w:ind w:left="360"/>
        <w:rPr>
          <w:rFonts w:ascii="Arial" w:eastAsia="Times New Roman" w:hAnsi="Arial" w:cs="Arial"/>
        </w:rPr>
      </w:pPr>
      <w:r w:rsidRPr="008962C1">
        <w:rPr>
          <w:rFonts w:ascii="Arial" w:eastAsia="Times New Roman" w:hAnsi="Arial" w:cs="Arial"/>
        </w:rPr>
        <w:t xml:space="preserve">The </w:t>
      </w:r>
      <w:r w:rsidR="00F16970" w:rsidRPr="008962C1">
        <w:rPr>
          <w:rFonts w:ascii="Arial" w:eastAsia="Times New Roman" w:hAnsi="Arial" w:cs="Arial"/>
        </w:rPr>
        <w:t>C</w:t>
      </w:r>
      <w:r w:rsidRPr="008962C1">
        <w:rPr>
          <w:rFonts w:ascii="Arial" w:eastAsia="Times New Roman" w:hAnsi="Arial" w:cs="Arial"/>
        </w:rPr>
        <w:t xml:space="preserve">ouncil welcomes the public’s involvement in meetings, which must be </w:t>
      </w:r>
      <w:r w:rsidR="001E485D" w:rsidRPr="008962C1">
        <w:rPr>
          <w:rFonts w:ascii="Arial" w:eastAsia="Times New Roman" w:hAnsi="Arial" w:cs="Arial"/>
        </w:rPr>
        <w:t xml:space="preserve">in </w:t>
      </w:r>
      <w:r w:rsidRPr="008962C1">
        <w:rPr>
          <w:rFonts w:ascii="Arial" w:eastAsia="Times New Roman" w:hAnsi="Arial" w:cs="Arial"/>
        </w:rPr>
        <w:t>accordance with our rules (</w:t>
      </w:r>
      <w:r w:rsidR="006D0C45" w:rsidRPr="008962C1">
        <w:rPr>
          <w:rFonts w:ascii="Arial" w:eastAsia="Times New Roman" w:hAnsi="Arial" w:cs="Arial"/>
        </w:rPr>
        <w:t xml:space="preserve">Standing Orders </w:t>
      </w:r>
      <w:r w:rsidR="005404D7" w:rsidRPr="008962C1">
        <w:rPr>
          <w:rFonts w:ascii="Arial" w:eastAsia="Times New Roman" w:hAnsi="Arial" w:cs="Arial"/>
        </w:rPr>
        <w:t>18-20</w:t>
      </w:r>
      <w:r w:rsidRPr="008962C1">
        <w:rPr>
          <w:rFonts w:ascii="Arial" w:eastAsia="Times New Roman" w:hAnsi="Arial" w:cs="Arial"/>
        </w:rPr>
        <w:t xml:space="preserve"> on a matter before the Committee). At the relevant time during the meeting, t</w:t>
      </w:r>
      <w:r w:rsidR="00F25F64" w:rsidRPr="008962C1">
        <w:rPr>
          <w:rFonts w:ascii="Arial" w:eastAsia="Times New Roman" w:hAnsi="Arial" w:cs="Arial"/>
        </w:rPr>
        <w:t xml:space="preserve">he Chair will invite members of the public to present their questions, </w:t>
      </w:r>
      <w:proofErr w:type="gramStart"/>
      <w:r w:rsidR="00F25F64" w:rsidRPr="008962C1">
        <w:rPr>
          <w:rFonts w:ascii="Arial" w:eastAsia="Times New Roman" w:hAnsi="Arial" w:cs="Arial"/>
        </w:rPr>
        <w:t>statements</w:t>
      </w:r>
      <w:proofErr w:type="gramEnd"/>
      <w:r w:rsidR="00F25F64" w:rsidRPr="008962C1">
        <w:rPr>
          <w:rFonts w:ascii="Arial" w:eastAsia="Times New Roman" w:hAnsi="Arial" w:cs="Arial"/>
        </w:rPr>
        <w:t xml:space="preserve"> or petitions. </w:t>
      </w:r>
    </w:p>
    <w:p w14:paraId="4964B86A" w14:textId="38039360" w:rsidR="002C583A" w:rsidRPr="008962C1" w:rsidRDefault="002C583A" w:rsidP="00834EC2">
      <w:pPr>
        <w:spacing w:after="0"/>
        <w:ind w:left="360"/>
        <w:rPr>
          <w:rFonts w:ascii="Arial" w:eastAsia="Times New Roman" w:hAnsi="Arial" w:cs="Arial"/>
        </w:rPr>
      </w:pPr>
    </w:p>
    <w:p w14:paraId="7C398DAF" w14:textId="4591C3BD" w:rsidR="002C583A" w:rsidRPr="008962C1" w:rsidRDefault="002C583A" w:rsidP="00834EC2">
      <w:pPr>
        <w:spacing w:after="0"/>
        <w:ind w:left="360"/>
        <w:rPr>
          <w:rFonts w:ascii="Arial" w:eastAsia="Times New Roman" w:hAnsi="Arial" w:cs="Arial"/>
        </w:rPr>
      </w:pPr>
      <w:r w:rsidRPr="008962C1">
        <w:rPr>
          <w:rFonts w:ascii="Arial" w:eastAsia="Times New Roman" w:hAnsi="Arial" w:cs="Arial"/>
          <w:b/>
          <w:bCs/>
          <w:i/>
          <w:iCs/>
        </w:rPr>
        <w:t>To participate, or to view without speaking – please email the Town Clerk to request an invitation and the meeting ID. The password will be sent approx. 30 minutes before the meeting is due to begin.</w:t>
      </w:r>
    </w:p>
    <w:p w14:paraId="7FDB9A68" w14:textId="77777777" w:rsidR="00826FB1" w:rsidRPr="008962C1" w:rsidRDefault="00826FB1" w:rsidP="00834EC2">
      <w:pPr>
        <w:spacing w:after="0"/>
        <w:ind w:left="360"/>
        <w:rPr>
          <w:rFonts w:ascii="Arial" w:eastAsia="Times New Roman" w:hAnsi="Arial" w:cs="Arial"/>
        </w:rPr>
      </w:pPr>
    </w:p>
    <w:p w14:paraId="6C1F2887" w14:textId="7820A91D" w:rsidR="0052335E" w:rsidRPr="008962C1" w:rsidRDefault="00B2326D" w:rsidP="00834EC2">
      <w:pPr>
        <w:spacing w:after="0" w:line="360" w:lineRule="auto"/>
        <w:ind w:left="360"/>
        <w:rPr>
          <w:rFonts w:ascii="Arial" w:eastAsia="Times New Roman" w:hAnsi="Arial" w:cs="Arial"/>
        </w:rPr>
      </w:pPr>
      <w:r w:rsidRPr="008962C1">
        <w:rPr>
          <w:rFonts w:ascii="Arial" w:eastAsia="Times New Roman" w:hAnsi="Arial" w:cs="Arial"/>
        </w:rPr>
        <w:t>To c</w:t>
      </w:r>
      <w:r w:rsidR="00F25F64" w:rsidRPr="008962C1">
        <w:rPr>
          <w:rFonts w:ascii="Arial" w:eastAsia="Times New Roman" w:hAnsi="Arial" w:cs="Arial"/>
        </w:rPr>
        <w:t>ontact the</w:t>
      </w:r>
      <w:r w:rsidR="00A36232" w:rsidRPr="008962C1">
        <w:rPr>
          <w:rFonts w:ascii="Arial" w:eastAsia="Times New Roman" w:hAnsi="Arial" w:cs="Arial"/>
        </w:rPr>
        <w:t xml:space="preserve"> </w:t>
      </w:r>
      <w:r w:rsidR="004255A5">
        <w:rPr>
          <w:rFonts w:ascii="Arial" w:eastAsia="Times New Roman" w:hAnsi="Arial" w:cs="Arial"/>
        </w:rPr>
        <w:t>Planning and Environment Officer</w:t>
      </w:r>
      <w:r w:rsidR="002C583A" w:rsidRPr="008962C1">
        <w:rPr>
          <w:rFonts w:ascii="Arial" w:eastAsia="Times New Roman" w:hAnsi="Arial" w:cs="Arial"/>
        </w:rPr>
        <w:t xml:space="preserve">, please email </w:t>
      </w:r>
      <w:hyperlink r:id="rId12" w:history="1">
        <w:r w:rsidR="00AC4D26" w:rsidRPr="00266ECB">
          <w:rPr>
            <w:rStyle w:val="Hyperlink"/>
            <w:sz w:val="28"/>
            <w:szCs w:val="28"/>
          </w:rPr>
          <w:t>lblake@didcot.gov.uk</w:t>
        </w:r>
      </w:hyperlink>
      <w:r w:rsidR="000D165D" w:rsidRPr="008962C1">
        <w:t xml:space="preserve"> </w:t>
      </w:r>
    </w:p>
    <w:p w14:paraId="3C0A492F" w14:textId="26A6E81A" w:rsidR="00797642" w:rsidRPr="008962C1" w:rsidRDefault="002C583A" w:rsidP="00E94E60">
      <w:pPr>
        <w:pBdr>
          <w:bottom w:val="single" w:sz="12" w:space="1" w:color="auto"/>
        </w:pBdr>
        <w:ind w:left="360"/>
        <w:rPr>
          <w:rFonts w:ascii="Arial" w:eastAsia="Times New Roman" w:hAnsi="Arial" w:cs="Arial"/>
          <w:b/>
          <w:bCs/>
          <w:i/>
          <w:iCs/>
        </w:rPr>
      </w:pPr>
      <w:r w:rsidRPr="008962C1">
        <w:rPr>
          <w:rFonts w:ascii="Arial" w:eastAsia="Times New Roman" w:hAnsi="Arial" w:cs="Arial"/>
          <w:b/>
          <w:bCs/>
          <w:i/>
          <w:iCs/>
        </w:rPr>
        <w:t xml:space="preserve">For more details on how to join the meeting, please see </w:t>
      </w:r>
      <w:r w:rsidR="00797642" w:rsidRPr="008962C1">
        <w:rPr>
          <w:rFonts w:ascii="Arial" w:eastAsia="Times New Roman" w:hAnsi="Arial" w:cs="Arial"/>
          <w:b/>
          <w:bCs/>
          <w:i/>
          <w:iCs/>
        </w:rPr>
        <w:t>overleaf.</w:t>
      </w:r>
    </w:p>
    <w:p w14:paraId="42E8A064" w14:textId="77777777" w:rsidR="003052D4" w:rsidRPr="008962C1" w:rsidRDefault="003052D4" w:rsidP="00834EC2">
      <w:pPr>
        <w:pBdr>
          <w:bottom w:val="single" w:sz="12" w:space="1" w:color="auto"/>
        </w:pBdr>
        <w:ind w:left="360"/>
        <w:rPr>
          <w:rFonts w:ascii="Arial" w:eastAsia="Times New Roman" w:hAnsi="Arial" w:cs="Arial"/>
          <w:b/>
          <w:bCs/>
          <w:i/>
          <w:iCs/>
        </w:rPr>
      </w:pPr>
    </w:p>
    <w:p w14:paraId="5E7CBE5D" w14:textId="6B931ADB" w:rsidR="002C583A" w:rsidRPr="008962C1" w:rsidRDefault="002C583A" w:rsidP="00834EC2">
      <w:pPr>
        <w:ind w:left="360"/>
        <w:rPr>
          <w:rFonts w:ascii="Arial" w:hAnsi="Arial" w:cs="Arial"/>
          <w:b/>
          <w:bCs/>
        </w:rPr>
      </w:pPr>
      <w:r w:rsidRPr="008962C1">
        <w:rPr>
          <w:rFonts w:ascii="Arial" w:hAnsi="Arial" w:cs="Arial"/>
          <w:b/>
          <w:bCs/>
        </w:rPr>
        <w:t>How to join the meeting using zoom.us</w:t>
      </w:r>
    </w:p>
    <w:p w14:paraId="3374AE01" w14:textId="4065B010" w:rsidR="002C583A" w:rsidRPr="008962C1" w:rsidRDefault="002C583A" w:rsidP="00834EC2">
      <w:pPr>
        <w:ind w:left="360"/>
        <w:rPr>
          <w:rFonts w:ascii="Arial" w:hAnsi="Arial" w:cs="Arial"/>
        </w:rPr>
      </w:pPr>
      <w:r w:rsidRPr="008962C1">
        <w:rPr>
          <w:rFonts w:ascii="Arial" w:hAnsi="Arial" w:cs="Arial"/>
        </w:rPr>
        <w:t xml:space="preserve">Should any member of the public wish to join the electronic meeting, please contact the </w:t>
      </w:r>
      <w:r w:rsidR="00AC4D26">
        <w:rPr>
          <w:rFonts w:ascii="Arial" w:hAnsi="Arial" w:cs="Arial"/>
        </w:rPr>
        <w:t>Planning and Environment</w:t>
      </w:r>
      <w:r w:rsidRPr="008962C1">
        <w:rPr>
          <w:rFonts w:ascii="Arial" w:hAnsi="Arial" w:cs="Arial"/>
        </w:rPr>
        <w:t xml:space="preserve"> Officer by email </w:t>
      </w:r>
      <w:r w:rsidRPr="008962C1">
        <w:rPr>
          <w:rFonts w:ascii="Arial" w:hAnsi="Arial" w:cs="Arial"/>
          <w:sz w:val="24"/>
          <w:szCs w:val="24"/>
        </w:rPr>
        <w:t>(</w:t>
      </w:r>
      <w:hyperlink r:id="rId13" w:history="1">
        <w:r w:rsidR="00AC4D26" w:rsidRPr="00266ECB">
          <w:rPr>
            <w:rStyle w:val="Hyperlink"/>
            <w:rFonts w:ascii="Arial" w:hAnsi="Arial" w:cs="Arial"/>
            <w:sz w:val="24"/>
            <w:szCs w:val="24"/>
          </w:rPr>
          <w:t>lblake@didcot.gov.uk</w:t>
        </w:r>
      </w:hyperlink>
      <w:r w:rsidRPr="008962C1">
        <w:rPr>
          <w:rFonts w:ascii="Arial" w:hAnsi="Arial" w:cs="Arial"/>
          <w:sz w:val="24"/>
          <w:szCs w:val="24"/>
        </w:rPr>
        <w:t xml:space="preserve">). </w:t>
      </w:r>
    </w:p>
    <w:p w14:paraId="0D95B5E2" w14:textId="661F4847" w:rsidR="002C583A" w:rsidRPr="008962C1" w:rsidRDefault="002C583A" w:rsidP="00834EC2">
      <w:pPr>
        <w:pBdr>
          <w:bottom w:val="single" w:sz="12" w:space="1" w:color="auto"/>
        </w:pBdr>
        <w:ind w:left="360"/>
        <w:rPr>
          <w:rFonts w:ascii="Arial" w:hAnsi="Arial" w:cs="Arial"/>
        </w:rPr>
      </w:pPr>
      <w:r w:rsidRPr="008962C1">
        <w:rPr>
          <w:rFonts w:ascii="Arial" w:hAnsi="Arial" w:cs="Arial"/>
        </w:rPr>
        <w:t xml:space="preserve">You will be provided with instructions on how to join the meeting electronically. You will also need to sign up to a Zoom account, which is free. You should use your browser to find </w:t>
      </w:r>
      <w:r w:rsidRPr="008962C1">
        <w:rPr>
          <w:rFonts w:ascii="Arial" w:hAnsi="Arial" w:cs="Arial"/>
          <w:b/>
          <w:bCs/>
        </w:rPr>
        <w:t>zoom.us</w:t>
      </w:r>
      <w:r w:rsidRPr="008962C1">
        <w:rPr>
          <w:rFonts w:ascii="Arial" w:hAnsi="Arial" w:cs="Arial"/>
        </w:rPr>
        <w:t>, then simply follow the instructions to sign up. Should you wish to make a comment rather than attend, please email the Planning and Environment Officer or any Committee Member prior to the meeting.</w:t>
      </w:r>
    </w:p>
    <w:p w14:paraId="5924C2EE" w14:textId="77777777" w:rsidR="00235D1A" w:rsidRPr="008962C1" w:rsidRDefault="00235D1A" w:rsidP="00834EC2">
      <w:pPr>
        <w:pBdr>
          <w:bottom w:val="single" w:sz="12" w:space="1" w:color="auto"/>
        </w:pBdr>
        <w:ind w:left="360"/>
        <w:rPr>
          <w:rFonts w:ascii="Arial" w:hAnsi="Arial" w:cs="Arial"/>
          <w:sz w:val="4"/>
          <w:szCs w:val="4"/>
        </w:rPr>
      </w:pPr>
    </w:p>
    <w:p w14:paraId="2E79DF63" w14:textId="2D2A265A" w:rsidR="00D70541" w:rsidRPr="008962C1" w:rsidRDefault="00D70541" w:rsidP="00251FCB">
      <w:pPr>
        <w:ind w:left="360"/>
        <w:rPr>
          <w:rFonts w:ascii="Arial" w:eastAsia="Calibri" w:hAnsi="Arial" w:cs="Arial"/>
          <w:b/>
          <w:bCs/>
          <w:sz w:val="32"/>
          <w:szCs w:val="32"/>
        </w:rPr>
      </w:pPr>
      <w:r w:rsidRPr="008962C1">
        <w:rPr>
          <w:rFonts w:ascii="Arial" w:hAnsi="Arial" w:cs="Arial"/>
          <w:b/>
          <w:bCs/>
          <w:sz w:val="32"/>
          <w:szCs w:val="32"/>
        </w:rPr>
        <w:br w:type="page"/>
      </w:r>
    </w:p>
    <w:p w14:paraId="6698F0C0" w14:textId="77777777" w:rsidR="00D70541" w:rsidRPr="0077176C" w:rsidRDefault="00D70541" w:rsidP="00834EC2">
      <w:pPr>
        <w:pStyle w:val="NoSpacing"/>
        <w:ind w:left="360"/>
        <w:jc w:val="center"/>
        <w:rPr>
          <w:rFonts w:ascii="Arial" w:hAnsi="Arial" w:cs="Arial"/>
          <w:b/>
          <w:bCs/>
          <w:sz w:val="32"/>
          <w:szCs w:val="32"/>
          <w:highlight w:val="yellow"/>
        </w:rPr>
      </w:pPr>
    </w:p>
    <w:p w14:paraId="2271D5E9" w14:textId="76BE53CF" w:rsidR="002C583A" w:rsidRPr="00D23D18" w:rsidRDefault="002C583A" w:rsidP="00834EC2">
      <w:pPr>
        <w:pStyle w:val="NoSpacing"/>
        <w:ind w:left="360"/>
        <w:jc w:val="center"/>
        <w:rPr>
          <w:rFonts w:ascii="Arial" w:hAnsi="Arial" w:cs="Arial"/>
          <w:b/>
          <w:bCs/>
          <w:sz w:val="32"/>
          <w:szCs w:val="32"/>
        </w:rPr>
      </w:pPr>
      <w:r w:rsidRPr="00D23D18">
        <w:rPr>
          <w:rFonts w:ascii="Arial" w:hAnsi="Arial" w:cs="Arial"/>
          <w:b/>
          <w:bCs/>
          <w:sz w:val="32"/>
          <w:szCs w:val="32"/>
        </w:rPr>
        <w:t>AGENDA</w:t>
      </w:r>
    </w:p>
    <w:p w14:paraId="7EA22175" w14:textId="77777777" w:rsidR="00C350EE" w:rsidRPr="00D23D18" w:rsidRDefault="00C350EE" w:rsidP="00834EC2">
      <w:pPr>
        <w:pStyle w:val="NoSpacing"/>
        <w:ind w:left="360"/>
        <w:jc w:val="center"/>
        <w:rPr>
          <w:rFonts w:ascii="Arial" w:hAnsi="Arial" w:cs="Arial"/>
          <w:b/>
          <w:sz w:val="36"/>
          <w:szCs w:val="36"/>
        </w:rPr>
      </w:pPr>
    </w:p>
    <w:p w14:paraId="4C97273C" w14:textId="2915A263" w:rsidR="00235D1A" w:rsidRPr="00D23D18" w:rsidRDefault="00235D1A" w:rsidP="00D23D18">
      <w:pPr>
        <w:pStyle w:val="ListParagraph"/>
        <w:numPr>
          <w:ilvl w:val="0"/>
          <w:numId w:val="24"/>
        </w:numPr>
        <w:rPr>
          <w:rFonts w:ascii="Arial" w:hAnsi="Arial" w:cs="Arial"/>
          <w:sz w:val="24"/>
          <w:szCs w:val="24"/>
        </w:rPr>
      </w:pPr>
      <w:r w:rsidRPr="00D23D18">
        <w:rPr>
          <w:rFonts w:ascii="Arial" w:hAnsi="Arial" w:cs="Arial"/>
          <w:sz w:val="24"/>
          <w:szCs w:val="24"/>
        </w:rPr>
        <w:t>To receive apologies.</w:t>
      </w:r>
    </w:p>
    <w:p w14:paraId="2FCED78B" w14:textId="67F5C39B" w:rsidR="00E16600" w:rsidRPr="00D23D18" w:rsidRDefault="00E16600" w:rsidP="00D23D18">
      <w:pPr>
        <w:pStyle w:val="ListParagraph"/>
        <w:numPr>
          <w:ilvl w:val="0"/>
          <w:numId w:val="24"/>
        </w:numPr>
        <w:rPr>
          <w:rFonts w:ascii="Arial" w:hAnsi="Arial" w:cs="Arial"/>
          <w:sz w:val="24"/>
          <w:szCs w:val="24"/>
        </w:rPr>
      </w:pPr>
      <w:r w:rsidRPr="00D23D18">
        <w:rPr>
          <w:rFonts w:ascii="Arial" w:hAnsi="Arial" w:cs="Arial"/>
          <w:sz w:val="24"/>
          <w:szCs w:val="24"/>
        </w:rPr>
        <w:t>To receive declarations of interest</w:t>
      </w:r>
      <w:r w:rsidR="00D23D18" w:rsidRPr="00D23D18">
        <w:rPr>
          <w:rFonts w:ascii="Arial" w:hAnsi="Arial" w:cs="Arial"/>
          <w:sz w:val="24"/>
          <w:szCs w:val="24"/>
        </w:rPr>
        <w:t>.</w:t>
      </w:r>
    </w:p>
    <w:p w14:paraId="0088DE98" w14:textId="1046A482" w:rsidR="00D23D18" w:rsidRPr="00D23D18" w:rsidRDefault="0034311E" w:rsidP="00D23D18">
      <w:pPr>
        <w:pStyle w:val="ListParagraph"/>
        <w:numPr>
          <w:ilvl w:val="0"/>
          <w:numId w:val="24"/>
        </w:numPr>
        <w:rPr>
          <w:rFonts w:ascii="Arial" w:hAnsi="Arial" w:cs="Arial"/>
          <w:sz w:val="24"/>
          <w:szCs w:val="24"/>
        </w:rPr>
      </w:pPr>
      <w:r w:rsidRPr="00D23D18">
        <w:rPr>
          <w:rFonts w:ascii="Arial" w:hAnsi="Arial" w:cs="Arial"/>
          <w:sz w:val="24"/>
          <w:szCs w:val="24"/>
        </w:rPr>
        <w:t xml:space="preserve">Members should declare any interests they may have on any item on this agenda in </w:t>
      </w:r>
      <w:r w:rsidR="00E16600" w:rsidRPr="00D23D18">
        <w:rPr>
          <w:rFonts w:ascii="Arial" w:hAnsi="Arial" w:cs="Arial"/>
          <w:sz w:val="24"/>
          <w:szCs w:val="24"/>
        </w:rPr>
        <w:t>accordance with Didcot Town Council’s Code of Conduct</w:t>
      </w:r>
      <w:r w:rsidR="00D23D18" w:rsidRPr="00D23D18">
        <w:rPr>
          <w:rFonts w:ascii="Arial" w:hAnsi="Arial" w:cs="Arial"/>
          <w:sz w:val="24"/>
          <w:szCs w:val="24"/>
        </w:rPr>
        <w:t>.</w:t>
      </w:r>
    </w:p>
    <w:p w14:paraId="447FF2E2" w14:textId="4F163866" w:rsidR="0034311E" w:rsidRPr="00D23D18" w:rsidRDefault="0034311E" w:rsidP="00D23D18">
      <w:pPr>
        <w:pStyle w:val="ListParagraph"/>
        <w:numPr>
          <w:ilvl w:val="0"/>
          <w:numId w:val="24"/>
        </w:numPr>
        <w:rPr>
          <w:rFonts w:ascii="Arial" w:hAnsi="Arial" w:cs="Arial"/>
          <w:sz w:val="24"/>
          <w:szCs w:val="24"/>
        </w:rPr>
      </w:pPr>
      <w:r w:rsidRPr="00D23D18">
        <w:rPr>
          <w:rFonts w:ascii="Arial" w:hAnsi="Arial" w:cs="Arial"/>
          <w:sz w:val="24"/>
          <w:szCs w:val="24"/>
        </w:rPr>
        <w:t xml:space="preserve">To </w:t>
      </w:r>
      <w:r w:rsidR="00A95B5F" w:rsidRPr="00D23D18">
        <w:rPr>
          <w:rFonts w:ascii="Arial" w:hAnsi="Arial" w:cs="Arial"/>
          <w:sz w:val="24"/>
          <w:szCs w:val="24"/>
        </w:rPr>
        <w:t xml:space="preserve">approve </w:t>
      </w:r>
      <w:r w:rsidRPr="00D23D18">
        <w:rPr>
          <w:rFonts w:ascii="Arial" w:hAnsi="Arial" w:cs="Arial"/>
          <w:sz w:val="24"/>
          <w:szCs w:val="24"/>
        </w:rPr>
        <w:t>the</w:t>
      </w:r>
      <w:r w:rsidR="005404D7" w:rsidRPr="00D23D18">
        <w:rPr>
          <w:rFonts w:ascii="Arial" w:hAnsi="Arial" w:cs="Arial"/>
          <w:sz w:val="24"/>
          <w:szCs w:val="24"/>
        </w:rPr>
        <w:t xml:space="preserve"> </w:t>
      </w:r>
      <w:r w:rsidR="00EE2BE4" w:rsidRPr="00D23D18">
        <w:rPr>
          <w:rFonts w:ascii="Arial" w:hAnsi="Arial" w:cs="Arial"/>
          <w:sz w:val="24"/>
          <w:szCs w:val="24"/>
        </w:rPr>
        <w:t xml:space="preserve">draft </w:t>
      </w:r>
      <w:r w:rsidR="005404D7" w:rsidRPr="00D23D18">
        <w:rPr>
          <w:rFonts w:ascii="Arial" w:hAnsi="Arial" w:cs="Arial"/>
          <w:sz w:val="24"/>
          <w:szCs w:val="24"/>
        </w:rPr>
        <w:t xml:space="preserve">minutes of the meeting held </w:t>
      </w:r>
      <w:r w:rsidR="00B158BB" w:rsidRPr="00D23D18">
        <w:rPr>
          <w:rFonts w:ascii="Arial" w:hAnsi="Arial" w:cs="Arial"/>
          <w:sz w:val="24"/>
          <w:szCs w:val="24"/>
        </w:rPr>
        <w:t xml:space="preserve">via </w:t>
      </w:r>
      <w:r w:rsidR="00322847" w:rsidRPr="00D23D18">
        <w:rPr>
          <w:rFonts w:ascii="Arial" w:hAnsi="Arial" w:cs="Arial"/>
          <w:sz w:val="24"/>
          <w:szCs w:val="24"/>
        </w:rPr>
        <w:t>Zoom</w:t>
      </w:r>
      <w:r w:rsidR="0079087F" w:rsidRPr="00D23D18">
        <w:rPr>
          <w:rFonts w:ascii="Arial" w:hAnsi="Arial" w:cs="Arial"/>
          <w:sz w:val="24"/>
          <w:szCs w:val="24"/>
        </w:rPr>
        <w:t xml:space="preserve"> </w:t>
      </w:r>
      <w:r w:rsidR="005404D7" w:rsidRPr="00D23D18">
        <w:rPr>
          <w:rFonts w:ascii="Arial" w:hAnsi="Arial" w:cs="Arial"/>
          <w:sz w:val="24"/>
          <w:szCs w:val="24"/>
        </w:rPr>
        <w:t xml:space="preserve">on </w:t>
      </w:r>
      <w:r w:rsidR="00D23D18" w:rsidRPr="00D23D18">
        <w:rPr>
          <w:rFonts w:ascii="Arial" w:hAnsi="Arial" w:cs="Arial"/>
          <w:sz w:val="24"/>
          <w:szCs w:val="24"/>
        </w:rPr>
        <w:t>12</w:t>
      </w:r>
      <w:r w:rsidR="00D23D18" w:rsidRPr="00D23D18">
        <w:rPr>
          <w:rFonts w:ascii="Arial" w:hAnsi="Arial" w:cs="Arial"/>
          <w:sz w:val="24"/>
          <w:szCs w:val="24"/>
          <w:vertAlign w:val="superscript"/>
        </w:rPr>
        <w:t>th</w:t>
      </w:r>
      <w:r w:rsidR="00D23D18" w:rsidRPr="00D23D18">
        <w:rPr>
          <w:rFonts w:ascii="Arial" w:hAnsi="Arial" w:cs="Arial"/>
          <w:sz w:val="24"/>
          <w:szCs w:val="24"/>
        </w:rPr>
        <w:t xml:space="preserve"> May 2021</w:t>
      </w:r>
      <w:r w:rsidR="002B3E44" w:rsidRPr="00D23D18">
        <w:rPr>
          <w:rFonts w:ascii="Arial" w:hAnsi="Arial" w:cs="Arial"/>
          <w:sz w:val="24"/>
          <w:szCs w:val="24"/>
        </w:rPr>
        <w:t>.</w:t>
      </w:r>
    </w:p>
    <w:p w14:paraId="5BE1EB17" w14:textId="53D11CA9" w:rsidR="00C432F5" w:rsidRPr="00D23D18" w:rsidRDefault="00B85219" w:rsidP="00D23D18">
      <w:pPr>
        <w:pStyle w:val="ListParagraph"/>
        <w:numPr>
          <w:ilvl w:val="0"/>
          <w:numId w:val="24"/>
        </w:numPr>
        <w:rPr>
          <w:rFonts w:ascii="Arial" w:hAnsi="Arial" w:cs="Arial"/>
          <w:sz w:val="24"/>
          <w:szCs w:val="24"/>
        </w:rPr>
      </w:pPr>
      <w:bookmarkStart w:id="0" w:name="_Hlk45808113"/>
      <w:bookmarkStart w:id="1" w:name="_Hlk64560316"/>
      <w:r w:rsidRPr="00D23D18">
        <w:rPr>
          <w:rFonts w:ascii="Arial" w:hAnsi="Arial" w:cs="Arial"/>
          <w:sz w:val="24"/>
          <w:szCs w:val="24"/>
        </w:rPr>
        <w:t>Questions on the minutes as to the progress of any item</w:t>
      </w:r>
      <w:bookmarkStart w:id="2" w:name="_Hlk57796323"/>
      <w:bookmarkEnd w:id="0"/>
    </w:p>
    <w:bookmarkEnd w:id="1"/>
    <w:bookmarkEnd w:id="2"/>
    <w:p w14:paraId="7087534F" w14:textId="300D8896" w:rsidR="006D0C45" w:rsidRPr="002566C1" w:rsidRDefault="006D0C45" w:rsidP="00024FA7">
      <w:pPr>
        <w:pStyle w:val="ListParagraph"/>
        <w:numPr>
          <w:ilvl w:val="0"/>
          <w:numId w:val="24"/>
        </w:numPr>
        <w:spacing w:line="240" w:lineRule="auto"/>
        <w:rPr>
          <w:rFonts w:ascii="Arial" w:eastAsia="Times New Roman" w:hAnsi="Arial" w:cs="Arial"/>
          <w:sz w:val="24"/>
          <w:szCs w:val="24"/>
        </w:rPr>
      </w:pPr>
      <w:r w:rsidRPr="002566C1">
        <w:rPr>
          <w:rFonts w:ascii="Arial" w:eastAsia="Times New Roman" w:hAnsi="Arial" w:cs="Arial"/>
          <w:sz w:val="24"/>
          <w:szCs w:val="24"/>
        </w:rPr>
        <w:t xml:space="preserve">To note </w:t>
      </w:r>
      <w:r w:rsidR="00235D1A" w:rsidRPr="002566C1">
        <w:rPr>
          <w:rFonts w:ascii="Arial" w:eastAsia="Times New Roman" w:hAnsi="Arial" w:cs="Arial"/>
          <w:sz w:val="24"/>
          <w:szCs w:val="24"/>
        </w:rPr>
        <w:t xml:space="preserve">as listed: </w:t>
      </w:r>
      <w:r w:rsidR="0001012A" w:rsidRPr="002566C1">
        <w:rPr>
          <w:rFonts w:ascii="Arial" w:eastAsia="Times New Roman" w:hAnsi="Arial" w:cs="Arial"/>
          <w:sz w:val="24"/>
          <w:szCs w:val="24"/>
        </w:rPr>
        <w:t>A</w:t>
      </w:r>
      <w:r w:rsidRPr="002566C1">
        <w:rPr>
          <w:rFonts w:ascii="Arial" w:eastAsia="Times New Roman" w:hAnsi="Arial" w:cs="Arial"/>
          <w:sz w:val="24"/>
          <w:szCs w:val="24"/>
        </w:rPr>
        <w:t>pplications for certificates of lawful development</w:t>
      </w:r>
      <w:r w:rsidR="000A2004" w:rsidRPr="002566C1">
        <w:rPr>
          <w:rFonts w:ascii="Arial" w:eastAsia="Times New Roman" w:hAnsi="Arial" w:cs="Arial"/>
          <w:sz w:val="24"/>
          <w:szCs w:val="24"/>
        </w:rPr>
        <w:t xml:space="preserve"> and information only.</w:t>
      </w:r>
    </w:p>
    <w:p w14:paraId="17813893" w14:textId="69858B8F" w:rsidR="00822E77" w:rsidRPr="00BF0328" w:rsidRDefault="00BF0328" w:rsidP="00D23D18">
      <w:pPr>
        <w:pStyle w:val="ListParagraph"/>
        <w:numPr>
          <w:ilvl w:val="0"/>
          <w:numId w:val="24"/>
        </w:numPr>
        <w:rPr>
          <w:rFonts w:ascii="Arial" w:hAnsi="Arial" w:cs="Arial"/>
        </w:rPr>
      </w:pPr>
      <w:r w:rsidRPr="00BF0328">
        <w:rPr>
          <w:rFonts w:ascii="Arial" w:eastAsia="Times New Roman" w:hAnsi="Arial" w:cs="Arial"/>
          <w:sz w:val="24"/>
          <w:szCs w:val="24"/>
        </w:rPr>
        <w:t xml:space="preserve">To comment on Application from </w:t>
      </w:r>
      <w:proofErr w:type="spellStart"/>
      <w:r w:rsidRPr="00BF0328">
        <w:rPr>
          <w:rFonts w:ascii="Arial" w:eastAsia="Times New Roman" w:hAnsi="Arial" w:cs="Arial"/>
          <w:sz w:val="24"/>
          <w:szCs w:val="24"/>
        </w:rPr>
        <w:t>Infinis</w:t>
      </w:r>
      <w:proofErr w:type="spellEnd"/>
      <w:r w:rsidRPr="00BF0328">
        <w:rPr>
          <w:rFonts w:ascii="Arial" w:eastAsia="Times New Roman" w:hAnsi="Arial" w:cs="Arial"/>
          <w:sz w:val="24"/>
          <w:szCs w:val="24"/>
        </w:rPr>
        <w:t xml:space="preserve"> Solar Developments Ltd to Oxfordshire County Council </w:t>
      </w:r>
    </w:p>
    <w:p w14:paraId="0EAF3D08" w14:textId="2A62A28D" w:rsidR="00C77F68" w:rsidRPr="002566C1" w:rsidRDefault="0001012A" w:rsidP="00D23D18">
      <w:pPr>
        <w:pStyle w:val="ListParagraph"/>
        <w:numPr>
          <w:ilvl w:val="0"/>
          <w:numId w:val="24"/>
        </w:numPr>
        <w:spacing w:line="360" w:lineRule="auto"/>
        <w:rPr>
          <w:rFonts w:ascii="Arial" w:eastAsia="Times New Roman" w:hAnsi="Arial" w:cs="Arial"/>
          <w:sz w:val="24"/>
          <w:szCs w:val="24"/>
        </w:rPr>
      </w:pPr>
      <w:r w:rsidRPr="002566C1">
        <w:rPr>
          <w:rFonts w:ascii="Arial" w:eastAsia="Times New Roman" w:hAnsi="Arial" w:cs="Arial"/>
          <w:sz w:val="24"/>
          <w:szCs w:val="24"/>
        </w:rPr>
        <w:t xml:space="preserve">To consider as listed: </w:t>
      </w:r>
      <w:r w:rsidR="00B52BE1" w:rsidRPr="002566C1">
        <w:rPr>
          <w:rFonts w:ascii="Arial" w:eastAsia="Times New Roman" w:hAnsi="Arial" w:cs="Arial"/>
          <w:sz w:val="24"/>
          <w:szCs w:val="24"/>
        </w:rPr>
        <w:t>p</w:t>
      </w:r>
      <w:r w:rsidRPr="002566C1">
        <w:rPr>
          <w:rFonts w:ascii="Arial" w:eastAsia="Times New Roman" w:hAnsi="Arial" w:cs="Arial"/>
          <w:sz w:val="24"/>
          <w:szCs w:val="24"/>
        </w:rPr>
        <w:t xml:space="preserve">lanning </w:t>
      </w:r>
      <w:r w:rsidR="00B52BE1" w:rsidRPr="002566C1">
        <w:rPr>
          <w:rFonts w:ascii="Arial" w:eastAsia="Times New Roman" w:hAnsi="Arial" w:cs="Arial"/>
          <w:sz w:val="24"/>
          <w:szCs w:val="24"/>
        </w:rPr>
        <w:t>a</w:t>
      </w:r>
      <w:r w:rsidR="00FD2B89" w:rsidRPr="002566C1">
        <w:rPr>
          <w:rFonts w:ascii="Arial" w:eastAsia="Times New Roman" w:hAnsi="Arial" w:cs="Arial"/>
          <w:sz w:val="24"/>
          <w:szCs w:val="24"/>
        </w:rPr>
        <w:t>pp</w:t>
      </w:r>
      <w:r w:rsidR="00C77F68" w:rsidRPr="002566C1">
        <w:rPr>
          <w:rFonts w:ascii="Arial" w:eastAsia="Times New Roman" w:hAnsi="Arial" w:cs="Arial"/>
          <w:sz w:val="24"/>
          <w:szCs w:val="24"/>
        </w:rPr>
        <w:t>lication</w:t>
      </w:r>
      <w:r w:rsidR="00407C10" w:rsidRPr="002566C1">
        <w:rPr>
          <w:rFonts w:ascii="Arial" w:eastAsia="Times New Roman" w:hAnsi="Arial" w:cs="Arial"/>
          <w:sz w:val="24"/>
          <w:szCs w:val="24"/>
        </w:rPr>
        <w:t>s</w:t>
      </w:r>
      <w:r w:rsidR="00B52BE1" w:rsidRPr="002566C1">
        <w:rPr>
          <w:rFonts w:ascii="Arial" w:eastAsia="Times New Roman" w:hAnsi="Arial" w:cs="Arial"/>
          <w:sz w:val="24"/>
          <w:szCs w:val="24"/>
        </w:rPr>
        <w:t>.</w:t>
      </w:r>
    </w:p>
    <w:p w14:paraId="2B408F9C" w14:textId="38FFD9CE" w:rsidR="0001012A" w:rsidRPr="002566C1" w:rsidRDefault="00C77F68" w:rsidP="00D23D18">
      <w:pPr>
        <w:pStyle w:val="ListParagraph"/>
        <w:numPr>
          <w:ilvl w:val="0"/>
          <w:numId w:val="24"/>
        </w:numPr>
        <w:spacing w:line="360" w:lineRule="auto"/>
        <w:rPr>
          <w:rFonts w:ascii="Arial" w:eastAsia="Times New Roman" w:hAnsi="Arial" w:cs="Arial"/>
          <w:sz w:val="24"/>
          <w:szCs w:val="24"/>
        </w:rPr>
      </w:pPr>
      <w:r w:rsidRPr="002566C1">
        <w:rPr>
          <w:rFonts w:ascii="Arial" w:eastAsia="Times New Roman" w:hAnsi="Arial" w:cs="Arial"/>
          <w:sz w:val="24"/>
          <w:szCs w:val="24"/>
        </w:rPr>
        <w:t xml:space="preserve">To note </w:t>
      </w:r>
      <w:r w:rsidR="00F24B63" w:rsidRPr="002566C1">
        <w:rPr>
          <w:rFonts w:ascii="Arial" w:eastAsia="Times New Roman" w:hAnsi="Arial" w:cs="Arial"/>
          <w:sz w:val="24"/>
          <w:szCs w:val="24"/>
        </w:rPr>
        <w:t xml:space="preserve">as listed: </w:t>
      </w:r>
      <w:r w:rsidR="00B52BE1" w:rsidRPr="002566C1">
        <w:rPr>
          <w:rFonts w:ascii="Arial" w:eastAsia="Times New Roman" w:hAnsi="Arial" w:cs="Arial"/>
          <w:sz w:val="24"/>
          <w:szCs w:val="24"/>
        </w:rPr>
        <w:t>p</w:t>
      </w:r>
      <w:r w:rsidR="00F24B63" w:rsidRPr="002566C1">
        <w:rPr>
          <w:rFonts w:ascii="Arial" w:eastAsia="Times New Roman" w:hAnsi="Arial" w:cs="Arial"/>
          <w:sz w:val="24"/>
          <w:szCs w:val="24"/>
        </w:rPr>
        <w:t xml:space="preserve">lanning </w:t>
      </w:r>
      <w:r w:rsidR="00B52BE1" w:rsidRPr="002566C1">
        <w:rPr>
          <w:rFonts w:ascii="Arial" w:eastAsia="Times New Roman" w:hAnsi="Arial" w:cs="Arial"/>
          <w:sz w:val="24"/>
          <w:szCs w:val="24"/>
        </w:rPr>
        <w:t>a</w:t>
      </w:r>
      <w:r w:rsidR="00F24B63" w:rsidRPr="002566C1">
        <w:rPr>
          <w:rFonts w:ascii="Arial" w:eastAsia="Times New Roman" w:hAnsi="Arial" w:cs="Arial"/>
          <w:sz w:val="24"/>
          <w:szCs w:val="24"/>
        </w:rPr>
        <w:t>ppeal</w:t>
      </w:r>
      <w:r w:rsidR="00B52BE1" w:rsidRPr="002566C1">
        <w:rPr>
          <w:rFonts w:ascii="Arial" w:eastAsia="Times New Roman" w:hAnsi="Arial" w:cs="Arial"/>
          <w:sz w:val="24"/>
          <w:szCs w:val="24"/>
        </w:rPr>
        <w:t>s.</w:t>
      </w:r>
    </w:p>
    <w:p w14:paraId="564B5AF4" w14:textId="37980239" w:rsidR="001256D0" w:rsidRPr="002566C1" w:rsidRDefault="001256D0" w:rsidP="00D23D18">
      <w:pPr>
        <w:pStyle w:val="ListParagraph"/>
        <w:numPr>
          <w:ilvl w:val="0"/>
          <w:numId w:val="24"/>
        </w:numPr>
        <w:spacing w:line="360" w:lineRule="auto"/>
        <w:rPr>
          <w:rFonts w:ascii="Arial" w:eastAsia="Times New Roman" w:hAnsi="Arial" w:cs="Arial"/>
          <w:sz w:val="24"/>
          <w:szCs w:val="24"/>
        </w:rPr>
      </w:pPr>
      <w:r w:rsidRPr="002566C1">
        <w:rPr>
          <w:rFonts w:ascii="Arial" w:eastAsia="Times New Roman" w:hAnsi="Arial" w:cs="Arial"/>
          <w:sz w:val="24"/>
          <w:szCs w:val="24"/>
        </w:rPr>
        <w:t xml:space="preserve">To note </w:t>
      </w:r>
      <w:r w:rsidR="00235D1A" w:rsidRPr="002566C1">
        <w:rPr>
          <w:rFonts w:ascii="Arial" w:eastAsia="Times New Roman" w:hAnsi="Arial" w:cs="Arial"/>
          <w:sz w:val="24"/>
          <w:szCs w:val="24"/>
        </w:rPr>
        <w:t xml:space="preserve">as listed: </w:t>
      </w:r>
      <w:r w:rsidR="0004306A" w:rsidRPr="002566C1">
        <w:rPr>
          <w:rFonts w:ascii="Arial" w:eastAsia="Times New Roman" w:hAnsi="Arial" w:cs="Arial"/>
          <w:sz w:val="24"/>
          <w:szCs w:val="24"/>
        </w:rPr>
        <w:t>planning applications approved</w:t>
      </w:r>
      <w:r w:rsidR="00235D1A" w:rsidRPr="002566C1">
        <w:rPr>
          <w:rFonts w:ascii="Arial" w:eastAsia="Times New Roman" w:hAnsi="Arial" w:cs="Arial"/>
          <w:sz w:val="24"/>
          <w:szCs w:val="24"/>
        </w:rPr>
        <w:t>.</w:t>
      </w:r>
    </w:p>
    <w:p w14:paraId="1293FFED" w14:textId="5D9A0C0A" w:rsidR="008D2D83" w:rsidRPr="002566C1" w:rsidRDefault="008D2D83" w:rsidP="00D23D18">
      <w:pPr>
        <w:pStyle w:val="ListParagraph"/>
        <w:numPr>
          <w:ilvl w:val="0"/>
          <w:numId w:val="24"/>
        </w:numPr>
        <w:spacing w:line="360" w:lineRule="auto"/>
        <w:rPr>
          <w:rFonts w:ascii="Arial" w:eastAsia="Times New Roman" w:hAnsi="Arial" w:cs="Arial"/>
          <w:sz w:val="24"/>
          <w:szCs w:val="24"/>
        </w:rPr>
      </w:pPr>
      <w:r w:rsidRPr="002566C1">
        <w:rPr>
          <w:rFonts w:ascii="Arial" w:eastAsia="Times New Roman" w:hAnsi="Arial" w:cs="Arial"/>
          <w:sz w:val="24"/>
          <w:szCs w:val="24"/>
        </w:rPr>
        <w:t xml:space="preserve">To note </w:t>
      </w:r>
      <w:r w:rsidR="00235D1A" w:rsidRPr="002566C1">
        <w:rPr>
          <w:rFonts w:ascii="Arial" w:eastAsia="Times New Roman" w:hAnsi="Arial" w:cs="Arial"/>
          <w:sz w:val="24"/>
          <w:szCs w:val="24"/>
        </w:rPr>
        <w:t xml:space="preserve">as listed: </w:t>
      </w:r>
      <w:r w:rsidR="00F823CC" w:rsidRPr="002566C1">
        <w:rPr>
          <w:rFonts w:ascii="Arial" w:eastAsia="Times New Roman" w:hAnsi="Arial" w:cs="Arial"/>
          <w:sz w:val="24"/>
          <w:szCs w:val="24"/>
        </w:rPr>
        <w:t xml:space="preserve">planning </w:t>
      </w:r>
      <w:r w:rsidRPr="002566C1">
        <w:rPr>
          <w:rFonts w:ascii="Arial" w:eastAsia="Times New Roman" w:hAnsi="Arial" w:cs="Arial"/>
          <w:sz w:val="24"/>
          <w:szCs w:val="24"/>
        </w:rPr>
        <w:t xml:space="preserve">applications </w:t>
      </w:r>
      <w:r w:rsidR="0004306A" w:rsidRPr="002566C1">
        <w:rPr>
          <w:rFonts w:ascii="Arial" w:eastAsia="Times New Roman" w:hAnsi="Arial" w:cs="Arial"/>
          <w:sz w:val="24"/>
          <w:szCs w:val="24"/>
        </w:rPr>
        <w:t>refused</w:t>
      </w:r>
      <w:r w:rsidR="00235D1A" w:rsidRPr="002566C1">
        <w:rPr>
          <w:rFonts w:ascii="Arial" w:eastAsia="Times New Roman" w:hAnsi="Arial" w:cs="Arial"/>
          <w:sz w:val="24"/>
          <w:szCs w:val="24"/>
        </w:rPr>
        <w:t>.</w:t>
      </w:r>
    </w:p>
    <w:p w14:paraId="2CE173E7" w14:textId="6B34740E" w:rsidR="0004306A" w:rsidRPr="002566C1" w:rsidRDefault="0004306A" w:rsidP="00D23D18">
      <w:pPr>
        <w:pStyle w:val="ListParagraph"/>
        <w:numPr>
          <w:ilvl w:val="0"/>
          <w:numId w:val="24"/>
        </w:numPr>
        <w:spacing w:line="360" w:lineRule="auto"/>
        <w:rPr>
          <w:rFonts w:ascii="Arial" w:eastAsia="Times New Roman" w:hAnsi="Arial" w:cs="Arial"/>
          <w:sz w:val="24"/>
          <w:szCs w:val="24"/>
        </w:rPr>
      </w:pPr>
      <w:r w:rsidRPr="002566C1">
        <w:rPr>
          <w:rFonts w:ascii="Arial" w:eastAsia="Times New Roman" w:hAnsi="Arial" w:cs="Arial"/>
          <w:sz w:val="24"/>
          <w:szCs w:val="24"/>
        </w:rPr>
        <w:t xml:space="preserve">To note </w:t>
      </w:r>
      <w:r w:rsidR="00235D1A" w:rsidRPr="002566C1">
        <w:rPr>
          <w:rFonts w:ascii="Arial" w:eastAsia="Times New Roman" w:hAnsi="Arial" w:cs="Arial"/>
          <w:sz w:val="24"/>
          <w:szCs w:val="24"/>
        </w:rPr>
        <w:t xml:space="preserve">as listed: </w:t>
      </w:r>
      <w:r w:rsidRPr="002566C1">
        <w:rPr>
          <w:rFonts w:ascii="Arial" w:eastAsia="Times New Roman" w:hAnsi="Arial" w:cs="Arial"/>
          <w:sz w:val="24"/>
          <w:szCs w:val="24"/>
        </w:rPr>
        <w:t>planning applications withdrawn</w:t>
      </w:r>
      <w:r w:rsidR="00235D1A" w:rsidRPr="002566C1">
        <w:rPr>
          <w:rFonts w:ascii="Arial" w:eastAsia="Times New Roman" w:hAnsi="Arial" w:cs="Arial"/>
          <w:sz w:val="24"/>
          <w:szCs w:val="24"/>
        </w:rPr>
        <w:t>.</w:t>
      </w:r>
    </w:p>
    <w:p w14:paraId="4198EDC2" w14:textId="5506FAFD" w:rsidR="0004306A" w:rsidRPr="002566C1" w:rsidRDefault="00DD208E" w:rsidP="00D23D18">
      <w:pPr>
        <w:pStyle w:val="ListParagraph"/>
        <w:numPr>
          <w:ilvl w:val="0"/>
          <w:numId w:val="24"/>
        </w:numPr>
        <w:spacing w:line="360" w:lineRule="auto"/>
        <w:rPr>
          <w:rFonts w:ascii="Arial" w:eastAsia="Times New Roman" w:hAnsi="Arial" w:cs="Arial"/>
          <w:sz w:val="24"/>
          <w:szCs w:val="24"/>
        </w:rPr>
      </w:pPr>
      <w:r w:rsidRPr="002566C1">
        <w:rPr>
          <w:rFonts w:ascii="Arial" w:hAnsi="Arial" w:cs="Arial"/>
          <w:noProof/>
          <w:sz w:val="24"/>
          <w:szCs w:val="24"/>
          <w:lang w:eastAsia="en-GB"/>
        </w:rPr>
        <w:drawing>
          <wp:anchor distT="0" distB="0" distL="114300" distR="114300" simplePos="0" relativeHeight="251658243" behindDoc="1" locked="0" layoutInCell="1" allowOverlap="1" wp14:anchorId="34C46AB4" wp14:editId="043F7343">
            <wp:simplePos x="0" y="0"/>
            <wp:positionH relativeFrom="column">
              <wp:posOffset>231877</wp:posOffset>
            </wp:positionH>
            <wp:positionV relativeFrom="paragraph">
              <wp:posOffset>181559</wp:posOffset>
            </wp:positionV>
            <wp:extent cx="1857375" cy="83756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 sig.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57375" cy="837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306A" w:rsidRPr="002566C1">
        <w:rPr>
          <w:rFonts w:ascii="Arial" w:eastAsia="Times New Roman" w:hAnsi="Arial" w:cs="Arial"/>
          <w:sz w:val="24"/>
          <w:szCs w:val="24"/>
        </w:rPr>
        <w:t xml:space="preserve">To note </w:t>
      </w:r>
      <w:r w:rsidR="00235D1A" w:rsidRPr="002566C1">
        <w:rPr>
          <w:rFonts w:ascii="Arial" w:eastAsia="Times New Roman" w:hAnsi="Arial" w:cs="Arial"/>
          <w:sz w:val="24"/>
          <w:szCs w:val="24"/>
        </w:rPr>
        <w:t xml:space="preserve">as listed: </w:t>
      </w:r>
      <w:r w:rsidR="0004306A" w:rsidRPr="002566C1">
        <w:rPr>
          <w:rFonts w:ascii="Arial" w:eastAsia="Times New Roman" w:hAnsi="Arial" w:cs="Arial"/>
          <w:sz w:val="24"/>
          <w:szCs w:val="24"/>
        </w:rPr>
        <w:t>planning applications referred</w:t>
      </w:r>
      <w:r w:rsidR="00235D1A" w:rsidRPr="002566C1">
        <w:rPr>
          <w:rFonts w:ascii="Arial" w:eastAsia="Times New Roman" w:hAnsi="Arial" w:cs="Arial"/>
          <w:sz w:val="24"/>
          <w:szCs w:val="24"/>
        </w:rPr>
        <w:t>.</w:t>
      </w:r>
    </w:p>
    <w:p w14:paraId="390C51F1" w14:textId="264099AD" w:rsidR="00DD7285" w:rsidRPr="0077176C" w:rsidRDefault="00DD7285" w:rsidP="00834EC2">
      <w:pPr>
        <w:spacing w:line="360" w:lineRule="auto"/>
        <w:ind w:left="360"/>
        <w:rPr>
          <w:rFonts w:ascii="Arial" w:eastAsia="Times New Roman" w:hAnsi="Arial" w:cs="Arial"/>
          <w:sz w:val="24"/>
          <w:szCs w:val="24"/>
          <w:highlight w:val="yellow"/>
        </w:rPr>
      </w:pPr>
    </w:p>
    <w:p w14:paraId="2ABB3B88" w14:textId="72EBA432" w:rsidR="00D70541" w:rsidRPr="0077176C" w:rsidRDefault="00D70541" w:rsidP="00834EC2">
      <w:pPr>
        <w:spacing w:after="0" w:line="240" w:lineRule="auto"/>
        <w:ind w:left="360"/>
        <w:rPr>
          <w:rFonts w:ascii="Arial" w:eastAsia="Times New Roman" w:hAnsi="Arial" w:cs="Arial"/>
          <w:sz w:val="24"/>
          <w:szCs w:val="24"/>
          <w:highlight w:val="yellow"/>
        </w:rPr>
      </w:pPr>
    </w:p>
    <w:p w14:paraId="5EBF0796" w14:textId="0843C3CD" w:rsidR="008D2D83" w:rsidRPr="002566C1" w:rsidRDefault="009366E4" w:rsidP="00834EC2">
      <w:pPr>
        <w:spacing w:after="0" w:line="240" w:lineRule="auto"/>
        <w:ind w:left="360"/>
        <w:rPr>
          <w:rFonts w:ascii="Arial" w:eastAsia="Times New Roman" w:hAnsi="Arial" w:cs="Arial"/>
          <w:sz w:val="24"/>
          <w:szCs w:val="24"/>
        </w:rPr>
      </w:pPr>
      <w:r w:rsidRPr="002566C1">
        <w:rPr>
          <w:rFonts w:ascii="Arial" w:eastAsia="Times New Roman" w:hAnsi="Arial" w:cs="Arial"/>
          <w:sz w:val="24"/>
          <w:szCs w:val="24"/>
        </w:rPr>
        <w:t>Janet Wheeler</w:t>
      </w:r>
      <w:r w:rsidR="00956668" w:rsidRPr="002566C1">
        <w:rPr>
          <w:rFonts w:ascii="Arial" w:eastAsia="Times New Roman" w:hAnsi="Arial" w:cs="Arial"/>
          <w:sz w:val="24"/>
          <w:szCs w:val="24"/>
        </w:rPr>
        <w:t xml:space="preserve">, </w:t>
      </w:r>
      <w:r w:rsidR="008D2D83" w:rsidRPr="002566C1">
        <w:rPr>
          <w:rFonts w:ascii="Arial" w:eastAsia="Times New Roman" w:hAnsi="Arial" w:cs="Arial"/>
          <w:b/>
          <w:sz w:val="24"/>
          <w:szCs w:val="24"/>
        </w:rPr>
        <w:t>Town Clerk</w:t>
      </w:r>
    </w:p>
    <w:p w14:paraId="7F2BF3BE" w14:textId="5022120C" w:rsidR="001D629F" w:rsidRPr="002566C1" w:rsidRDefault="002566C1" w:rsidP="00834EC2">
      <w:pPr>
        <w:spacing w:after="0" w:line="240" w:lineRule="auto"/>
        <w:ind w:left="360"/>
        <w:rPr>
          <w:rFonts w:ascii="Arial" w:eastAsia="Times New Roman" w:hAnsi="Arial" w:cs="Arial"/>
          <w:sz w:val="24"/>
          <w:szCs w:val="24"/>
        </w:rPr>
      </w:pPr>
      <w:r w:rsidRPr="002566C1">
        <w:rPr>
          <w:rFonts w:ascii="Arial" w:eastAsia="Times New Roman" w:hAnsi="Arial" w:cs="Arial"/>
          <w:sz w:val="24"/>
          <w:szCs w:val="24"/>
        </w:rPr>
        <w:t>2</w:t>
      </w:r>
      <w:r w:rsidR="00D23A42" w:rsidRPr="002566C1">
        <w:rPr>
          <w:rFonts w:ascii="Arial" w:eastAsia="Times New Roman" w:hAnsi="Arial" w:cs="Arial"/>
          <w:sz w:val="24"/>
          <w:szCs w:val="24"/>
        </w:rPr>
        <w:t>6</w:t>
      </w:r>
      <w:r w:rsidR="00D23A42" w:rsidRPr="002566C1">
        <w:rPr>
          <w:rFonts w:ascii="Arial" w:eastAsia="Times New Roman" w:hAnsi="Arial" w:cs="Arial"/>
          <w:sz w:val="24"/>
          <w:szCs w:val="24"/>
          <w:vertAlign w:val="superscript"/>
        </w:rPr>
        <w:t>th</w:t>
      </w:r>
      <w:r w:rsidR="00D23A42" w:rsidRPr="002566C1">
        <w:rPr>
          <w:rFonts w:ascii="Arial" w:eastAsia="Times New Roman" w:hAnsi="Arial" w:cs="Arial"/>
          <w:sz w:val="24"/>
          <w:szCs w:val="24"/>
        </w:rPr>
        <w:t xml:space="preserve"> May 2021</w:t>
      </w:r>
    </w:p>
    <w:p w14:paraId="50230626" w14:textId="77777777" w:rsidR="00D201F8" w:rsidRPr="002566C1" w:rsidRDefault="00D201F8" w:rsidP="00834EC2">
      <w:pPr>
        <w:spacing w:after="0" w:line="240" w:lineRule="auto"/>
        <w:ind w:left="360"/>
        <w:rPr>
          <w:rFonts w:ascii="Arial" w:eastAsia="Times New Roman" w:hAnsi="Arial" w:cs="Arial"/>
          <w:b/>
          <w:sz w:val="24"/>
          <w:szCs w:val="24"/>
        </w:rPr>
        <w:sectPr w:rsidR="00D201F8" w:rsidRPr="002566C1" w:rsidSect="00934D56">
          <w:footerReference w:type="default" r:id="rId15"/>
          <w:footerReference w:type="first" r:id="rId16"/>
          <w:type w:val="continuous"/>
          <w:pgSz w:w="11906" w:h="16838"/>
          <w:pgMar w:top="1440" w:right="1440" w:bottom="1440" w:left="1440" w:header="708" w:footer="708" w:gutter="0"/>
          <w:cols w:space="708"/>
          <w:docGrid w:linePitch="360"/>
        </w:sectPr>
      </w:pPr>
    </w:p>
    <w:p w14:paraId="5C7ED1CE" w14:textId="77777777" w:rsidR="00D70541" w:rsidRPr="0077176C" w:rsidRDefault="00D70541" w:rsidP="00834EC2">
      <w:pPr>
        <w:spacing w:after="0" w:line="240" w:lineRule="auto"/>
        <w:ind w:left="360"/>
        <w:rPr>
          <w:rFonts w:ascii="Arial" w:eastAsia="Times New Roman" w:hAnsi="Arial" w:cs="Arial"/>
          <w:b/>
          <w:sz w:val="24"/>
          <w:szCs w:val="24"/>
          <w:highlight w:val="yellow"/>
        </w:rPr>
      </w:pPr>
    </w:p>
    <w:p w14:paraId="650A3F13" w14:textId="77777777" w:rsidR="00024FA7" w:rsidRDefault="00024FA7" w:rsidP="00834EC2">
      <w:pPr>
        <w:spacing w:after="0" w:line="240" w:lineRule="auto"/>
        <w:ind w:left="360"/>
        <w:rPr>
          <w:rFonts w:ascii="Arial" w:eastAsia="Times New Roman" w:hAnsi="Arial" w:cs="Arial"/>
          <w:b/>
          <w:sz w:val="24"/>
          <w:szCs w:val="24"/>
          <w:highlight w:val="yellow"/>
        </w:rPr>
      </w:pPr>
    </w:p>
    <w:p w14:paraId="2F245A2A" w14:textId="77777777" w:rsidR="00024FA7" w:rsidRDefault="00024FA7" w:rsidP="00834EC2">
      <w:pPr>
        <w:spacing w:after="0" w:line="240" w:lineRule="auto"/>
        <w:ind w:left="360"/>
        <w:rPr>
          <w:rFonts w:ascii="Arial" w:eastAsia="Times New Roman" w:hAnsi="Arial" w:cs="Arial"/>
          <w:b/>
          <w:sz w:val="24"/>
          <w:szCs w:val="24"/>
          <w:highlight w:val="yellow"/>
        </w:rPr>
      </w:pPr>
    </w:p>
    <w:p w14:paraId="6A17AE63" w14:textId="4E171363" w:rsidR="001D629F" w:rsidRPr="00527948" w:rsidRDefault="001D629F" w:rsidP="00834EC2">
      <w:pPr>
        <w:spacing w:after="0" w:line="240" w:lineRule="auto"/>
        <w:ind w:left="360"/>
        <w:rPr>
          <w:rFonts w:ascii="Arial" w:eastAsia="Times New Roman" w:hAnsi="Arial" w:cs="Arial"/>
          <w:b/>
          <w:sz w:val="24"/>
          <w:szCs w:val="24"/>
        </w:rPr>
      </w:pPr>
      <w:r w:rsidRPr="00527948">
        <w:rPr>
          <w:rFonts w:ascii="Arial" w:eastAsia="Times New Roman" w:hAnsi="Arial" w:cs="Arial"/>
          <w:b/>
          <w:sz w:val="24"/>
          <w:szCs w:val="24"/>
        </w:rPr>
        <w:t>Voting committee members</w:t>
      </w:r>
    </w:p>
    <w:p w14:paraId="664FAD0E" w14:textId="790EE12B" w:rsidR="002566C1" w:rsidRPr="00527948" w:rsidRDefault="002566C1" w:rsidP="00834EC2">
      <w:pPr>
        <w:spacing w:after="0" w:line="240" w:lineRule="auto"/>
        <w:ind w:left="360"/>
        <w:rPr>
          <w:rFonts w:ascii="Arial" w:eastAsia="Times New Roman" w:hAnsi="Arial" w:cs="Arial"/>
          <w:bCs/>
          <w:sz w:val="24"/>
          <w:szCs w:val="24"/>
        </w:rPr>
      </w:pPr>
      <w:r w:rsidRPr="00527948">
        <w:rPr>
          <w:rFonts w:ascii="Arial" w:eastAsia="Times New Roman" w:hAnsi="Arial" w:cs="Arial"/>
          <w:bCs/>
          <w:sz w:val="24"/>
          <w:szCs w:val="24"/>
        </w:rPr>
        <w:t>Cllr Eleanor Hards (Chair)</w:t>
      </w:r>
    </w:p>
    <w:p w14:paraId="298A08F2" w14:textId="5AEF83BD" w:rsidR="001D629F" w:rsidRPr="00527948" w:rsidRDefault="001D629F"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 xml:space="preserve">Cllr Anthony Dearlove </w:t>
      </w:r>
      <w:r w:rsidR="002566C1" w:rsidRPr="00527948">
        <w:rPr>
          <w:rFonts w:ascii="Arial" w:eastAsia="Times New Roman" w:hAnsi="Arial" w:cs="Arial"/>
          <w:sz w:val="24"/>
          <w:szCs w:val="24"/>
        </w:rPr>
        <w:t>(Vice-Chair)</w:t>
      </w:r>
    </w:p>
    <w:p w14:paraId="7D0097B8" w14:textId="77777777" w:rsidR="001D629F" w:rsidRPr="00527948" w:rsidRDefault="001D629F"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Cllr Melissa Mallows</w:t>
      </w:r>
    </w:p>
    <w:p w14:paraId="1AC95DF0" w14:textId="77777777" w:rsidR="001D629F" w:rsidRPr="00527948" w:rsidRDefault="001D629F"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Cllr Pam Siggers</w:t>
      </w:r>
    </w:p>
    <w:p w14:paraId="3E009B9B" w14:textId="4AE115A6" w:rsidR="00445DFF" w:rsidRPr="00527948" w:rsidRDefault="00445DFF"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 xml:space="preserve">Cllr James Durman </w:t>
      </w:r>
    </w:p>
    <w:p w14:paraId="380851DA" w14:textId="34C9C8F3" w:rsidR="002566C1" w:rsidRPr="00527948" w:rsidRDefault="002566C1"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Cllr David Chandran</w:t>
      </w:r>
    </w:p>
    <w:p w14:paraId="71A16BD2" w14:textId="77777777" w:rsidR="000A3097" w:rsidRPr="00527948" w:rsidRDefault="000A3097" w:rsidP="00405831">
      <w:pPr>
        <w:spacing w:after="0" w:line="240" w:lineRule="auto"/>
        <w:rPr>
          <w:rFonts w:ascii="Arial" w:eastAsia="Times New Roman" w:hAnsi="Arial" w:cs="Arial"/>
          <w:b/>
          <w:bCs/>
          <w:sz w:val="24"/>
          <w:szCs w:val="24"/>
        </w:rPr>
      </w:pPr>
    </w:p>
    <w:p w14:paraId="4CB68FD0" w14:textId="77777777" w:rsidR="000A3097" w:rsidRPr="00527948" w:rsidRDefault="000A3097" w:rsidP="00834EC2">
      <w:pPr>
        <w:spacing w:after="0" w:line="240" w:lineRule="auto"/>
        <w:ind w:left="360"/>
        <w:rPr>
          <w:rFonts w:ascii="Arial" w:eastAsia="Times New Roman" w:hAnsi="Arial" w:cs="Arial"/>
          <w:b/>
          <w:bCs/>
          <w:sz w:val="24"/>
          <w:szCs w:val="24"/>
        </w:rPr>
      </w:pPr>
    </w:p>
    <w:p w14:paraId="50B72635" w14:textId="58B256BE" w:rsidR="001D629F" w:rsidRPr="00527948" w:rsidRDefault="001D629F" w:rsidP="00834EC2">
      <w:pPr>
        <w:spacing w:after="0" w:line="240" w:lineRule="auto"/>
        <w:ind w:left="360"/>
        <w:rPr>
          <w:rFonts w:ascii="Arial" w:eastAsia="Times New Roman" w:hAnsi="Arial" w:cs="Arial"/>
          <w:b/>
          <w:sz w:val="24"/>
          <w:szCs w:val="24"/>
        </w:rPr>
      </w:pPr>
      <w:r w:rsidRPr="00527948">
        <w:rPr>
          <w:rFonts w:ascii="Arial" w:eastAsia="Times New Roman" w:hAnsi="Arial" w:cs="Arial"/>
          <w:b/>
          <w:sz w:val="24"/>
          <w:szCs w:val="24"/>
        </w:rPr>
        <w:t>Substitute committee members</w:t>
      </w:r>
    </w:p>
    <w:p w14:paraId="0BB71184" w14:textId="77777777" w:rsidR="001D629F" w:rsidRPr="00527948" w:rsidRDefault="001D629F"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Cllr Axel Macdonald</w:t>
      </w:r>
    </w:p>
    <w:p w14:paraId="0927B3BF" w14:textId="77777777" w:rsidR="001D629F" w:rsidRPr="00527948" w:rsidRDefault="001D629F"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Cllr John Moody</w:t>
      </w:r>
    </w:p>
    <w:p w14:paraId="2B498082" w14:textId="0FD3A220" w:rsidR="009D429F" w:rsidRPr="00527948" w:rsidRDefault="001D629F" w:rsidP="00834EC2">
      <w:pPr>
        <w:spacing w:after="0" w:line="240" w:lineRule="auto"/>
        <w:ind w:left="360"/>
        <w:rPr>
          <w:rFonts w:eastAsiaTheme="minorEastAsia"/>
          <w:sz w:val="24"/>
          <w:szCs w:val="24"/>
        </w:rPr>
      </w:pPr>
      <w:r w:rsidRPr="00527948">
        <w:rPr>
          <w:rFonts w:ascii="Arial" w:eastAsia="Times New Roman" w:hAnsi="Arial" w:cs="Arial"/>
          <w:sz w:val="24"/>
          <w:szCs w:val="24"/>
        </w:rPr>
        <w:t>Cllr Amanda Sandiford</w:t>
      </w:r>
    </w:p>
    <w:p w14:paraId="18A32411" w14:textId="6C2AE007" w:rsidR="001C0631" w:rsidRPr="00527948" w:rsidRDefault="73C6ED24"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 xml:space="preserve">Cllr </w:t>
      </w:r>
      <w:r w:rsidR="00A37FC1" w:rsidRPr="00527948">
        <w:rPr>
          <w:rFonts w:ascii="Arial" w:eastAsia="Times New Roman" w:hAnsi="Arial" w:cs="Arial"/>
          <w:sz w:val="24"/>
          <w:szCs w:val="24"/>
        </w:rPr>
        <w:t>B Service</w:t>
      </w:r>
    </w:p>
    <w:p w14:paraId="43E14EB3" w14:textId="080AE0C7" w:rsidR="00A37FC1" w:rsidRPr="00527948" w:rsidRDefault="00A37FC1"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Cllr A Thompson</w:t>
      </w:r>
    </w:p>
    <w:p w14:paraId="245DDE94" w14:textId="27B42245" w:rsidR="00527948" w:rsidRPr="00527948" w:rsidRDefault="00527948" w:rsidP="00834EC2">
      <w:pPr>
        <w:spacing w:after="0" w:line="240" w:lineRule="auto"/>
        <w:ind w:left="360"/>
        <w:rPr>
          <w:rFonts w:ascii="Arial" w:eastAsia="Times New Roman" w:hAnsi="Arial" w:cs="Arial"/>
          <w:sz w:val="24"/>
          <w:szCs w:val="24"/>
        </w:rPr>
      </w:pPr>
      <w:r w:rsidRPr="00527948">
        <w:rPr>
          <w:rFonts w:ascii="Arial" w:eastAsia="Times New Roman" w:hAnsi="Arial" w:cs="Arial"/>
          <w:sz w:val="24"/>
          <w:szCs w:val="24"/>
        </w:rPr>
        <w:t xml:space="preserve">Cllr P Giesberg </w:t>
      </w:r>
    </w:p>
    <w:p w14:paraId="567A3EBE" w14:textId="1D83F498" w:rsidR="001C0631" w:rsidRPr="00527948" w:rsidRDefault="001C0631">
      <w:pPr>
        <w:rPr>
          <w:rFonts w:ascii="Arial" w:eastAsia="Times New Roman" w:hAnsi="Arial" w:cs="Arial"/>
        </w:rPr>
      </w:pPr>
      <w:r w:rsidRPr="00527948">
        <w:rPr>
          <w:rFonts w:ascii="Arial" w:eastAsia="Times New Roman" w:hAnsi="Arial" w:cs="Arial"/>
        </w:rPr>
        <w:br w:type="page"/>
      </w:r>
    </w:p>
    <w:p w14:paraId="7EC290A3" w14:textId="77777777" w:rsidR="73C6ED24" w:rsidRPr="0077176C" w:rsidRDefault="73C6ED24" w:rsidP="00CE365D">
      <w:pPr>
        <w:spacing w:after="0" w:line="240" w:lineRule="auto"/>
        <w:rPr>
          <w:rFonts w:ascii="Arial" w:eastAsia="Times New Roman" w:hAnsi="Arial" w:cs="Arial"/>
          <w:highlight w:val="yellow"/>
        </w:rPr>
        <w:sectPr w:rsidR="73C6ED24" w:rsidRPr="0077176C" w:rsidSect="00797642">
          <w:type w:val="continuous"/>
          <w:pgSz w:w="11906" w:h="16838"/>
          <w:pgMar w:top="1440" w:right="1440" w:bottom="1440" w:left="1440" w:header="708" w:footer="708" w:gutter="0"/>
          <w:cols w:num="2" w:space="708"/>
          <w:docGrid w:linePitch="360"/>
        </w:sectPr>
      </w:pPr>
    </w:p>
    <w:p w14:paraId="339FBEE8" w14:textId="77777777" w:rsidR="003C0A1E" w:rsidRPr="0077176C" w:rsidRDefault="003C0A1E" w:rsidP="003C0A1E">
      <w:pPr>
        <w:spacing w:after="0" w:line="240" w:lineRule="auto"/>
        <w:rPr>
          <w:rFonts w:ascii="Arial" w:hAnsi="Arial" w:cs="Arial"/>
          <w:highlight w:val="yellow"/>
        </w:rPr>
      </w:pPr>
      <w:r w:rsidRPr="0077176C">
        <w:rPr>
          <w:rFonts w:ascii="Arial" w:hAnsi="Arial" w:cs="Arial"/>
          <w:noProof/>
          <w:sz w:val="24"/>
          <w:szCs w:val="24"/>
          <w:highlight w:val="yellow"/>
          <w:lang w:eastAsia="en-GB"/>
        </w:rPr>
        <w:lastRenderedPageBreak/>
        <mc:AlternateContent>
          <mc:Choice Requires="wps">
            <w:drawing>
              <wp:anchor distT="36576" distB="36576" distL="36576" distR="36576" simplePos="0" relativeHeight="251658244" behindDoc="0" locked="0" layoutInCell="1" allowOverlap="1" wp14:anchorId="26B488EA" wp14:editId="76F5474E">
                <wp:simplePos x="0" y="0"/>
                <wp:positionH relativeFrom="column">
                  <wp:posOffset>110068</wp:posOffset>
                </wp:positionH>
                <wp:positionV relativeFrom="paragraph">
                  <wp:posOffset>-84667</wp:posOffset>
                </wp:positionV>
                <wp:extent cx="3073400" cy="313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675DBC4D" w14:textId="77777777" w:rsidR="003C0A1E" w:rsidRPr="00F74CF6" w:rsidRDefault="003C0A1E" w:rsidP="003C0A1E">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88EA" id="Text Box 1" o:spid="_x0000_s1027" type="#_x0000_t202" style="position:absolute;margin-left:8.65pt;margin-top:-6.65pt;width:242pt;height:24.6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" stroked="f" strokecolor="black [0]" strokeweight="0" insetpen="t">
                <v:shadow color="#eaebde"/>
                <v:textbox inset="2.85pt,2.85pt,2.85pt,2.85pt">
                  <w:txbxContent>
                    <w:p w14:paraId="675DBC4D" w14:textId="77777777" w:rsidR="003C0A1E" w:rsidRPr="00F74CF6" w:rsidRDefault="003C0A1E" w:rsidP="003C0A1E">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126B948A" w14:textId="77777777" w:rsidR="003C0A1E" w:rsidRPr="0077176C" w:rsidRDefault="003C0A1E" w:rsidP="003C0A1E">
      <w:pPr>
        <w:spacing w:after="0" w:line="240" w:lineRule="auto"/>
        <w:ind w:left="720"/>
        <w:rPr>
          <w:rFonts w:ascii="Arial" w:hAnsi="Arial" w:cs="Arial"/>
          <w:highlight w:val="yellow"/>
        </w:rPr>
      </w:pPr>
      <w:r w:rsidRPr="0077176C">
        <w:rPr>
          <w:rFonts w:ascii="Arial" w:hAnsi="Arial" w:cs="Arial"/>
          <w:noProof/>
          <w:sz w:val="24"/>
          <w:szCs w:val="24"/>
          <w:highlight w:val="yellow"/>
          <w:lang w:eastAsia="en-GB"/>
        </w:rPr>
        <mc:AlternateContent>
          <mc:Choice Requires="wps">
            <w:drawing>
              <wp:anchor distT="36576" distB="36576" distL="36576" distR="36576" simplePos="0" relativeHeight="251658245" behindDoc="0" locked="0" layoutInCell="1" allowOverlap="1" wp14:anchorId="3ABD746C" wp14:editId="14F763CD">
                <wp:simplePos x="0" y="0"/>
                <wp:positionH relativeFrom="column">
                  <wp:posOffset>101601</wp:posOffset>
                </wp:positionH>
                <wp:positionV relativeFrom="paragraph">
                  <wp:posOffset>67945</wp:posOffset>
                </wp:positionV>
                <wp:extent cx="6070600" cy="84667"/>
                <wp:effectExtent l="0" t="0" r="254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4667"/>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C72DAF6" id="Rectangle 2" o:spid="_x0000_s1026" style="position:absolute;margin-left:8pt;margin-top:5.35pt;width:478pt;height:6.65pt;z-index:25166131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" fillcolor="#476d4a" strokecolor="#1b6d4a" insetpen="t">
                <v:shadow color="#eaebde"/>
                <v:textbox inset="2.88pt,2.88pt,2.88pt,2.88pt"/>
              </v:rect>
            </w:pict>
          </mc:Fallback>
        </mc:AlternateContent>
      </w:r>
    </w:p>
    <w:p w14:paraId="442E25D5" w14:textId="77777777" w:rsidR="003C0A1E" w:rsidRPr="0077176C" w:rsidRDefault="003C0A1E" w:rsidP="003C0A1E">
      <w:pPr>
        <w:spacing w:after="0" w:line="240" w:lineRule="auto"/>
        <w:ind w:left="153"/>
        <w:rPr>
          <w:rFonts w:ascii="Arial" w:hAnsi="Arial" w:cs="Arial"/>
          <w:highlight w:val="yellow"/>
        </w:rPr>
      </w:pPr>
    </w:p>
    <w:p w14:paraId="396E42F5" w14:textId="77777777" w:rsidR="003C0A1E" w:rsidRPr="0077176C" w:rsidRDefault="003C0A1E" w:rsidP="003C0A1E">
      <w:pPr>
        <w:spacing w:after="0" w:line="240" w:lineRule="auto"/>
        <w:rPr>
          <w:rFonts w:ascii="Arial" w:hAnsi="Arial" w:cs="Arial"/>
          <w:sz w:val="24"/>
          <w:szCs w:val="24"/>
          <w:highlight w:val="yellow"/>
        </w:rPr>
      </w:pPr>
      <w:r w:rsidRPr="0077176C">
        <w:rPr>
          <w:rFonts w:ascii="Arial" w:hAnsi="Arial" w:cs="Arial"/>
          <w:noProof/>
          <w:sz w:val="24"/>
          <w:szCs w:val="24"/>
          <w:highlight w:val="yellow"/>
          <w:lang w:eastAsia="en-GB"/>
        </w:rPr>
        <w:drawing>
          <wp:anchor distT="0" distB="0" distL="114300" distR="114300" simplePos="0" relativeHeight="251658246" behindDoc="0" locked="0" layoutInCell="1" allowOverlap="1" wp14:anchorId="4AA4229D" wp14:editId="7653F117">
            <wp:simplePos x="0" y="0"/>
            <wp:positionH relativeFrom="column">
              <wp:posOffset>5143924</wp:posOffset>
            </wp:positionH>
            <wp:positionV relativeFrom="paragraph">
              <wp:posOffset>10160</wp:posOffset>
            </wp:positionV>
            <wp:extent cx="995136" cy="1543126"/>
            <wp:effectExtent l="0" t="0" r="0" b="0"/>
            <wp:wrapNone/>
            <wp:docPr id="3" name="Picture 3" descr="ColourCrest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olourCrest2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136" cy="15431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8"/>
      </w:tblGrid>
      <w:tr w:rsidR="003C0A1E" w:rsidRPr="0077176C" w14:paraId="5942B746" w14:textId="77777777" w:rsidTr="0008017F">
        <w:trPr>
          <w:trHeight w:val="2145"/>
        </w:trPr>
        <w:tc>
          <w:tcPr>
            <w:tcW w:w="8288" w:type="dxa"/>
          </w:tcPr>
          <w:p w14:paraId="560B7E07" w14:textId="68554256" w:rsidR="003C0A1E" w:rsidRPr="00E20494" w:rsidRDefault="00C433AA" w:rsidP="003C0A1E">
            <w:pPr>
              <w:spacing w:line="285" w:lineRule="auto"/>
              <w:ind w:left="426" w:right="543"/>
              <w:rPr>
                <w:rFonts w:ascii="Arial" w:eastAsia="Times New Roman" w:hAnsi="Arial" w:cs="Arial"/>
                <w:color w:val="000000"/>
                <w:kern w:val="28"/>
                <w:sz w:val="36"/>
                <w:szCs w:val="36"/>
                <w:lang w:eastAsia="en-GB"/>
                <w14:ligatures w14:val="standard"/>
                <w14:cntxtAlts/>
              </w:rPr>
            </w:pPr>
            <w:r>
              <w:rPr>
                <w:rFonts w:ascii="Arial" w:eastAsia="Times New Roman" w:hAnsi="Arial" w:cs="Arial"/>
                <w:color w:val="000000"/>
                <w:kern w:val="28"/>
                <w:sz w:val="36"/>
                <w:szCs w:val="36"/>
                <w:lang w:eastAsia="en-GB"/>
                <w14:ligatures w14:val="standard"/>
                <w14:cntxtAlts/>
              </w:rPr>
              <w:t>4</w:t>
            </w:r>
            <w:r w:rsidR="00E53C6D">
              <w:rPr>
                <w:rFonts w:ascii="Arial" w:eastAsia="Times New Roman" w:hAnsi="Arial" w:cs="Arial"/>
                <w:color w:val="000000"/>
                <w:kern w:val="28"/>
                <w:sz w:val="36"/>
                <w:szCs w:val="36"/>
                <w:lang w:eastAsia="en-GB"/>
                <w14:ligatures w14:val="standard"/>
                <w14:cntxtAlts/>
              </w:rPr>
              <w:t xml:space="preserve">. </w:t>
            </w:r>
            <w:r w:rsidR="009F0982" w:rsidRPr="00E20494">
              <w:rPr>
                <w:rFonts w:ascii="Arial" w:eastAsia="Times New Roman" w:hAnsi="Arial" w:cs="Arial"/>
                <w:color w:val="000000"/>
                <w:kern w:val="28"/>
                <w:sz w:val="36"/>
                <w:szCs w:val="36"/>
                <w:lang w:eastAsia="en-GB"/>
                <w14:ligatures w14:val="standard"/>
                <w14:cntxtAlts/>
              </w:rPr>
              <w:t xml:space="preserve">Draft </w:t>
            </w:r>
            <w:r w:rsidR="003C0A1E" w:rsidRPr="00E20494">
              <w:rPr>
                <w:rFonts w:ascii="Arial" w:eastAsia="Times New Roman" w:hAnsi="Arial" w:cs="Arial"/>
                <w:color w:val="000000"/>
                <w:kern w:val="28"/>
                <w:sz w:val="36"/>
                <w:szCs w:val="36"/>
                <w:lang w:eastAsia="en-GB"/>
                <w14:ligatures w14:val="standard"/>
                <w14:cntxtAlts/>
              </w:rPr>
              <w:t>Minutes of the</w:t>
            </w:r>
          </w:p>
          <w:p w14:paraId="11EEC842" w14:textId="77777777" w:rsidR="003C0A1E" w:rsidRPr="00E20494" w:rsidRDefault="003C0A1E" w:rsidP="003C0A1E">
            <w:pPr>
              <w:spacing w:line="285" w:lineRule="auto"/>
              <w:ind w:left="426" w:right="543"/>
              <w:rPr>
                <w:rFonts w:ascii="Arial" w:eastAsia="Times New Roman" w:hAnsi="Arial" w:cs="Arial"/>
                <w:color w:val="000000"/>
                <w:kern w:val="28"/>
                <w:sz w:val="36"/>
                <w:szCs w:val="36"/>
                <w:lang w:eastAsia="en-GB"/>
                <w14:ligatures w14:val="standard"/>
                <w14:cntxtAlts/>
              </w:rPr>
            </w:pPr>
          </w:p>
          <w:p w14:paraId="10854D2B" w14:textId="77777777" w:rsidR="003C0A1E" w:rsidRPr="00E20494" w:rsidRDefault="003C0A1E" w:rsidP="003C0A1E">
            <w:pPr>
              <w:shd w:val="clear" w:color="auto" w:fill="EAF1DD" w:themeFill="accent3" w:themeFillTint="33"/>
              <w:spacing w:line="285" w:lineRule="auto"/>
              <w:ind w:left="426" w:right="543"/>
              <w:rPr>
                <w:rFonts w:ascii="Arial" w:eastAsia="Times New Roman" w:hAnsi="Arial" w:cs="Arial"/>
                <w:b/>
                <w:color w:val="000000"/>
                <w:kern w:val="28"/>
                <w:sz w:val="36"/>
                <w:szCs w:val="36"/>
                <w:lang w:eastAsia="en-GB"/>
                <w14:ligatures w14:val="standard"/>
                <w14:cntxtAlts/>
              </w:rPr>
            </w:pPr>
            <w:r w:rsidRPr="00E20494">
              <w:rPr>
                <w:rFonts w:ascii="Arial" w:eastAsia="Times New Roman" w:hAnsi="Arial" w:cs="Arial"/>
                <w:b/>
                <w:color w:val="000000"/>
                <w:kern w:val="28"/>
                <w:sz w:val="36"/>
                <w:szCs w:val="36"/>
                <w:lang w:eastAsia="en-GB"/>
                <w14:ligatures w14:val="standard"/>
                <w14:cntxtAlts/>
              </w:rPr>
              <w:t>Planning and Development Committee</w:t>
            </w:r>
          </w:p>
          <w:p w14:paraId="6BBF2D10" w14:textId="77777777" w:rsidR="00E20494" w:rsidRPr="00E20494" w:rsidRDefault="00E20494" w:rsidP="003C0A1E">
            <w:pPr>
              <w:shd w:val="clear" w:color="auto" w:fill="EAF1DD" w:themeFill="accent3" w:themeFillTint="33"/>
              <w:spacing w:line="285" w:lineRule="auto"/>
              <w:ind w:left="426" w:right="543"/>
              <w:rPr>
                <w:rFonts w:ascii="Arial" w:eastAsia="Times New Roman" w:hAnsi="Arial" w:cs="Arial"/>
                <w:color w:val="000000"/>
                <w:kern w:val="28"/>
                <w:sz w:val="36"/>
                <w:szCs w:val="36"/>
                <w:lang w:eastAsia="en-GB"/>
                <w14:ligatures w14:val="standard"/>
                <w14:cntxtAlts/>
              </w:rPr>
            </w:pPr>
            <w:r w:rsidRPr="00E20494">
              <w:rPr>
                <w:rFonts w:ascii="Arial" w:eastAsia="Times New Roman" w:hAnsi="Arial" w:cs="Arial"/>
                <w:color w:val="000000"/>
                <w:kern w:val="28"/>
                <w:sz w:val="36"/>
                <w:szCs w:val="36"/>
                <w:lang w:eastAsia="en-GB"/>
                <w14:ligatures w14:val="standard"/>
                <w14:cntxtAlts/>
              </w:rPr>
              <w:t>(acting as a Working Group)</w:t>
            </w:r>
          </w:p>
          <w:p w14:paraId="64EE1F25" w14:textId="12144B86" w:rsidR="003C0A1E" w:rsidRPr="00E20494" w:rsidRDefault="003C0A1E" w:rsidP="003C0A1E">
            <w:pPr>
              <w:shd w:val="clear" w:color="auto" w:fill="EAF1DD" w:themeFill="accent3" w:themeFillTint="33"/>
              <w:spacing w:line="285" w:lineRule="auto"/>
              <w:ind w:left="426" w:right="543"/>
              <w:rPr>
                <w:rFonts w:ascii="Arial" w:eastAsia="Times New Roman" w:hAnsi="Arial" w:cs="Arial"/>
                <w:color w:val="000000"/>
                <w:kern w:val="28"/>
                <w:sz w:val="36"/>
                <w:szCs w:val="36"/>
                <w:lang w:eastAsia="en-GB"/>
                <w14:ligatures w14:val="standard"/>
                <w14:cntxtAlts/>
              </w:rPr>
            </w:pPr>
            <w:r w:rsidRPr="00E20494">
              <w:rPr>
                <w:rFonts w:ascii="Arial" w:eastAsia="Times New Roman" w:hAnsi="Arial" w:cs="Arial"/>
                <w:color w:val="000000"/>
                <w:kern w:val="28"/>
                <w:sz w:val="36"/>
                <w:szCs w:val="36"/>
                <w:lang w:eastAsia="en-GB"/>
                <w14:ligatures w14:val="standard"/>
                <w14:cntxtAlts/>
              </w:rPr>
              <w:t xml:space="preserve">Wednesday </w:t>
            </w:r>
            <w:r w:rsidR="00E20494" w:rsidRPr="00E20494">
              <w:rPr>
                <w:rFonts w:ascii="Arial" w:eastAsia="Times New Roman" w:hAnsi="Arial" w:cs="Arial"/>
                <w:color w:val="000000"/>
                <w:kern w:val="28"/>
                <w:sz w:val="36"/>
                <w:szCs w:val="36"/>
                <w:lang w:eastAsia="en-GB"/>
                <w14:ligatures w14:val="standard"/>
                <w14:cntxtAlts/>
              </w:rPr>
              <w:t>12</w:t>
            </w:r>
            <w:r w:rsidR="00E20494" w:rsidRPr="00E20494">
              <w:rPr>
                <w:rFonts w:ascii="Arial" w:eastAsia="Times New Roman" w:hAnsi="Arial" w:cs="Arial"/>
                <w:color w:val="000000"/>
                <w:kern w:val="28"/>
                <w:sz w:val="36"/>
                <w:szCs w:val="36"/>
                <w:vertAlign w:val="superscript"/>
                <w:lang w:eastAsia="en-GB"/>
                <w14:ligatures w14:val="standard"/>
                <w14:cntxtAlts/>
              </w:rPr>
              <w:t>th</w:t>
            </w:r>
            <w:r w:rsidR="00E20494" w:rsidRPr="00E20494">
              <w:rPr>
                <w:rFonts w:ascii="Arial" w:eastAsia="Times New Roman" w:hAnsi="Arial" w:cs="Arial"/>
                <w:color w:val="000000"/>
                <w:kern w:val="28"/>
                <w:sz w:val="36"/>
                <w:szCs w:val="36"/>
                <w:lang w:eastAsia="en-GB"/>
                <w14:ligatures w14:val="standard"/>
                <w14:cntxtAlts/>
              </w:rPr>
              <w:t xml:space="preserve"> May 2021</w:t>
            </w:r>
            <w:r w:rsidRPr="00E20494">
              <w:rPr>
                <w:rFonts w:ascii="Arial" w:eastAsia="Times New Roman" w:hAnsi="Arial" w:cs="Arial"/>
                <w:color w:val="000000"/>
                <w:kern w:val="28"/>
                <w:sz w:val="36"/>
                <w:szCs w:val="36"/>
                <w:lang w:eastAsia="en-GB"/>
                <w14:ligatures w14:val="standard"/>
                <w14:cntxtAlts/>
              </w:rPr>
              <w:t xml:space="preserve"> via Zoom</w:t>
            </w:r>
          </w:p>
          <w:p w14:paraId="1E2DB4F2" w14:textId="77777777" w:rsidR="003C0A1E" w:rsidRPr="0077176C" w:rsidRDefault="003C0A1E" w:rsidP="003C0A1E">
            <w:pPr>
              <w:shd w:val="clear" w:color="auto" w:fill="EAF1DD" w:themeFill="accent3" w:themeFillTint="33"/>
              <w:spacing w:line="285" w:lineRule="auto"/>
              <w:ind w:left="426" w:right="543"/>
              <w:rPr>
                <w:rFonts w:ascii="Arial" w:eastAsia="Times New Roman" w:hAnsi="Arial" w:cs="Arial"/>
                <w:color w:val="000000"/>
                <w:kern w:val="28"/>
                <w:sz w:val="36"/>
                <w:szCs w:val="36"/>
                <w:highlight w:val="yellow"/>
                <w:lang w:eastAsia="en-GB"/>
                <w14:ligatures w14:val="standard"/>
                <w14:cntxtAlts/>
              </w:rPr>
            </w:pPr>
          </w:p>
          <w:p w14:paraId="5A836DF9" w14:textId="77777777" w:rsidR="003C0A1E" w:rsidRPr="0077176C" w:rsidRDefault="003C0A1E" w:rsidP="003C0A1E">
            <w:pPr>
              <w:spacing w:line="285" w:lineRule="auto"/>
              <w:ind w:left="426" w:right="543"/>
              <w:rPr>
                <w:rFonts w:ascii="Arial" w:eastAsia="Times New Roman" w:hAnsi="Arial" w:cs="Arial"/>
                <w:color w:val="000000"/>
                <w:kern w:val="28"/>
                <w:sz w:val="28"/>
                <w:szCs w:val="28"/>
                <w:highlight w:val="yellow"/>
                <w:lang w:eastAsia="en-GB"/>
                <w14:ligatures w14:val="standard"/>
                <w14:cntxtAlts/>
              </w:rPr>
            </w:pPr>
          </w:p>
          <w:p w14:paraId="7F1EBCEC" w14:textId="77777777" w:rsidR="003C0A1E" w:rsidRPr="0077176C" w:rsidRDefault="003C0A1E" w:rsidP="003C0A1E">
            <w:pPr>
              <w:spacing w:line="285" w:lineRule="auto"/>
              <w:ind w:left="426" w:right="543"/>
              <w:rPr>
                <w:rFonts w:ascii="Arial" w:eastAsia="Times New Roman" w:hAnsi="Arial" w:cs="Arial"/>
                <w:color w:val="000000"/>
                <w:kern w:val="28"/>
                <w:sz w:val="28"/>
                <w:szCs w:val="28"/>
                <w:highlight w:val="yellow"/>
                <w:lang w:eastAsia="en-GB"/>
                <w14:ligatures w14:val="standard"/>
                <w14:cntxtAlts/>
              </w:rPr>
            </w:pPr>
          </w:p>
        </w:tc>
      </w:tr>
    </w:tbl>
    <w:p w14:paraId="52775F19" w14:textId="77777777" w:rsidR="00E20494" w:rsidRPr="004C0A51" w:rsidRDefault="00E20494" w:rsidP="00E20494">
      <w:pPr>
        <w:spacing w:after="0" w:line="240" w:lineRule="auto"/>
        <w:ind w:left="426" w:right="543" w:firstLine="283"/>
        <w:rPr>
          <w:rFonts w:ascii="Arial" w:eastAsia="Calibri" w:hAnsi="Arial" w:cs="Arial"/>
          <w:b/>
          <w:bCs/>
          <w:sz w:val="24"/>
          <w:szCs w:val="24"/>
        </w:rPr>
      </w:pPr>
      <w:r w:rsidRPr="004C0A51">
        <w:rPr>
          <w:rFonts w:ascii="Arial" w:eastAsia="Calibri" w:hAnsi="Arial" w:cs="Arial"/>
          <w:b/>
          <w:bCs/>
          <w:sz w:val="24"/>
          <w:szCs w:val="24"/>
        </w:rPr>
        <w:t>PRESENT:</w:t>
      </w:r>
      <w:r w:rsidRPr="004C0A51">
        <w:rPr>
          <w:rFonts w:ascii="Arial" w:eastAsia="Calibri" w:hAnsi="Arial" w:cs="Arial"/>
          <w:b/>
          <w:bCs/>
          <w:sz w:val="24"/>
          <w:szCs w:val="24"/>
        </w:rPr>
        <w:tab/>
      </w:r>
      <w:r w:rsidRPr="004C0A51">
        <w:rPr>
          <w:rFonts w:ascii="Arial" w:eastAsia="Calibri" w:hAnsi="Arial" w:cs="Arial"/>
          <w:b/>
          <w:bCs/>
          <w:sz w:val="24"/>
          <w:szCs w:val="24"/>
        </w:rPr>
        <w:tab/>
      </w:r>
    </w:p>
    <w:p w14:paraId="4888194C" w14:textId="77777777" w:rsidR="00E20494" w:rsidRPr="004C0A51" w:rsidRDefault="00E20494" w:rsidP="00E20494">
      <w:pPr>
        <w:spacing w:after="0" w:line="240" w:lineRule="auto"/>
        <w:ind w:left="426" w:right="543" w:firstLine="283"/>
        <w:rPr>
          <w:rFonts w:ascii="Arial" w:eastAsiaTheme="minorEastAsia" w:hAnsi="Arial" w:cs="Arial"/>
          <w:sz w:val="24"/>
          <w:szCs w:val="24"/>
        </w:rPr>
      </w:pPr>
      <w:r w:rsidRPr="004C0A51">
        <w:rPr>
          <w:rFonts w:ascii="Arial" w:eastAsiaTheme="minorEastAsia" w:hAnsi="Arial" w:cs="Arial"/>
          <w:b/>
          <w:bCs/>
          <w:sz w:val="24"/>
          <w:szCs w:val="24"/>
        </w:rPr>
        <w:t>Councillors:</w:t>
      </w:r>
      <w:r w:rsidRPr="004C0A51">
        <w:rPr>
          <w:rFonts w:ascii="Arial" w:eastAsiaTheme="minorEastAsia" w:hAnsi="Arial" w:cs="Arial"/>
          <w:sz w:val="24"/>
          <w:szCs w:val="24"/>
        </w:rPr>
        <w:t xml:space="preserve">   </w:t>
      </w:r>
    </w:p>
    <w:p w14:paraId="283F62EF" w14:textId="77777777" w:rsidR="00E20494" w:rsidRPr="00896EDC" w:rsidRDefault="00E20494" w:rsidP="00E20494">
      <w:pPr>
        <w:spacing w:after="0" w:line="240" w:lineRule="auto"/>
        <w:ind w:left="426" w:right="543" w:firstLine="283"/>
        <w:rPr>
          <w:rFonts w:ascii="Arial" w:eastAsiaTheme="minorEastAsia" w:hAnsi="Arial" w:cs="Arial"/>
          <w:sz w:val="24"/>
          <w:szCs w:val="24"/>
        </w:rPr>
      </w:pPr>
      <w:r w:rsidRPr="00896EDC">
        <w:rPr>
          <w:rFonts w:ascii="Arial" w:eastAsiaTheme="minorEastAsia" w:hAnsi="Arial" w:cs="Arial"/>
          <w:sz w:val="24"/>
          <w:szCs w:val="24"/>
        </w:rPr>
        <w:t>A Dearlove</w:t>
      </w:r>
    </w:p>
    <w:p w14:paraId="22C33B00" w14:textId="77777777" w:rsidR="00E20494" w:rsidRPr="004C0A51" w:rsidRDefault="00E20494" w:rsidP="00E20494">
      <w:pPr>
        <w:spacing w:after="0" w:line="240" w:lineRule="auto"/>
        <w:ind w:left="426" w:right="543" w:firstLine="283"/>
        <w:rPr>
          <w:rFonts w:ascii="Arial" w:eastAsia="Calibri" w:hAnsi="Arial" w:cs="Arial"/>
          <w:sz w:val="24"/>
          <w:szCs w:val="24"/>
        </w:rPr>
      </w:pPr>
      <w:r>
        <w:rPr>
          <w:rFonts w:ascii="Arial" w:eastAsiaTheme="minorEastAsia" w:hAnsi="Arial" w:cs="Arial"/>
          <w:sz w:val="24"/>
          <w:szCs w:val="24"/>
        </w:rPr>
        <w:t>E Hards</w:t>
      </w:r>
    </w:p>
    <w:p w14:paraId="36BB301D" w14:textId="77777777" w:rsidR="00E20494" w:rsidRPr="004C0A51" w:rsidRDefault="00E20494" w:rsidP="00E20494">
      <w:pPr>
        <w:spacing w:after="0" w:line="240" w:lineRule="auto"/>
        <w:ind w:left="426" w:right="543" w:firstLine="283"/>
        <w:rPr>
          <w:rFonts w:ascii="Arial" w:eastAsia="Calibri" w:hAnsi="Arial" w:cs="Arial"/>
          <w:sz w:val="24"/>
          <w:szCs w:val="24"/>
        </w:rPr>
      </w:pPr>
      <w:r w:rsidRPr="004C0A51">
        <w:rPr>
          <w:rFonts w:ascii="Arial" w:eastAsia="Calibri" w:hAnsi="Arial" w:cs="Arial"/>
          <w:sz w:val="24"/>
          <w:szCs w:val="24"/>
        </w:rPr>
        <w:t>M Mallows</w:t>
      </w:r>
    </w:p>
    <w:p w14:paraId="46319C74" w14:textId="77777777" w:rsidR="00E20494" w:rsidRPr="004C0A51" w:rsidRDefault="00E20494" w:rsidP="00E20494">
      <w:pPr>
        <w:spacing w:after="0" w:line="240" w:lineRule="auto"/>
        <w:ind w:left="426" w:right="543" w:firstLine="283"/>
        <w:rPr>
          <w:rFonts w:ascii="Arial" w:eastAsia="Calibri" w:hAnsi="Arial" w:cs="Arial"/>
          <w:sz w:val="24"/>
          <w:szCs w:val="24"/>
        </w:rPr>
      </w:pPr>
      <w:r w:rsidRPr="004C0A51">
        <w:rPr>
          <w:rFonts w:ascii="Arial" w:eastAsia="Calibri" w:hAnsi="Arial" w:cs="Arial"/>
          <w:sz w:val="24"/>
          <w:szCs w:val="24"/>
        </w:rPr>
        <w:t>J Durman</w:t>
      </w:r>
    </w:p>
    <w:p w14:paraId="784BF8C3" w14:textId="77777777" w:rsidR="00E20494" w:rsidRDefault="00E20494" w:rsidP="00E20494">
      <w:pPr>
        <w:spacing w:after="0" w:line="240" w:lineRule="auto"/>
        <w:ind w:left="426" w:right="543" w:firstLine="283"/>
        <w:rPr>
          <w:rFonts w:ascii="Arial" w:eastAsia="Calibri" w:hAnsi="Arial" w:cs="Arial"/>
          <w:sz w:val="24"/>
          <w:szCs w:val="24"/>
        </w:rPr>
      </w:pPr>
      <w:r>
        <w:rPr>
          <w:rFonts w:ascii="Arial" w:eastAsia="Calibri" w:hAnsi="Arial" w:cs="Arial"/>
          <w:sz w:val="24"/>
          <w:szCs w:val="24"/>
        </w:rPr>
        <w:t>P Siggers</w:t>
      </w:r>
    </w:p>
    <w:p w14:paraId="15933CE4" w14:textId="77777777" w:rsidR="00E20494" w:rsidRPr="004C0A51" w:rsidRDefault="00E20494" w:rsidP="00E20494">
      <w:pPr>
        <w:spacing w:after="0" w:line="240" w:lineRule="auto"/>
        <w:ind w:left="426" w:right="543" w:firstLine="283"/>
        <w:rPr>
          <w:rFonts w:ascii="Arial" w:eastAsia="Calibri" w:hAnsi="Arial" w:cs="Arial"/>
          <w:sz w:val="24"/>
          <w:szCs w:val="24"/>
        </w:rPr>
      </w:pPr>
      <w:r>
        <w:rPr>
          <w:rFonts w:ascii="Arial" w:eastAsia="Calibri" w:hAnsi="Arial" w:cs="Arial"/>
          <w:sz w:val="24"/>
          <w:szCs w:val="24"/>
        </w:rPr>
        <w:t>D Chandran</w:t>
      </w:r>
    </w:p>
    <w:p w14:paraId="4C93A79B" w14:textId="77777777" w:rsidR="00E20494" w:rsidRPr="004C0A51" w:rsidRDefault="00E20494" w:rsidP="00E20494">
      <w:pPr>
        <w:spacing w:after="0" w:line="240" w:lineRule="auto"/>
        <w:ind w:left="426" w:right="543" w:firstLine="283"/>
        <w:rPr>
          <w:rFonts w:ascii="Arial" w:eastAsia="Times New Roman" w:hAnsi="Arial" w:cs="Arial"/>
          <w:sz w:val="24"/>
          <w:szCs w:val="24"/>
        </w:rPr>
      </w:pPr>
    </w:p>
    <w:p w14:paraId="5791C8AA" w14:textId="77777777" w:rsidR="00E20494" w:rsidRPr="004C0A51" w:rsidRDefault="00E20494" w:rsidP="00E20494">
      <w:pPr>
        <w:spacing w:after="0" w:line="240" w:lineRule="auto"/>
        <w:ind w:left="426" w:right="543" w:firstLine="283"/>
        <w:rPr>
          <w:rFonts w:ascii="Arial" w:eastAsia="Calibri" w:hAnsi="Arial" w:cs="Arial"/>
          <w:sz w:val="24"/>
          <w:szCs w:val="24"/>
        </w:rPr>
      </w:pPr>
      <w:r w:rsidRPr="004C0A51">
        <w:rPr>
          <w:rFonts w:ascii="Arial" w:eastAsia="Calibri" w:hAnsi="Arial" w:cs="Arial"/>
          <w:b/>
          <w:bCs/>
          <w:sz w:val="24"/>
          <w:szCs w:val="24"/>
        </w:rPr>
        <w:t>Officers:</w:t>
      </w:r>
      <w:r w:rsidRPr="004C0A51">
        <w:rPr>
          <w:rFonts w:ascii="Arial" w:eastAsia="Calibri" w:hAnsi="Arial" w:cs="Arial"/>
          <w:sz w:val="24"/>
          <w:szCs w:val="24"/>
        </w:rPr>
        <w:tab/>
      </w:r>
    </w:p>
    <w:p w14:paraId="0ECBF60E" w14:textId="77777777" w:rsidR="00E20494" w:rsidRPr="004C0A51" w:rsidRDefault="00E20494" w:rsidP="00E20494">
      <w:pPr>
        <w:spacing w:after="0" w:line="240" w:lineRule="auto"/>
        <w:ind w:left="426" w:right="543" w:firstLine="283"/>
        <w:rPr>
          <w:rFonts w:ascii="Arial" w:eastAsia="Calibri" w:hAnsi="Arial" w:cs="Arial"/>
          <w:sz w:val="24"/>
          <w:szCs w:val="24"/>
        </w:rPr>
      </w:pPr>
      <w:r w:rsidRPr="004C0A51">
        <w:rPr>
          <w:rFonts w:ascii="Arial" w:eastAsia="Calibri" w:hAnsi="Arial" w:cs="Arial"/>
          <w:sz w:val="24"/>
          <w:szCs w:val="24"/>
        </w:rPr>
        <w:t>J Wheeler (Town Clerk)</w:t>
      </w:r>
    </w:p>
    <w:p w14:paraId="41AB37D3" w14:textId="77777777" w:rsidR="00E20494" w:rsidRPr="004C0A51" w:rsidRDefault="00E20494" w:rsidP="00E20494">
      <w:pPr>
        <w:spacing w:after="0" w:line="240" w:lineRule="auto"/>
        <w:ind w:left="426" w:right="543" w:firstLine="283"/>
        <w:rPr>
          <w:rFonts w:ascii="Arial" w:eastAsia="Calibri" w:hAnsi="Arial" w:cs="Arial"/>
          <w:sz w:val="24"/>
          <w:szCs w:val="24"/>
        </w:rPr>
      </w:pPr>
      <w:r w:rsidRPr="004C0A51">
        <w:rPr>
          <w:rFonts w:ascii="Arial" w:eastAsia="Calibri" w:hAnsi="Arial" w:cs="Arial"/>
          <w:sz w:val="24"/>
          <w:szCs w:val="24"/>
        </w:rPr>
        <w:t>L Blake (Planning &amp; Environment Officer</w:t>
      </w:r>
      <w:r>
        <w:rPr>
          <w:rFonts w:ascii="Arial" w:eastAsia="Calibri" w:hAnsi="Arial" w:cs="Arial"/>
          <w:sz w:val="24"/>
          <w:szCs w:val="24"/>
        </w:rPr>
        <w:t>)</w:t>
      </w:r>
      <w:r w:rsidRPr="004C0A51">
        <w:rPr>
          <w:rFonts w:ascii="Arial" w:eastAsia="Calibri" w:hAnsi="Arial" w:cs="Arial"/>
          <w:sz w:val="24"/>
          <w:szCs w:val="24"/>
        </w:rPr>
        <w:t xml:space="preserve"> </w:t>
      </w:r>
    </w:p>
    <w:p w14:paraId="60897118" w14:textId="77777777" w:rsidR="00E20494" w:rsidRPr="004C0A51" w:rsidRDefault="00E20494" w:rsidP="00E20494">
      <w:pPr>
        <w:spacing w:after="0" w:line="240" w:lineRule="auto"/>
        <w:ind w:left="426" w:right="543" w:firstLine="283"/>
        <w:rPr>
          <w:rFonts w:ascii="Arial" w:eastAsia="Calibri" w:hAnsi="Arial" w:cs="Arial"/>
          <w:sz w:val="24"/>
          <w:szCs w:val="24"/>
        </w:rPr>
      </w:pPr>
      <w:r w:rsidRPr="004C0A51">
        <w:rPr>
          <w:rFonts w:ascii="Arial" w:eastAsia="Calibri" w:hAnsi="Arial" w:cs="Arial"/>
          <w:sz w:val="24"/>
          <w:szCs w:val="24"/>
        </w:rPr>
        <w:t>C Lordan (Events and Communications Officer</w:t>
      </w:r>
      <w:r>
        <w:rPr>
          <w:rFonts w:ascii="Arial" w:eastAsia="Calibri" w:hAnsi="Arial" w:cs="Arial"/>
          <w:sz w:val="24"/>
          <w:szCs w:val="24"/>
        </w:rPr>
        <w:t xml:space="preserve"> </w:t>
      </w:r>
      <w:r w:rsidRPr="004C0A51">
        <w:rPr>
          <w:rFonts w:ascii="Arial" w:eastAsia="Calibri" w:hAnsi="Arial" w:cs="Arial"/>
          <w:sz w:val="24"/>
          <w:szCs w:val="24"/>
        </w:rPr>
        <w:t xml:space="preserve">[minutes]) </w:t>
      </w:r>
    </w:p>
    <w:p w14:paraId="13C47E96" w14:textId="77777777" w:rsidR="00E20494" w:rsidRPr="004C0A51" w:rsidRDefault="00E20494" w:rsidP="00E20494">
      <w:pPr>
        <w:spacing w:after="0" w:line="240" w:lineRule="auto"/>
        <w:ind w:right="543"/>
        <w:rPr>
          <w:rFonts w:ascii="Arial" w:eastAsia="Calibri" w:hAnsi="Arial" w:cs="Arial"/>
          <w:sz w:val="24"/>
          <w:szCs w:val="24"/>
        </w:rPr>
      </w:pPr>
    </w:p>
    <w:p w14:paraId="7439044D" w14:textId="77777777" w:rsidR="00E20494" w:rsidRPr="004C0A51" w:rsidRDefault="00E20494" w:rsidP="00E20494">
      <w:pPr>
        <w:spacing w:after="0" w:line="240" w:lineRule="auto"/>
        <w:ind w:left="426" w:right="543" w:firstLine="283"/>
        <w:rPr>
          <w:rFonts w:ascii="Arial" w:eastAsia="Calibri" w:hAnsi="Arial" w:cs="Arial"/>
          <w:sz w:val="24"/>
          <w:szCs w:val="24"/>
        </w:rPr>
      </w:pPr>
      <w:r w:rsidRPr="004C0A51">
        <w:rPr>
          <w:rFonts w:ascii="Arial" w:eastAsia="Calibri" w:hAnsi="Arial" w:cs="Arial"/>
          <w:sz w:val="24"/>
          <w:szCs w:val="24"/>
        </w:rPr>
        <w:t>Cllr P Davies (non-Committee member)</w:t>
      </w:r>
    </w:p>
    <w:p w14:paraId="4A66E692" w14:textId="77777777" w:rsidR="00E20494" w:rsidRPr="004C0A51" w:rsidRDefault="00E20494" w:rsidP="00E20494">
      <w:pPr>
        <w:spacing w:after="0" w:line="240" w:lineRule="auto"/>
        <w:ind w:right="543"/>
        <w:rPr>
          <w:rFonts w:ascii="Arial" w:eastAsia="Calibri" w:hAnsi="Arial" w:cs="Arial"/>
          <w:sz w:val="24"/>
          <w:szCs w:val="24"/>
        </w:rPr>
      </w:pPr>
    </w:p>
    <w:p w14:paraId="68A85EC1" w14:textId="77777777" w:rsidR="00E20494" w:rsidRDefault="00E20494" w:rsidP="00E20494">
      <w:pPr>
        <w:spacing w:after="0" w:line="240" w:lineRule="auto"/>
        <w:ind w:left="426" w:right="543" w:firstLine="283"/>
        <w:rPr>
          <w:rFonts w:ascii="Arial" w:eastAsia="Calibri" w:hAnsi="Arial" w:cs="Arial"/>
          <w:sz w:val="24"/>
          <w:szCs w:val="24"/>
          <w:highlight w:val="yellow"/>
        </w:rPr>
      </w:pPr>
    </w:p>
    <w:p w14:paraId="1E480BA6" w14:textId="77777777" w:rsidR="00E20494" w:rsidRDefault="00E20494" w:rsidP="00E20494">
      <w:pPr>
        <w:spacing w:after="0" w:line="240" w:lineRule="auto"/>
        <w:ind w:left="426" w:right="543" w:firstLine="283"/>
        <w:rPr>
          <w:rFonts w:ascii="Arial" w:eastAsia="Calibri" w:hAnsi="Arial" w:cs="Arial"/>
          <w:sz w:val="24"/>
          <w:szCs w:val="24"/>
          <w:highlight w:val="yellow"/>
        </w:rPr>
      </w:pPr>
    </w:p>
    <w:p w14:paraId="4CF3AA9B" w14:textId="77777777" w:rsidR="00E20494" w:rsidRDefault="00E20494" w:rsidP="00E20494">
      <w:pPr>
        <w:spacing w:after="0" w:line="240" w:lineRule="auto"/>
        <w:ind w:left="425" w:right="543" w:firstLine="283"/>
        <w:rPr>
          <w:rFonts w:ascii="Arial" w:eastAsia="Calibri" w:hAnsi="Arial" w:cs="Arial"/>
          <w:sz w:val="24"/>
          <w:szCs w:val="24"/>
          <w:highlight w:val="yellow"/>
        </w:rPr>
      </w:pPr>
    </w:p>
    <w:p w14:paraId="3AE4EB34" w14:textId="77777777" w:rsidR="00E20494" w:rsidRPr="007C1557" w:rsidRDefault="00E20494" w:rsidP="00E20494">
      <w:pPr>
        <w:pStyle w:val="ListParagraph"/>
        <w:numPr>
          <w:ilvl w:val="0"/>
          <w:numId w:val="22"/>
        </w:numPr>
        <w:spacing w:line="240" w:lineRule="auto"/>
        <w:ind w:left="425" w:right="543"/>
        <w:rPr>
          <w:rFonts w:ascii="Arial" w:hAnsi="Arial" w:cs="Arial"/>
          <w:b/>
          <w:bCs/>
          <w:sz w:val="24"/>
          <w:szCs w:val="24"/>
        </w:rPr>
      </w:pPr>
      <w:r w:rsidRPr="0011514C">
        <w:rPr>
          <w:rFonts w:ascii="Arial" w:hAnsi="Arial" w:cs="Arial"/>
          <w:b/>
          <w:bCs/>
          <w:sz w:val="24"/>
          <w:szCs w:val="24"/>
        </w:rPr>
        <w:t>To</w:t>
      </w:r>
      <w:r w:rsidRPr="00C17D6B">
        <w:rPr>
          <w:rFonts w:ascii="Arial" w:hAnsi="Arial" w:cs="Arial"/>
          <w:b/>
          <w:bCs/>
          <w:sz w:val="24"/>
          <w:szCs w:val="24"/>
        </w:rPr>
        <w:t xml:space="preserve"> elect the Chair of the Committee</w:t>
      </w:r>
    </w:p>
    <w:p w14:paraId="7B1FFD22" w14:textId="42B0806A" w:rsidR="00E20494" w:rsidRPr="00057D03" w:rsidRDefault="00E20494" w:rsidP="00E20494">
      <w:pPr>
        <w:spacing w:line="240" w:lineRule="auto"/>
        <w:ind w:left="425" w:right="543"/>
        <w:rPr>
          <w:rFonts w:ascii="Arial" w:eastAsiaTheme="minorHAnsi" w:hAnsi="Arial" w:cs="Arial"/>
          <w:sz w:val="24"/>
          <w:szCs w:val="24"/>
        </w:rPr>
      </w:pPr>
      <w:r w:rsidRPr="00362315">
        <w:rPr>
          <w:rFonts w:ascii="Arial" w:hAnsi="Arial" w:cs="Arial"/>
          <w:sz w:val="24"/>
          <w:szCs w:val="24"/>
        </w:rPr>
        <w:t>C</w:t>
      </w:r>
      <w:r w:rsidR="006541A1">
        <w:rPr>
          <w:rFonts w:ascii="Arial" w:hAnsi="Arial" w:cs="Arial"/>
          <w:sz w:val="24"/>
          <w:szCs w:val="24"/>
        </w:rPr>
        <w:t>llr</w:t>
      </w:r>
      <w:r w:rsidRPr="00362315">
        <w:rPr>
          <w:rFonts w:ascii="Arial" w:hAnsi="Arial" w:cs="Arial"/>
          <w:sz w:val="24"/>
          <w:szCs w:val="24"/>
        </w:rPr>
        <w:t xml:space="preserve"> A Dearlove </w:t>
      </w:r>
      <w:r>
        <w:rPr>
          <w:rFonts w:ascii="Arial" w:hAnsi="Arial" w:cs="Arial"/>
          <w:sz w:val="24"/>
          <w:szCs w:val="24"/>
        </w:rPr>
        <w:t xml:space="preserve">opened the meeting and </w:t>
      </w:r>
      <w:r w:rsidRPr="00362315">
        <w:rPr>
          <w:rFonts w:ascii="Arial" w:hAnsi="Arial" w:cs="Arial"/>
          <w:sz w:val="24"/>
          <w:szCs w:val="24"/>
        </w:rPr>
        <w:t>proposed</w:t>
      </w:r>
      <w:r>
        <w:rPr>
          <w:rFonts w:ascii="Arial" w:hAnsi="Arial" w:cs="Arial"/>
          <w:sz w:val="24"/>
          <w:szCs w:val="24"/>
        </w:rPr>
        <w:t xml:space="preserve"> C</w:t>
      </w:r>
      <w:r w:rsidR="006541A1">
        <w:rPr>
          <w:rFonts w:ascii="Arial" w:hAnsi="Arial" w:cs="Arial"/>
          <w:sz w:val="24"/>
          <w:szCs w:val="24"/>
        </w:rPr>
        <w:t>llr</w:t>
      </w:r>
      <w:r>
        <w:rPr>
          <w:rFonts w:ascii="Arial" w:hAnsi="Arial" w:cs="Arial"/>
          <w:sz w:val="24"/>
          <w:szCs w:val="24"/>
        </w:rPr>
        <w:t xml:space="preserve"> E Hards as Chair.</w:t>
      </w:r>
      <w:r w:rsidRPr="00362315">
        <w:rPr>
          <w:rFonts w:ascii="Arial" w:hAnsi="Arial" w:cs="Arial"/>
          <w:sz w:val="24"/>
          <w:szCs w:val="24"/>
        </w:rPr>
        <w:t xml:space="preserve"> </w:t>
      </w:r>
      <w:r>
        <w:rPr>
          <w:rFonts w:ascii="Arial" w:hAnsi="Arial" w:cs="Arial"/>
          <w:sz w:val="24"/>
          <w:szCs w:val="24"/>
        </w:rPr>
        <w:t xml:space="preserve">This was seconded by </w:t>
      </w:r>
      <w:r w:rsidRPr="00362315">
        <w:rPr>
          <w:rFonts w:ascii="Arial" w:hAnsi="Arial" w:cs="Arial"/>
          <w:sz w:val="24"/>
          <w:szCs w:val="24"/>
        </w:rPr>
        <w:t>C</w:t>
      </w:r>
      <w:r w:rsidR="006541A1">
        <w:rPr>
          <w:rFonts w:ascii="Arial" w:hAnsi="Arial" w:cs="Arial"/>
          <w:sz w:val="24"/>
          <w:szCs w:val="24"/>
        </w:rPr>
        <w:t>llr</w:t>
      </w:r>
      <w:r w:rsidRPr="00362315">
        <w:rPr>
          <w:rFonts w:ascii="Arial" w:hAnsi="Arial" w:cs="Arial"/>
          <w:sz w:val="24"/>
          <w:szCs w:val="24"/>
        </w:rPr>
        <w:t xml:space="preserve"> P Siggers</w:t>
      </w:r>
      <w:r>
        <w:rPr>
          <w:rFonts w:ascii="Arial" w:hAnsi="Arial" w:cs="Arial"/>
          <w:sz w:val="24"/>
          <w:szCs w:val="24"/>
        </w:rPr>
        <w:t xml:space="preserve"> and RESOLVED that C</w:t>
      </w:r>
      <w:r w:rsidR="006541A1">
        <w:rPr>
          <w:rFonts w:ascii="Arial" w:hAnsi="Arial" w:cs="Arial"/>
          <w:sz w:val="24"/>
          <w:szCs w:val="24"/>
        </w:rPr>
        <w:t>llr</w:t>
      </w:r>
      <w:r>
        <w:rPr>
          <w:rFonts w:ascii="Arial" w:hAnsi="Arial" w:cs="Arial"/>
          <w:sz w:val="24"/>
          <w:szCs w:val="24"/>
        </w:rPr>
        <w:t xml:space="preserve"> E Hards would be the Chair of the Planning and Development Committee for 2021/2022.</w:t>
      </w:r>
      <w:r w:rsidRPr="00362315">
        <w:rPr>
          <w:rFonts w:ascii="Arial" w:hAnsi="Arial" w:cs="Arial"/>
          <w:sz w:val="24"/>
          <w:szCs w:val="24"/>
        </w:rPr>
        <w:t xml:space="preserve"> </w:t>
      </w:r>
    </w:p>
    <w:p w14:paraId="153EF9FD" w14:textId="77777777" w:rsidR="00E20494" w:rsidRPr="002E06BB" w:rsidRDefault="00E20494" w:rsidP="00E20494">
      <w:pPr>
        <w:pStyle w:val="ListParagraph"/>
        <w:spacing w:line="240" w:lineRule="auto"/>
        <w:ind w:left="425" w:right="543"/>
        <w:rPr>
          <w:rFonts w:ascii="Arial" w:hAnsi="Arial" w:cs="Arial"/>
          <w:b/>
          <w:bCs/>
          <w:sz w:val="24"/>
          <w:szCs w:val="24"/>
        </w:rPr>
      </w:pPr>
    </w:p>
    <w:p w14:paraId="2C092379" w14:textId="77777777" w:rsidR="00E20494" w:rsidRPr="002E06BB" w:rsidRDefault="00E20494" w:rsidP="00E20494">
      <w:pPr>
        <w:pStyle w:val="ListParagraph"/>
        <w:spacing w:line="240" w:lineRule="auto"/>
        <w:ind w:left="425" w:right="543"/>
        <w:rPr>
          <w:rFonts w:ascii="Arial" w:hAnsi="Arial" w:cs="Arial"/>
          <w:b/>
          <w:bCs/>
          <w:sz w:val="24"/>
          <w:szCs w:val="24"/>
        </w:rPr>
      </w:pPr>
    </w:p>
    <w:p w14:paraId="75A29426" w14:textId="77777777" w:rsidR="00E20494" w:rsidRPr="00C17D6B" w:rsidRDefault="00E20494" w:rsidP="00E20494">
      <w:pPr>
        <w:pStyle w:val="ListParagraph"/>
        <w:numPr>
          <w:ilvl w:val="0"/>
          <w:numId w:val="22"/>
        </w:numPr>
        <w:spacing w:line="240" w:lineRule="auto"/>
        <w:ind w:left="425" w:right="543"/>
        <w:rPr>
          <w:rFonts w:ascii="Arial" w:hAnsi="Arial" w:cs="Arial"/>
          <w:b/>
          <w:bCs/>
          <w:sz w:val="24"/>
          <w:szCs w:val="24"/>
        </w:rPr>
      </w:pPr>
      <w:r w:rsidRPr="00C17D6B">
        <w:rPr>
          <w:rFonts w:ascii="Arial" w:hAnsi="Arial" w:cs="Arial"/>
          <w:b/>
          <w:bCs/>
          <w:sz w:val="24"/>
          <w:szCs w:val="24"/>
        </w:rPr>
        <w:t>To elect the Vice-Chair of the Committee</w:t>
      </w:r>
    </w:p>
    <w:p w14:paraId="6454E54E" w14:textId="77777777" w:rsidR="00E84330" w:rsidRDefault="00E20494" w:rsidP="00E84330">
      <w:pPr>
        <w:ind w:left="425"/>
        <w:rPr>
          <w:rFonts w:ascii="Arial" w:hAnsi="Arial" w:cs="Arial"/>
          <w:sz w:val="24"/>
          <w:szCs w:val="24"/>
        </w:rPr>
      </w:pPr>
      <w:r w:rsidRPr="004C0BC0">
        <w:rPr>
          <w:rFonts w:ascii="Arial" w:hAnsi="Arial" w:cs="Arial"/>
          <w:sz w:val="24"/>
          <w:szCs w:val="24"/>
        </w:rPr>
        <w:t>C</w:t>
      </w:r>
      <w:r w:rsidR="006541A1">
        <w:rPr>
          <w:rFonts w:ascii="Arial" w:hAnsi="Arial" w:cs="Arial"/>
          <w:sz w:val="24"/>
          <w:szCs w:val="24"/>
        </w:rPr>
        <w:t>llr</w:t>
      </w:r>
      <w:r w:rsidRPr="004C0BC0">
        <w:rPr>
          <w:rFonts w:ascii="Arial" w:hAnsi="Arial" w:cs="Arial"/>
          <w:sz w:val="24"/>
          <w:szCs w:val="24"/>
        </w:rPr>
        <w:t xml:space="preserve"> E Hards proposed, C</w:t>
      </w:r>
      <w:r w:rsidR="006541A1">
        <w:rPr>
          <w:rFonts w:ascii="Arial" w:hAnsi="Arial" w:cs="Arial"/>
          <w:sz w:val="24"/>
          <w:szCs w:val="24"/>
        </w:rPr>
        <w:t>llr</w:t>
      </w:r>
      <w:r w:rsidRPr="004C0BC0">
        <w:rPr>
          <w:rFonts w:ascii="Arial" w:hAnsi="Arial" w:cs="Arial"/>
          <w:sz w:val="24"/>
          <w:szCs w:val="24"/>
        </w:rPr>
        <w:t xml:space="preserve"> P Siggers seconded, and it was </w:t>
      </w:r>
      <w:r>
        <w:rPr>
          <w:rFonts w:ascii="Arial" w:hAnsi="Arial" w:cs="Arial"/>
          <w:sz w:val="24"/>
          <w:szCs w:val="24"/>
        </w:rPr>
        <w:t>RESOLVED</w:t>
      </w:r>
      <w:r w:rsidRPr="004C0BC0">
        <w:rPr>
          <w:rFonts w:ascii="Arial" w:hAnsi="Arial" w:cs="Arial"/>
          <w:sz w:val="24"/>
          <w:szCs w:val="24"/>
        </w:rPr>
        <w:t xml:space="preserve"> that C</w:t>
      </w:r>
      <w:r w:rsidR="006541A1">
        <w:rPr>
          <w:rFonts w:ascii="Arial" w:hAnsi="Arial" w:cs="Arial"/>
          <w:sz w:val="24"/>
          <w:szCs w:val="24"/>
        </w:rPr>
        <w:t>llr</w:t>
      </w:r>
      <w:r w:rsidRPr="004C0BC0">
        <w:rPr>
          <w:rFonts w:ascii="Arial" w:hAnsi="Arial" w:cs="Arial"/>
          <w:sz w:val="24"/>
          <w:szCs w:val="24"/>
        </w:rPr>
        <w:t xml:space="preserve"> A Dearlove would be Vice Chair of the Planning and Development Committee for 2021/2022.   </w:t>
      </w:r>
    </w:p>
    <w:p w14:paraId="6744D699" w14:textId="3F98CF48" w:rsidR="00E20494" w:rsidRPr="00E84330" w:rsidRDefault="00E20494" w:rsidP="00E84330">
      <w:pPr>
        <w:ind w:left="425"/>
        <w:rPr>
          <w:rFonts w:ascii="Arial" w:hAnsi="Arial" w:cs="Arial"/>
          <w:sz w:val="24"/>
          <w:szCs w:val="24"/>
        </w:rPr>
      </w:pPr>
      <w:r w:rsidRPr="004C0BC0">
        <w:rPr>
          <w:rFonts w:ascii="Arial" w:hAnsi="Arial" w:cs="Arial"/>
          <w:sz w:val="24"/>
          <w:szCs w:val="24"/>
          <w:u w:val="single"/>
        </w:rPr>
        <w:lastRenderedPageBreak/>
        <w:t>Public Participation</w:t>
      </w:r>
    </w:p>
    <w:p w14:paraId="56E98F16" w14:textId="3036473C" w:rsidR="00E20494" w:rsidRPr="001D3A8D" w:rsidRDefault="00E20494" w:rsidP="00E20494">
      <w:pPr>
        <w:pStyle w:val="ListParagraph"/>
        <w:ind w:left="425"/>
        <w:rPr>
          <w:rFonts w:ascii="Arial" w:hAnsi="Arial" w:cs="Arial"/>
          <w:sz w:val="24"/>
          <w:szCs w:val="24"/>
        </w:rPr>
      </w:pPr>
      <w:r w:rsidRPr="004F7F04">
        <w:rPr>
          <w:rFonts w:ascii="Arial" w:hAnsi="Arial" w:cs="Arial"/>
          <w:sz w:val="24"/>
          <w:szCs w:val="24"/>
        </w:rPr>
        <w:t>The Chair suspended standing orders in order to hear from those wishing to address the Committee.</w:t>
      </w:r>
    </w:p>
    <w:p w14:paraId="59232139" w14:textId="593729F6" w:rsidR="00E20494" w:rsidRPr="00FA6823" w:rsidRDefault="00E20494" w:rsidP="00E20494">
      <w:pPr>
        <w:ind w:left="425"/>
        <w:rPr>
          <w:rFonts w:ascii="Arial" w:hAnsi="Arial" w:cs="Arial"/>
          <w:sz w:val="24"/>
          <w:szCs w:val="24"/>
        </w:rPr>
      </w:pPr>
      <w:bookmarkStart w:id="3" w:name="_Hlk71128120"/>
      <w:r w:rsidRPr="004C0BC0">
        <w:rPr>
          <w:rFonts w:ascii="Arial" w:hAnsi="Arial" w:cs="Arial"/>
          <w:sz w:val="24"/>
          <w:szCs w:val="24"/>
        </w:rPr>
        <w:t>C</w:t>
      </w:r>
      <w:r w:rsidR="002357B4">
        <w:rPr>
          <w:rFonts w:ascii="Arial" w:hAnsi="Arial" w:cs="Arial"/>
          <w:sz w:val="24"/>
          <w:szCs w:val="24"/>
        </w:rPr>
        <w:t>llr</w:t>
      </w:r>
      <w:r w:rsidRPr="004C0BC0">
        <w:rPr>
          <w:rFonts w:ascii="Arial" w:hAnsi="Arial" w:cs="Arial"/>
          <w:sz w:val="24"/>
          <w:szCs w:val="24"/>
        </w:rPr>
        <w:t xml:space="preserve"> P Davies addressed the Committee regarding agenda </w:t>
      </w:r>
      <w:bookmarkStart w:id="4" w:name="_Hlk71128588"/>
      <w:r w:rsidRPr="004C0BC0">
        <w:rPr>
          <w:rFonts w:ascii="Arial" w:hAnsi="Arial" w:cs="Arial"/>
          <w:sz w:val="24"/>
          <w:szCs w:val="24"/>
        </w:rPr>
        <w:t>item number 9: A4130 &amp; B4493 Roundabouts (Didcot) proposed 30mph speed limit.</w:t>
      </w:r>
      <w:bookmarkEnd w:id="3"/>
      <w:bookmarkEnd w:id="4"/>
    </w:p>
    <w:p w14:paraId="33BE6691" w14:textId="149CB8AC" w:rsidR="00E20494" w:rsidRPr="00D71C9B" w:rsidRDefault="00E20494" w:rsidP="00E20494">
      <w:pPr>
        <w:pStyle w:val="ListParagraph"/>
        <w:numPr>
          <w:ilvl w:val="0"/>
          <w:numId w:val="10"/>
        </w:numPr>
        <w:ind w:left="425"/>
        <w:rPr>
          <w:rFonts w:ascii="Arial" w:hAnsi="Arial" w:cs="Arial"/>
          <w:sz w:val="24"/>
          <w:szCs w:val="24"/>
        </w:rPr>
      </w:pPr>
      <w:r w:rsidRPr="00D71C9B">
        <w:rPr>
          <w:rFonts w:ascii="Arial" w:hAnsi="Arial" w:cs="Arial"/>
          <w:sz w:val="24"/>
          <w:szCs w:val="24"/>
        </w:rPr>
        <w:t>C</w:t>
      </w:r>
      <w:r w:rsidR="002357B4">
        <w:rPr>
          <w:rFonts w:ascii="Arial" w:hAnsi="Arial" w:cs="Arial"/>
          <w:sz w:val="24"/>
          <w:szCs w:val="24"/>
        </w:rPr>
        <w:t>llr</w:t>
      </w:r>
      <w:r w:rsidRPr="00D71C9B">
        <w:rPr>
          <w:rFonts w:ascii="Arial" w:hAnsi="Arial" w:cs="Arial"/>
          <w:sz w:val="24"/>
          <w:szCs w:val="24"/>
        </w:rPr>
        <w:t xml:space="preserve"> P Davies requested the committee comment on the application that</w:t>
      </w:r>
      <w:r w:rsidRPr="003277A3">
        <w:rPr>
          <w:rFonts w:ascii="Arial" w:hAnsi="Arial" w:cs="Arial"/>
          <w:sz w:val="24"/>
          <w:szCs w:val="24"/>
        </w:rPr>
        <w:t xml:space="preserve"> both sides of the plans should have a footpath as a footpath is currently not on the plans for the east side of the road.</w:t>
      </w:r>
      <w:r w:rsidRPr="00D71C9B">
        <w:rPr>
          <w:rFonts w:ascii="Arial" w:hAnsi="Arial" w:cs="Arial"/>
          <w:sz w:val="24"/>
          <w:szCs w:val="24"/>
        </w:rPr>
        <w:t xml:space="preserve"> </w:t>
      </w:r>
    </w:p>
    <w:p w14:paraId="64353678" w14:textId="409D7313" w:rsidR="00E20494" w:rsidRPr="00E84330" w:rsidRDefault="00E20494" w:rsidP="00E84330">
      <w:pPr>
        <w:pStyle w:val="ListParagraph"/>
        <w:numPr>
          <w:ilvl w:val="0"/>
          <w:numId w:val="10"/>
        </w:numPr>
        <w:ind w:left="425"/>
        <w:rPr>
          <w:rFonts w:ascii="Arial" w:hAnsi="Arial" w:cs="Arial"/>
          <w:sz w:val="24"/>
          <w:szCs w:val="24"/>
        </w:rPr>
      </w:pPr>
      <w:r w:rsidRPr="003277A3">
        <w:rPr>
          <w:rFonts w:ascii="Arial" w:hAnsi="Arial" w:cs="Arial"/>
          <w:sz w:val="24"/>
          <w:szCs w:val="24"/>
        </w:rPr>
        <w:t>C</w:t>
      </w:r>
      <w:r w:rsidR="002357B4">
        <w:rPr>
          <w:rFonts w:ascii="Arial" w:hAnsi="Arial" w:cs="Arial"/>
          <w:sz w:val="24"/>
          <w:szCs w:val="24"/>
        </w:rPr>
        <w:t>ll</w:t>
      </w:r>
      <w:r w:rsidRPr="003277A3">
        <w:rPr>
          <w:rFonts w:ascii="Arial" w:hAnsi="Arial" w:cs="Arial"/>
          <w:sz w:val="24"/>
          <w:szCs w:val="24"/>
        </w:rPr>
        <w:t>r P Davies also requested that the Committee fully support this proposed 30mph speed limit.</w:t>
      </w:r>
    </w:p>
    <w:p w14:paraId="602A9658" w14:textId="353093BC" w:rsidR="00E20494" w:rsidRPr="00E84330" w:rsidRDefault="00E20494" w:rsidP="00E84330">
      <w:pPr>
        <w:rPr>
          <w:rFonts w:ascii="Arial" w:hAnsi="Arial" w:cs="Arial"/>
          <w:sz w:val="24"/>
          <w:szCs w:val="24"/>
        </w:rPr>
      </w:pPr>
      <w:r w:rsidRPr="004C0BC0">
        <w:rPr>
          <w:rFonts w:ascii="Arial" w:hAnsi="Arial" w:cs="Arial"/>
          <w:sz w:val="24"/>
          <w:szCs w:val="24"/>
        </w:rPr>
        <w:t>The Committee returned to standing orders.</w:t>
      </w:r>
      <w:r w:rsidR="00E84330">
        <w:rPr>
          <w:rFonts w:ascii="Arial" w:hAnsi="Arial" w:cs="Arial"/>
          <w:sz w:val="24"/>
          <w:szCs w:val="24"/>
        </w:rPr>
        <w:br/>
      </w:r>
    </w:p>
    <w:p w14:paraId="5CD69944" w14:textId="77777777" w:rsidR="00E20494" w:rsidRPr="002420CF" w:rsidRDefault="00E20494" w:rsidP="00E20494">
      <w:pPr>
        <w:pStyle w:val="ListParagraph"/>
        <w:numPr>
          <w:ilvl w:val="0"/>
          <w:numId w:val="22"/>
        </w:numPr>
        <w:spacing w:line="240" w:lineRule="auto"/>
        <w:ind w:left="425" w:right="543"/>
        <w:rPr>
          <w:rFonts w:ascii="Arial" w:hAnsi="Arial" w:cs="Arial"/>
          <w:b/>
          <w:bCs/>
          <w:sz w:val="24"/>
          <w:szCs w:val="24"/>
        </w:rPr>
      </w:pPr>
      <w:r w:rsidRPr="0011514C">
        <w:rPr>
          <w:rFonts w:ascii="Arial" w:hAnsi="Arial" w:cs="Arial"/>
          <w:b/>
          <w:bCs/>
          <w:sz w:val="24"/>
          <w:szCs w:val="24"/>
        </w:rPr>
        <w:t xml:space="preserve"> To receive</w:t>
      </w:r>
      <w:r w:rsidRPr="00887205">
        <w:rPr>
          <w:rFonts w:ascii="Arial" w:hAnsi="Arial" w:cs="Arial"/>
          <w:b/>
          <w:bCs/>
          <w:sz w:val="24"/>
          <w:szCs w:val="24"/>
        </w:rPr>
        <w:t xml:space="preserve"> apologies.</w:t>
      </w:r>
    </w:p>
    <w:p w14:paraId="2FC2A3BD" w14:textId="77777777" w:rsidR="00E20494" w:rsidRPr="00887205" w:rsidRDefault="00E20494" w:rsidP="00E20494">
      <w:pPr>
        <w:spacing w:line="240" w:lineRule="auto"/>
        <w:ind w:left="425" w:right="544"/>
        <w:rPr>
          <w:rFonts w:ascii="Arial" w:hAnsi="Arial" w:cs="Arial"/>
          <w:bCs/>
          <w:snapToGrid w:val="0"/>
          <w:color w:val="000000" w:themeColor="text1"/>
          <w:sz w:val="24"/>
          <w:szCs w:val="24"/>
        </w:rPr>
      </w:pPr>
      <w:r w:rsidRPr="00887205">
        <w:rPr>
          <w:rFonts w:ascii="Arial" w:hAnsi="Arial" w:cs="Arial"/>
          <w:bCs/>
          <w:snapToGrid w:val="0"/>
          <w:color w:val="000000" w:themeColor="text1"/>
          <w:sz w:val="24"/>
          <w:szCs w:val="24"/>
        </w:rPr>
        <w:t xml:space="preserve">No apologies received. </w:t>
      </w:r>
    </w:p>
    <w:p w14:paraId="591061ED" w14:textId="77777777" w:rsidR="00E20494" w:rsidRPr="00E356EB" w:rsidRDefault="00E20494" w:rsidP="00E20494">
      <w:pPr>
        <w:spacing w:line="240" w:lineRule="auto"/>
        <w:ind w:left="425" w:right="543" w:hanging="709"/>
        <w:rPr>
          <w:rFonts w:ascii="Arial" w:hAnsi="Arial" w:cs="Arial"/>
          <w:bCs/>
          <w:snapToGrid w:val="0"/>
          <w:color w:val="000000" w:themeColor="text1"/>
          <w:sz w:val="24"/>
          <w:szCs w:val="24"/>
          <w:highlight w:val="yellow"/>
        </w:rPr>
      </w:pPr>
    </w:p>
    <w:p w14:paraId="648999E3" w14:textId="77777777" w:rsidR="00E20494" w:rsidRPr="00EC25FF" w:rsidRDefault="00E20494" w:rsidP="00E20494">
      <w:pPr>
        <w:pStyle w:val="ListParagraph"/>
        <w:numPr>
          <w:ilvl w:val="0"/>
          <w:numId w:val="22"/>
        </w:numPr>
        <w:spacing w:line="240" w:lineRule="auto"/>
        <w:ind w:left="777" w:right="543" w:hanging="709"/>
        <w:rPr>
          <w:rFonts w:ascii="Arial" w:hAnsi="Arial" w:cs="Arial"/>
          <w:b/>
          <w:bCs/>
          <w:sz w:val="24"/>
          <w:szCs w:val="24"/>
        </w:rPr>
      </w:pPr>
      <w:r w:rsidRPr="00EC25FF">
        <w:rPr>
          <w:rFonts w:ascii="Arial" w:hAnsi="Arial" w:cs="Arial"/>
          <w:b/>
          <w:bCs/>
          <w:sz w:val="24"/>
          <w:szCs w:val="24"/>
        </w:rPr>
        <w:t xml:space="preserve"> To receive declarations of interest.</w:t>
      </w:r>
    </w:p>
    <w:p w14:paraId="0DE17CAC" w14:textId="2475EDAF" w:rsidR="00E20494" w:rsidRDefault="00E20494" w:rsidP="00E20494">
      <w:pPr>
        <w:spacing w:line="240" w:lineRule="auto"/>
        <w:ind w:left="425" w:right="543"/>
        <w:rPr>
          <w:rFonts w:ascii="Arial" w:hAnsi="Arial" w:cs="Arial"/>
          <w:b/>
          <w:bCs/>
          <w:sz w:val="24"/>
          <w:szCs w:val="24"/>
        </w:rPr>
      </w:pPr>
      <w:r w:rsidRPr="00EC25FF">
        <w:rPr>
          <w:rFonts w:ascii="Arial" w:hAnsi="Arial" w:cs="Arial"/>
          <w:sz w:val="24"/>
          <w:szCs w:val="24"/>
        </w:rPr>
        <w:t>C</w:t>
      </w:r>
      <w:r w:rsidR="002357B4">
        <w:rPr>
          <w:rFonts w:ascii="Arial" w:hAnsi="Arial" w:cs="Arial"/>
          <w:sz w:val="24"/>
          <w:szCs w:val="24"/>
        </w:rPr>
        <w:t>ll</w:t>
      </w:r>
      <w:r w:rsidRPr="00EC25FF">
        <w:rPr>
          <w:rFonts w:ascii="Arial" w:hAnsi="Arial" w:cs="Arial"/>
          <w:sz w:val="24"/>
          <w:szCs w:val="24"/>
        </w:rPr>
        <w:t>r E Hards declared a</w:t>
      </w:r>
      <w:r w:rsidR="002357B4">
        <w:rPr>
          <w:rFonts w:ascii="Arial" w:hAnsi="Arial" w:cs="Arial"/>
          <w:sz w:val="24"/>
          <w:szCs w:val="24"/>
        </w:rPr>
        <w:t xml:space="preserve"> pecuniary </w:t>
      </w:r>
      <w:r w:rsidRPr="00EC25FF">
        <w:rPr>
          <w:rFonts w:ascii="Arial" w:hAnsi="Arial" w:cs="Arial"/>
          <w:sz w:val="24"/>
          <w:szCs w:val="24"/>
        </w:rPr>
        <w:t xml:space="preserve">interest in application P21/S0693/FUL – 186 Abingdon Road Didcot, OX11 9BP and would therefore </w:t>
      </w:r>
      <w:r w:rsidR="00B32D78">
        <w:rPr>
          <w:rFonts w:ascii="Arial" w:hAnsi="Arial" w:cs="Arial"/>
          <w:sz w:val="24"/>
          <w:szCs w:val="24"/>
        </w:rPr>
        <w:t>leave the meeting during that item.</w:t>
      </w:r>
    </w:p>
    <w:p w14:paraId="138C5F74" w14:textId="2F7C845A" w:rsidR="00E20494" w:rsidRPr="00E84330" w:rsidRDefault="00E20494" w:rsidP="00E84330">
      <w:pPr>
        <w:spacing w:line="240" w:lineRule="auto"/>
        <w:ind w:left="425" w:right="543"/>
        <w:rPr>
          <w:rFonts w:ascii="Arial" w:hAnsi="Arial" w:cs="Arial"/>
          <w:sz w:val="24"/>
          <w:szCs w:val="24"/>
          <w:highlight w:val="yellow"/>
        </w:rPr>
      </w:pPr>
      <w:r w:rsidRPr="00EC25FF">
        <w:rPr>
          <w:rFonts w:ascii="Arial" w:hAnsi="Arial" w:cs="Arial"/>
          <w:sz w:val="24"/>
          <w:szCs w:val="24"/>
        </w:rPr>
        <w:t xml:space="preserve">No other interests were declared. </w:t>
      </w:r>
    </w:p>
    <w:p w14:paraId="0B369579" w14:textId="77777777" w:rsidR="00E20494" w:rsidRPr="004572BA" w:rsidRDefault="00E20494" w:rsidP="00E20494">
      <w:pPr>
        <w:pStyle w:val="ListParagraph"/>
        <w:numPr>
          <w:ilvl w:val="0"/>
          <w:numId w:val="22"/>
        </w:numPr>
        <w:spacing w:line="240" w:lineRule="auto"/>
        <w:ind w:left="777" w:right="543" w:hanging="709"/>
        <w:rPr>
          <w:rFonts w:ascii="Arial" w:hAnsi="Arial" w:cs="Arial"/>
          <w:b/>
          <w:bCs/>
          <w:sz w:val="24"/>
          <w:szCs w:val="24"/>
        </w:rPr>
      </w:pPr>
      <w:r w:rsidRPr="004572BA">
        <w:rPr>
          <w:rFonts w:ascii="Arial" w:hAnsi="Arial" w:cs="Arial"/>
          <w:b/>
          <w:bCs/>
          <w:sz w:val="24"/>
          <w:szCs w:val="24"/>
        </w:rPr>
        <w:t>To review the Planning and Development Committee Terms of Reference</w:t>
      </w:r>
    </w:p>
    <w:p w14:paraId="4EB3A785" w14:textId="721C41DE" w:rsidR="00E20494" w:rsidRPr="00E84330" w:rsidRDefault="00E20494" w:rsidP="00E84330">
      <w:pPr>
        <w:ind w:left="425"/>
        <w:rPr>
          <w:rFonts w:ascii="Arial" w:hAnsi="Arial" w:cs="Arial"/>
          <w:sz w:val="24"/>
          <w:szCs w:val="24"/>
        </w:rPr>
      </w:pPr>
      <w:r w:rsidRPr="004572BA">
        <w:rPr>
          <w:rFonts w:ascii="Arial" w:hAnsi="Arial" w:cs="Arial"/>
          <w:sz w:val="24"/>
          <w:szCs w:val="24"/>
        </w:rPr>
        <w:t xml:space="preserve">    The Terms of Reference were noted, and no changes were made.</w:t>
      </w:r>
    </w:p>
    <w:p w14:paraId="5D2E7E2B" w14:textId="77777777" w:rsidR="00E20494" w:rsidRPr="009A1FD3" w:rsidRDefault="00E20494" w:rsidP="00E20494">
      <w:pPr>
        <w:pStyle w:val="ListParagraph"/>
        <w:numPr>
          <w:ilvl w:val="0"/>
          <w:numId w:val="22"/>
        </w:numPr>
        <w:spacing w:line="240" w:lineRule="auto"/>
        <w:ind w:left="777" w:right="543" w:hanging="709"/>
        <w:rPr>
          <w:rFonts w:ascii="Arial" w:hAnsi="Arial" w:cs="Arial"/>
          <w:b/>
          <w:bCs/>
          <w:sz w:val="24"/>
          <w:szCs w:val="24"/>
        </w:rPr>
      </w:pPr>
      <w:r w:rsidRPr="009A1FD3">
        <w:rPr>
          <w:rFonts w:ascii="Arial" w:hAnsi="Arial" w:cs="Arial"/>
          <w:b/>
          <w:bCs/>
          <w:sz w:val="24"/>
          <w:szCs w:val="24"/>
        </w:rPr>
        <w:t>To approve the draft minutes of the meeting held via Zoom on 7</w:t>
      </w:r>
      <w:r w:rsidRPr="009A1FD3">
        <w:rPr>
          <w:rFonts w:ascii="Arial" w:hAnsi="Arial" w:cs="Arial"/>
          <w:b/>
          <w:bCs/>
          <w:sz w:val="24"/>
          <w:szCs w:val="24"/>
          <w:vertAlign w:val="superscript"/>
        </w:rPr>
        <w:t>th</w:t>
      </w:r>
      <w:r w:rsidRPr="009A1FD3">
        <w:rPr>
          <w:rFonts w:ascii="Arial" w:hAnsi="Arial" w:cs="Arial"/>
          <w:b/>
          <w:bCs/>
          <w:sz w:val="24"/>
          <w:szCs w:val="24"/>
        </w:rPr>
        <w:t xml:space="preserve"> April 2021.</w:t>
      </w:r>
    </w:p>
    <w:p w14:paraId="5BAB2431" w14:textId="0E8F7571" w:rsidR="00E20494" w:rsidRPr="009A1FD3" w:rsidRDefault="00E20494" w:rsidP="00E20494">
      <w:pPr>
        <w:spacing w:line="240" w:lineRule="auto"/>
        <w:ind w:left="425" w:right="543"/>
        <w:rPr>
          <w:rFonts w:ascii="Arial" w:hAnsi="Arial" w:cs="Arial"/>
          <w:sz w:val="24"/>
          <w:szCs w:val="24"/>
        </w:rPr>
      </w:pPr>
      <w:r w:rsidRPr="009A1FD3">
        <w:rPr>
          <w:rFonts w:ascii="Arial" w:hAnsi="Arial" w:cs="Arial"/>
          <w:sz w:val="24"/>
          <w:szCs w:val="24"/>
        </w:rPr>
        <w:t>C</w:t>
      </w:r>
      <w:r w:rsidR="00B32D78">
        <w:rPr>
          <w:rFonts w:ascii="Arial" w:hAnsi="Arial" w:cs="Arial"/>
          <w:sz w:val="24"/>
          <w:szCs w:val="24"/>
        </w:rPr>
        <w:t>ll</w:t>
      </w:r>
      <w:r w:rsidRPr="009A1FD3">
        <w:rPr>
          <w:rFonts w:ascii="Arial" w:hAnsi="Arial" w:cs="Arial"/>
          <w:sz w:val="24"/>
          <w:szCs w:val="24"/>
        </w:rPr>
        <w:t xml:space="preserve">r E Hards would like to change the wording from ‘Deputy Chair’ to ‘Vice Chair’. </w:t>
      </w:r>
    </w:p>
    <w:p w14:paraId="20D6C931" w14:textId="308A74FD" w:rsidR="00E20494" w:rsidRPr="00E84330" w:rsidRDefault="00E20494" w:rsidP="00E84330">
      <w:pPr>
        <w:spacing w:line="240" w:lineRule="auto"/>
        <w:ind w:left="425" w:right="543" w:hanging="709"/>
        <w:rPr>
          <w:rFonts w:ascii="Arial" w:hAnsi="Arial" w:cs="Arial"/>
          <w:sz w:val="24"/>
          <w:szCs w:val="24"/>
        </w:rPr>
      </w:pPr>
      <w:r w:rsidRPr="009A1FD3">
        <w:rPr>
          <w:rFonts w:ascii="Arial" w:eastAsia="Times New Roman" w:hAnsi="Arial" w:cs="Arial"/>
          <w:sz w:val="24"/>
          <w:szCs w:val="24"/>
        </w:rPr>
        <w:t xml:space="preserve">    </w:t>
      </w:r>
      <w:r>
        <w:rPr>
          <w:rFonts w:ascii="Arial" w:eastAsia="Times New Roman" w:hAnsi="Arial" w:cs="Arial"/>
          <w:sz w:val="24"/>
          <w:szCs w:val="24"/>
        </w:rPr>
        <w:tab/>
      </w:r>
      <w:r w:rsidRPr="009A1FD3">
        <w:rPr>
          <w:rFonts w:ascii="Arial" w:hAnsi="Arial" w:cs="Arial"/>
          <w:sz w:val="24"/>
          <w:szCs w:val="24"/>
        </w:rPr>
        <w:t>It was proposed by C</w:t>
      </w:r>
      <w:r w:rsidR="00B32D78">
        <w:rPr>
          <w:rFonts w:ascii="Arial" w:hAnsi="Arial" w:cs="Arial"/>
          <w:sz w:val="24"/>
          <w:szCs w:val="24"/>
        </w:rPr>
        <w:t>ll</w:t>
      </w:r>
      <w:r w:rsidRPr="009A1FD3">
        <w:rPr>
          <w:rFonts w:ascii="Arial" w:hAnsi="Arial" w:cs="Arial"/>
          <w:sz w:val="24"/>
          <w:szCs w:val="24"/>
        </w:rPr>
        <w:t>r A Dearlove, seconded by C</w:t>
      </w:r>
      <w:r w:rsidR="00B32D78">
        <w:rPr>
          <w:rFonts w:ascii="Arial" w:hAnsi="Arial" w:cs="Arial"/>
          <w:sz w:val="24"/>
          <w:szCs w:val="24"/>
        </w:rPr>
        <w:t>ll</w:t>
      </w:r>
      <w:r w:rsidRPr="009A1FD3">
        <w:rPr>
          <w:rFonts w:ascii="Arial" w:hAnsi="Arial" w:cs="Arial"/>
          <w:sz w:val="24"/>
          <w:szCs w:val="24"/>
        </w:rPr>
        <w:t xml:space="preserve">r M Mallows, and   </w:t>
      </w:r>
      <w:r w:rsidRPr="009A1FD3">
        <w:rPr>
          <w:rFonts w:ascii="Arial" w:hAnsi="Arial" w:cs="Arial"/>
          <w:b/>
          <w:bCs/>
          <w:sz w:val="24"/>
          <w:szCs w:val="24"/>
        </w:rPr>
        <w:t xml:space="preserve">RESOLVED </w:t>
      </w:r>
      <w:r w:rsidRPr="009A1FD3">
        <w:rPr>
          <w:rFonts w:ascii="Arial" w:hAnsi="Arial" w:cs="Arial"/>
          <w:sz w:val="24"/>
          <w:szCs w:val="24"/>
        </w:rPr>
        <w:t>to approve the minutes as a true and accurate record of the meeting and note it as such, subject to the amendments.</w:t>
      </w:r>
    </w:p>
    <w:p w14:paraId="6AF11598" w14:textId="77777777" w:rsidR="00E20494" w:rsidRDefault="00E20494" w:rsidP="00E20494">
      <w:pPr>
        <w:pStyle w:val="ListParagraph"/>
        <w:numPr>
          <w:ilvl w:val="0"/>
          <w:numId w:val="22"/>
        </w:numPr>
        <w:spacing w:line="240" w:lineRule="auto"/>
        <w:ind w:left="635" w:right="543" w:hanging="567"/>
        <w:rPr>
          <w:rFonts w:ascii="Arial" w:hAnsi="Arial" w:cs="Arial"/>
          <w:b/>
          <w:bCs/>
          <w:sz w:val="24"/>
          <w:szCs w:val="24"/>
        </w:rPr>
      </w:pPr>
      <w:r w:rsidRPr="00AB1E26">
        <w:rPr>
          <w:rFonts w:ascii="Arial" w:hAnsi="Arial" w:cs="Arial"/>
          <w:b/>
          <w:bCs/>
          <w:sz w:val="24"/>
          <w:szCs w:val="24"/>
        </w:rPr>
        <w:t xml:space="preserve"> Questions on the minutes as to the progress of any item </w:t>
      </w:r>
    </w:p>
    <w:p w14:paraId="3DD65C48" w14:textId="250BA3F4" w:rsidR="00E20494" w:rsidRPr="00964DB9" w:rsidRDefault="00E20494" w:rsidP="00E20494">
      <w:pPr>
        <w:spacing w:line="240" w:lineRule="auto"/>
        <w:ind w:left="567" w:right="543"/>
        <w:rPr>
          <w:rFonts w:ascii="Arial" w:hAnsi="Arial" w:cs="Arial"/>
          <w:b/>
          <w:bCs/>
          <w:sz w:val="24"/>
          <w:szCs w:val="24"/>
        </w:rPr>
      </w:pPr>
      <w:r w:rsidRPr="00964DB9">
        <w:rPr>
          <w:rFonts w:ascii="Arial" w:hAnsi="Arial" w:cs="Arial"/>
          <w:sz w:val="24"/>
          <w:szCs w:val="24"/>
        </w:rPr>
        <w:t>C</w:t>
      </w:r>
      <w:r w:rsidR="00B32D78">
        <w:rPr>
          <w:rFonts w:ascii="Arial" w:hAnsi="Arial" w:cs="Arial"/>
          <w:sz w:val="24"/>
          <w:szCs w:val="24"/>
        </w:rPr>
        <w:t>ll</w:t>
      </w:r>
      <w:r w:rsidRPr="00964DB9">
        <w:rPr>
          <w:rFonts w:ascii="Arial" w:hAnsi="Arial" w:cs="Arial"/>
          <w:sz w:val="24"/>
          <w:szCs w:val="24"/>
        </w:rPr>
        <w:t>r P Siggers requested information regarding the demolition of the pavilion at Edm</w:t>
      </w:r>
      <w:r w:rsidR="00B32D78">
        <w:rPr>
          <w:rFonts w:ascii="Arial" w:hAnsi="Arial" w:cs="Arial"/>
          <w:sz w:val="24"/>
          <w:szCs w:val="24"/>
        </w:rPr>
        <w:t>o</w:t>
      </w:r>
      <w:r w:rsidRPr="00964DB9">
        <w:rPr>
          <w:rFonts w:ascii="Arial" w:hAnsi="Arial" w:cs="Arial"/>
          <w:sz w:val="24"/>
          <w:szCs w:val="24"/>
        </w:rPr>
        <w:t>nds Park.</w:t>
      </w:r>
    </w:p>
    <w:p w14:paraId="639F1DEE" w14:textId="77777777" w:rsidR="00E20494" w:rsidRPr="00AB1E26" w:rsidRDefault="00E20494" w:rsidP="00E20494">
      <w:pPr>
        <w:spacing w:line="240" w:lineRule="auto"/>
        <w:ind w:left="567" w:right="543"/>
        <w:rPr>
          <w:rFonts w:ascii="Arial" w:hAnsi="Arial" w:cs="Arial"/>
          <w:sz w:val="24"/>
          <w:szCs w:val="24"/>
        </w:rPr>
      </w:pPr>
      <w:r w:rsidRPr="00AB1E26">
        <w:rPr>
          <w:rFonts w:ascii="Arial" w:hAnsi="Arial" w:cs="Arial"/>
          <w:sz w:val="24"/>
          <w:szCs w:val="24"/>
        </w:rPr>
        <w:t>The Planning and Environment Officer confirmed that the demolition work had been approved and work could start from June 1</w:t>
      </w:r>
      <w:r w:rsidRPr="00AB1E26">
        <w:rPr>
          <w:rFonts w:ascii="Arial" w:hAnsi="Arial" w:cs="Arial"/>
          <w:sz w:val="24"/>
          <w:szCs w:val="24"/>
          <w:vertAlign w:val="superscript"/>
        </w:rPr>
        <w:t>st</w:t>
      </w:r>
      <w:r w:rsidRPr="00AB1E26">
        <w:rPr>
          <w:rFonts w:ascii="Arial" w:hAnsi="Arial" w:cs="Arial"/>
          <w:sz w:val="24"/>
          <w:szCs w:val="24"/>
        </w:rPr>
        <w:t xml:space="preserve">, 2021. </w:t>
      </w:r>
    </w:p>
    <w:p w14:paraId="6A4C2340" w14:textId="77777777" w:rsidR="00E20494" w:rsidRPr="00E356EB" w:rsidRDefault="00E20494" w:rsidP="00E84330">
      <w:pPr>
        <w:spacing w:line="240" w:lineRule="auto"/>
        <w:ind w:right="543"/>
        <w:rPr>
          <w:rFonts w:ascii="Arial" w:eastAsia="Times New Roman" w:hAnsi="Arial" w:cs="Arial"/>
          <w:sz w:val="24"/>
          <w:szCs w:val="24"/>
          <w:highlight w:val="yellow"/>
        </w:rPr>
      </w:pPr>
    </w:p>
    <w:p w14:paraId="05F14EC2" w14:textId="77777777" w:rsidR="00E20494" w:rsidRPr="00F21C6B" w:rsidRDefault="00E20494" w:rsidP="00E20494">
      <w:pPr>
        <w:pStyle w:val="ListParagraph"/>
        <w:numPr>
          <w:ilvl w:val="0"/>
          <w:numId w:val="22"/>
        </w:numPr>
        <w:spacing w:line="240" w:lineRule="auto"/>
        <w:ind w:left="635" w:right="543" w:hanging="567"/>
        <w:rPr>
          <w:rFonts w:ascii="Arial" w:eastAsia="Times New Roman" w:hAnsi="Arial" w:cs="Arial"/>
          <w:b/>
          <w:bCs/>
          <w:sz w:val="24"/>
          <w:szCs w:val="24"/>
        </w:rPr>
      </w:pPr>
      <w:r w:rsidRPr="00F21C6B">
        <w:rPr>
          <w:rFonts w:ascii="Arial" w:eastAsia="Times New Roman" w:hAnsi="Arial" w:cs="Arial"/>
          <w:b/>
          <w:bCs/>
          <w:sz w:val="24"/>
          <w:szCs w:val="24"/>
        </w:rPr>
        <w:t>APPLICATIONS FOR CERTIFICATES OF LAWFUL DEVELOPMENT AND INFORMATION ONLY.</w:t>
      </w:r>
    </w:p>
    <w:p w14:paraId="1567094C" w14:textId="77777777" w:rsidR="00E20494" w:rsidRPr="00F21C6B" w:rsidRDefault="00E20494" w:rsidP="00E20494">
      <w:pPr>
        <w:spacing w:line="240" w:lineRule="auto"/>
        <w:ind w:right="543"/>
        <w:rPr>
          <w:rFonts w:ascii="Arial" w:eastAsia="Times New Roman" w:hAnsi="Arial" w:cs="Arial"/>
          <w:b/>
          <w:bCs/>
          <w:sz w:val="24"/>
          <w:szCs w:val="24"/>
        </w:rPr>
      </w:pPr>
      <w:bookmarkStart w:id="5" w:name="_Hlk71127050"/>
      <w:r w:rsidRPr="00F21C6B">
        <w:rPr>
          <w:rFonts w:ascii="Arial" w:eastAsia="Times New Roman" w:hAnsi="Arial" w:cs="Arial"/>
          <w:sz w:val="24"/>
          <w:szCs w:val="24"/>
        </w:rPr>
        <w:t xml:space="preserve">      The Committee noted the below listed applications for lawful development.</w:t>
      </w:r>
    </w:p>
    <w:tbl>
      <w:tblPr>
        <w:tblpPr w:leftFromText="180" w:rightFromText="180" w:vertAnchor="text" w:horzAnchor="margin" w:tblpXSpec="center" w:tblpY="194"/>
        <w:tblW w:w="4268"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385"/>
        <w:gridCol w:w="1088"/>
        <w:gridCol w:w="2173"/>
        <w:gridCol w:w="4045"/>
      </w:tblGrid>
      <w:tr w:rsidR="00E20494" w:rsidRPr="00C43FDD" w14:paraId="6EB8F230" w14:textId="77777777" w:rsidTr="00781510">
        <w:trPr>
          <w:trHeight w:val="78"/>
        </w:trPr>
        <w:tc>
          <w:tcPr>
            <w:tcW w:w="2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bookmarkEnd w:id="5"/>
          <w:p w14:paraId="2CDC7184" w14:textId="77777777" w:rsidR="00E20494" w:rsidRPr="00FF4ED9" w:rsidRDefault="00E20494" w:rsidP="00781510">
            <w:pPr>
              <w:spacing w:line="240" w:lineRule="auto"/>
              <w:rPr>
                <w:rFonts w:ascii="Arial" w:hAnsi="Arial" w:cs="Arial"/>
                <w:b/>
                <w:sz w:val="16"/>
                <w:szCs w:val="16"/>
              </w:rPr>
            </w:pPr>
            <w:r w:rsidRPr="00FF4ED9">
              <w:rPr>
                <w:rFonts w:ascii="Arial" w:hAnsi="Arial" w:cs="Arial"/>
                <w:b/>
                <w:sz w:val="16"/>
                <w:szCs w:val="16"/>
              </w:rPr>
              <w:t>A)</w:t>
            </w:r>
          </w:p>
        </w:tc>
        <w:tc>
          <w:tcPr>
            <w:tcW w:w="6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FBA4AE" w14:textId="77777777" w:rsidR="00E20494" w:rsidRPr="00FF4ED9" w:rsidRDefault="00E20494" w:rsidP="00781510">
            <w:pPr>
              <w:spacing w:line="240" w:lineRule="auto"/>
              <w:rPr>
                <w:rFonts w:ascii="Arial" w:hAnsi="Arial" w:cs="Arial"/>
                <w:b/>
                <w:sz w:val="16"/>
                <w:szCs w:val="16"/>
              </w:rPr>
            </w:pPr>
            <w:r w:rsidRPr="00FF4ED9">
              <w:rPr>
                <w:rFonts w:ascii="Arial" w:hAnsi="Arial" w:cs="Arial"/>
                <w:b/>
                <w:sz w:val="16"/>
                <w:szCs w:val="16"/>
              </w:rPr>
              <w:t>Application</w:t>
            </w:r>
          </w:p>
        </w:tc>
        <w:tc>
          <w:tcPr>
            <w:tcW w:w="143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E964E1" w14:textId="77777777" w:rsidR="00E20494" w:rsidRPr="00C43FDD" w:rsidRDefault="001B1186" w:rsidP="00781510">
            <w:pPr>
              <w:rPr>
                <w:rFonts w:ascii="Arial" w:hAnsi="Arial" w:cs="Arial"/>
                <w:sz w:val="24"/>
                <w:szCs w:val="24"/>
                <w:highlight w:val="yellow"/>
              </w:rPr>
            </w:pPr>
            <w:hyperlink r:id="rId17" w:history="1">
              <w:r w:rsidR="00E20494" w:rsidRPr="00FF4ED9">
                <w:rPr>
                  <w:rStyle w:val="Hyperlink"/>
                  <w:rFonts w:ascii="Arial" w:hAnsi="Arial" w:cs="Arial"/>
                  <w:sz w:val="24"/>
                  <w:szCs w:val="24"/>
                </w:rPr>
                <w:t>P21/S1619/LDP</w:t>
              </w:r>
            </w:hyperlink>
          </w:p>
        </w:tc>
        <w:tc>
          <w:tcPr>
            <w:tcW w:w="26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CFD205" w14:textId="77777777" w:rsidR="00E20494" w:rsidRPr="00C43FDD" w:rsidRDefault="00E20494" w:rsidP="00781510">
            <w:pPr>
              <w:rPr>
                <w:rFonts w:ascii="Arial" w:hAnsi="Arial" w:cs="Arial"/>
                <w:sz w:val="24"/>
                <w:szCs w:val="24"/>
                <w:highlight w:val="yellow"/>
              </w:rPr>
            </w:pPr>
            <w:r w:rsidRPr="00C80FF4">
              <w:rPr>
                <w:rFonts w:ascii="Arial" w:hAnsi="Arial" w:cs="Arial"/>
                <w:sz w:val="24"/>
                <w:szCs w:val="24"/>
              </w:rPr>
              <w:t>6 Gelt Burn Didcot OX11 7TZ</w:t>
            </w:r>
          </w:p>
        </w:tc>
      </w:tr>
      <w:tr w:rsidR="00E20494" w:rsidRPr="00C43FDD" w14:paraId="6954B288" w14:textId="77777777" w:rsidTr="00781510">
        <w:trPr>
          <w:trHeight w:val="20"/>
        </w:trPr>
        <w:tc>
          <w:tcPr>
            <w:tcW w:w="2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301CB0" w14:textId="77777777" w:rsidR="00E20494" w:rsidRPr="00FF4ED9" w:rsidRDefault="00E20494" w:rsidP="00781510">
            <w:pPr>
              <w:spacing w:line="240" w:lineRule="auto"/>
              <w:ind w:firstLine="283"/>
              <w:rPr>
                <w:rFonts w:ascii="Arial" w:hAnsi="Arial" w:cs="Arial"/>
                <w:b/>
                <w:sz w:val="16"/>
                <w:szCs w:val="16"/>
              </w:rPr>
            </w:pPr>
          </w:p>
        </w:tc>
        <w:tc>
          <w:tcPr>
            <w:tcW w:w="6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C97283" w14:textId="77777777" w:rsidR="00E20494" w:rsidRPr="00FF4ED9" w:rsidRDefault="00E20494" w:rsidP="00781510">
            <w:pPr>
              <w:pStyle w:val="NoSpacing"/>
            </w:pPr>
            <w:r w:rsidRPr="00FF4ED9">
              <w:rPr>
                <w:rFonts w:ascii="Arial" w:hAnsi="Arial" w:cs="Arial"/>
                <w:b/>
                <w:bCs/>
                <w:sz w:val="16"/>
                <w:szCs w:val="16"/>
              </w:rPr>
              <w:t>Proposal</w:t>
            </w:r>
          </w:p>
        </w:tc>
        <w:tc>
          <w:tcPr>
            <w:tcW w:w="4091"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3AFEFA" w14:textId="77777777" w:rsidR="00E20494" w:rsidRPr="00944F63" w:rsidRDefault="00E20494" w:rsidP="00781510">
            <w:pPr>
              <w:rPr>
                <w:rFonts w:ascii="Arial" w:hAnsi="Arial" w:cs="Arial"/>
                <w:sz w:val="24"/>
                <w:szCs w:val="24"/>
              </w:rPr>
            </w:pPr>
            <w:r w:rsidRPr="00944F63">
              <w:rPr>
                <w:rFonts w:ascii="Arial" w:hAnsi="Arial" w:cs="Arial"/>
                <w:sz w:val="24"/>
                <w:szCs w:val="24"/>
              </w:rPr>
              <w:t>Demolition of existing conservatory and construction of single storey</w:t>
            </w:r>
            <w:r>
              <w:rPr>
                <w:rFonts w:ascii="Arial" w:hAnsi="Arial" w:cs="Arial"/>
                <w:sz w:val="24"/>
                <w:szCs w:val="24"/>
              </w:rPr>
              <w:t xml:space="preserve"> </w:t>
            </w:r>
            <w:r w:rsidRPr="00944F63">
              <w:rPr>
                <w:rFonts w:ascii="Arial" w:hAnsi="Arial" w:cs="Arial"/>
                <w:sz w:val="24"/>
                <w:szCs w:val="24"/>
              </w:rPr>
              <w:t>extension to rear of dwelling.</w:t>
            </w:r>
          </w:p>
        </w:tc>
      </w:tr>
    </w:tbl>
    <w:p w14:paraId="192503BA" w14:textId="12BE6C9C" w:rsidR="00E20494" w:rsidRDefault="00E20494" w:rsidP="005C5F7D">
      <w:pPr>
        <w:rPr>
          <w:rFonts w:ascii="Arial" w:eastAsia="Times New Roman" w:hAnsi="Arial" w:cs="Arial"/>
          <w:b/>
          <w:bCs/>
          <w:sz w:val="24"/>
          <w:szCs w:val="24"/>
          <w:highlight w:val="yellow"/>
        </w:rPr>
      </w:pPr>
    </w:p>
    <w:p w14:paraId="2E596A00" w14:textId="374446DC" w:rsidR="005C5F7D" w:rsidRDefault="005C5F7D" w:rsidP="005C5F7D">
      <w:pPr>
        <w:rPr>
          <w:rFonts w:ascii="Arial" w:eastAsia="Times New Roman" w:hAnsi="Arial" w:cs="Arial"/>
          <w:b/>
          <w:bCs/>
          <w:sz w:val="24"/>
          <w:szCs w:val="24"/>
          <w:highlight w:val="yellow"/>
        </w:rPr>
      </w:pPr>
    </w:p>
    <w:p w14:paraId="27B5D08D" w14:textId="47B68DC6" w:rsidR="00B32D78" w:rsidRDefault="00B32D78" w:rsidP="005C5F7D">
      <w:pPr>
        <w:rPr>
          <w:rFonts w:ascii="Arial" w:eastAsia="Times New Roman" w:hAnsi="Arial" w:cs="Arial"/>
          <w:b/>
          <w:bCs/>
          <w:sz w:val="24"/>
          <w:szCs w:val="24"/>
          <w:highlight w:val="yellow"/>
        </w:rPr>
      </w:pPr>
    </w:p>
    <w:p w14:paraId="4169B494" w14:textId="77777777" w:rsidR="00E84330" w:rsidRPr="00E84330" w:rsidRDefault="00E84330" w:rsidP="005C5F7D">
      <w:pPr>
        <w:rPr>
          <w:rFonts w:ascii="Arial" w:eastAsia="Times New Roman" w:hAnsi="Arial" w:cs="Arial"/>
          <w:b/>
          <w:bCs/>
          <w:sz w:val="18"/>
          <w:szCs w:val="18"/>
          <w:highlight w:val="yellow"/>
        </w:rPr>
      </w:pPr>
    </w:p>
    <w:p w14:paraId="3C0CAADF" w14:textId="77777777" w:rsidR="00E20494" w:rsidRPr="000B3FAF" w:rsidRDefault="00E20494" w:rsidP="00E20494">
      <w:pPr>
        <w:pStyle w:val="ListParagraph"/>
        <w:numPr>
          <w:ilvl w:val="0"/>
          <w:numId w:val="22"/>
        </w:numPr>
        <w:spacing w:line="240" w:lineRule="auto"/>
        <w:ind w:left="635" w:right="543" w:hanging="567"/>
        <w:rPr>
          <w:rFonts w:ascii="Arial" w:eastAsia="Times New Roman" w:hAnsi="Arial" w:cs="Arial"/>
          <w:b/>
          <w:bCs/>
          <w:sz w:val="24"/>
          <w:szCs w:val="24"/>
        </w:rPr>
      </w:pPr>
      <w:r w:rsidRPr="000B3FAF">
        <w:rPr>
          <w:rFonts w:ascii="Arial" w:eastAsia="Times New Roman" w:hAnsi="Arial" w:cs="Arial"/>
          <w:b/>
          <w:bCs/>
          <w:sz w:val="24"/>
          <w:szCs w:val="24"/>
        </w:rPr>
        <w:t xml:space="preserve">To comment on consultation </w:t>
      </w:r>
      <w:bookmarkStart w:id="6" w:name="_Hlk72750463"/>
      <w:r w:rsidRPr="000B3FAF">
        <w:rPr>
          <w:rFonts w:ascii="Arial" w:eastAsia="Times New Roman" w:hAnsi="Arial" w:cs="Arial"/>
          <w:b/>
          <w:bCs/>
          <w:sz w:val="24"/>
          <w:szCs w:val="24"/>
        </w:rPr>
        <w:t>A4130 &amp; B4493 Roundabouts (Didcot) proposed 30mph speed limit.</w:t>
      </w:r>
      <w:bookmarkEnd w:id="6"/>
    </w:p>
    <w:p w14:paraId="4D03FE9C" w14:textId="77777777" w:rsidR="00E20494" w:rsidRPr="000B3FAF" w:rsidRDefault="00E20494" w:rsidP="00E20494">
      <w:pPr>
        <w:pStyle w:val="ListParagraph"/>
        <w:spacing w:line="240" w:lineRule="auto"/>
        <w:ind w:left="752" w:right="543"/>
        <w:rPr>
          <w:rFonts w:ascii="Arial" w:eastAsia="Times New Roman" w:hAnsi="Arial" w:cs="Arial"/>
          <w:sz w:val="24"/>
          <w:szCs w:val="24"/>
        </w:rPr>
      </w:pPr>
    </w:p>
    <w:tbl>
      <w:tblPr>
        <w:tblW w:w="4411" w:type="pct"/>
        <w:tblInd w:w="56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1208"/>
        <w:gridCol w:w="2878"/>
        <w:gridCol w:w="3863"/>
      </w:tblGrid>
      <w:tr w:rsidR="00E20494" w:rsidRPr="000B3FAF" w14:paraId="7E831215" w14:textId="77777777" w:rsidTr="00781510">
        <w:trPr>
          <w:trHeight w:val="20"/>
        </w:trPr>
        <w:tc>
          <w:tcPr>
            <w:tcW w:w="7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4B7918" w14:textId="77777777" w:rsidR="00E20494" w:rsidRPr="000B3FAF" w:rsidRDefault="00E20494" w:rsidP="00781510">
            <w:pPr>
              <w:spacing w:line="240" w:lineRule="auto"/>
              <w:rPr>
                <w:rFonts w:ascii="Arial" w:hAnsi="Arial" w:cs="Arial"/>
                <w:b/>
                <w:sz w:val="16"/>
                <w:szCs w:val="16"/>
              </w:rPr>
            </w:pPr>
            <w:r w:rsidRPr="000B3FAF">
              <w:rPr>
                <w:rFonts w:ascii="Arial" w:hAnsi="Arial" w:cs="Arial"/>
                <w:b/>
                <w:sz w:val="16"/>
                <w:szCs w:val="16"/>
              </w:rPr>
              <w:t>Consultation</w:t>
            </w:r>
          </w:p>
        </w:tc>
        <w:tc>
          <w:tcPr>
            <w:tcW w:w="1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716011" w14:textId="77777777" w:rsidR="00E20494" w:rsidRPr="000B3FAF" w:rsidRDefault="001B1186" w:rsidP="00781510">
            <w:pPr>
              <w:shd w:val="clear" w:color="auto" w:fill="FFFFFF"/>
              <w:spacing w:after="150" w:line="240" w:lineRule="auto"/>
              <w:textAlignment w:val="baseline"/>
              <w:outlineLvl w:val="0"/>
              <w:rPr>
                <w:rFonts w:ascii="Arial" w:eastAsia="Times New Roman" w:hAnsi="Arial" w:cs="Arial"/>
                <w:color w:val="000000"/>
                <w:kern w:val="36"/>
                <w:sz w:val="24"/>
                <w:szCs w:val="24"/>
                <w:lang w:eastAsia="en-GB"/>
              </w:rPr>
            </w:pPr>
            <w:hyperlink r:id="rId18" w:history="1">
              <w:r w:rsidR="00E20494" w:rsidRPr="000B3FAF">
                <w:rPr>
                  <w:rStyle w:val="Hyperlink"/>
                  <w:rFonts w:ascii="Arial" w:eastAsia="Times New Roman" w:hAnsi="Arial" w:cs="Arial"/>
                  <w:kern w:val="36"/>
                  <w:sz w:val="24"/>
                  <w:szCs w:val="24"/>
                  <w:lang w:eastAsia="en-GB"/>
                </w:rPr>
                <w:t>A4130 &amp; B4493 Roundabouts (Didcot) Proposed 30mph Speed Limit</w:t>
              </w:r>
            </w:hyperlink>
          </w:p>
        </w:tc>
        <w:tc>
          <w:tcPr>
            <w:tcW w:w="24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7F378D" w14:textId="77777777" w:rsidR="00E20494" w:rsidRPr="000B3FAF" w:rsidRDefault="00E20494" w:rsidP="00781510">
            <w:pPr>
              <w:spacing w:line="240" w:lineRule="auto"/>
              <w:ind w:left="142" w:firstLine="142"/>
              <w:rPr>
                <w:rFonts w:ascii="Arial" w:hAnsi="Arial" w:cs="Arial"/>
                <w:bCs/>
                <w:sz w:val="24"/>
                <w:szCs w:val="24"/>
              </w:rPr>
            </w:pPr>
          </w:p>
        </w:tc>
      </w:tr>
      <w:tr w:rsidR="00E20494" w:rsidRPr="000B3FAF" w14:paraId="5ABD7A27" w14:textId="77777777" w:rsidTr="00781510">
        <w:trPr>
          <w:trHeight w:val="20"/>
        </w:trPr>
        <w:tc>
          <w:tcPr>
            <w:tcW w:w="7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59A532" w14:textId="77777777" w:rsidR="00E20494" w:rsidRPr="000B3FAF" w:rsidRDefault="00E20494" w:rsidP="00781510">
            <w:pPr>
              <w:spacing w:line="240" w:lineRule="auto"/>
              <w:rPr>
                <w:rFonts w:ascii="Arial" w:hAnsi="Arial" w:cs="Arial"/>
                <w:b/>
                <w:sz w:val="24"/>
                <w:szCs w:val="24"/>
              </w:rPr>
            </w:pPr>
            <w:r w:rsidRPr="000B3FAF">
              <w:rPr>
                <w:rFonts w:ascii="Arial" w:hAnsi="Arial" w:cs="Arial"/>
                <w:b/>
                <w:bCs/>
                <w:sz w:val="16"/>
                <w:szCs w:val="16"/>
              </w:rPr>
              <w:t>Proposal</w:t>
            </w:r>
          </w:p>
        </w:tc>
        <w:tc>
          <w:tcPr>
            <w:tcW w:w="424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23227D" w14:textId="77777777" w:rsidR="00E20494" w:rsidRPr="000B3FAF" w:rsidRDefault="00E20494" w:rsidP="00781510">
            <w:pPr>
              <w:shd w:val="clear" w:color="auto" w:fill="FFFFFF"/>
              <w:spacing w:after="240" w:line="240" w:lineRule="auto"/>
              <w:textAlignment w:val="baseline"/>
              <w:rPr>
                <w:rFonts w:ascii="Arial" w:eastAsia="Times New Roman" w:hAnsi="Arial" w:cs="Arial"/>
                <w:color w:val="333333"/>
                <w:sz w:val="24"/>
                <w:szCs w:val="24"/>
                <w:lang w:eastAsia="en-GB"/>
              </w:rPr>
            </w:pPr>
            <w:r w:rsidRPr="000B3FAF">
              <w:rPr>
                <w:rFonts w:ascii="Arial" w:eastAsia="Times New Roman" w:hAnsi="Arial" w:cs="Arial"/>
                <w:color w:val="333333"/>
                <w:sz w:val="24"/>
                <w:szCs w:val="24"/>
                <w:lang w:eastAsia="en-GB"/>
              </w:rPr>
              <w:t>Oxfordshire County Council is proposing to introduce 30mph speed limits on the roads approaching the A4130/B4493 &amp; A4130/Milton Road roundabout junctions in Didcot. The proposals are being put forward for road safety reasons, will see a reduction of the existing 40mph &amp; 50mph speed limits to 30mph due to the planned modification of the roundabout junctions. Specifically, the proposals cover the following roads:</w:t>
            </w:r>
          </w:p>
          <w:p w14:paraId="6DEEFF82" w14:textId="77777777" w:rsidR="00E20494" w:rsidRPr="000B3FAF" w:rsidRDefault="00E20494" w:rsidP="00E20494">
            <w:pPr>
              <w:numPr>
                <w:ilvl w:val="0"/>
                <w:numId w:val="16"/>
              </w:numPr>
              <w:shd w:val="clear" w:color="auto" w:fill="FFFFFF"/>
              <w:spacing w:after="0" w:line="240" w:lineRule="auto"/>
              <w:textAlignment w:val="baseline"/>
              <w:rPr>
                <w:rFonts w:ascii="Arial" w:eastAsia="Times New Roman" w:hAnsi="Arial" w:cs="Arial"/>
                <w:color w:val="333333"/>
                <w:sz w:val="24"/>
                <w:szCs w:val="24"/>
                <w:lang w:eastAsia="en-GB"/>
              </w:rPr>
            </w:pPr>
            <w:r w:rsidRPr="000B3FAF">
              <w:rPr>
                <w:rFonts w:ascii="Arial" w:eastAsia="Times New Roman" w:hAnsi="Arial" w:cs="Arial"/>
                <w:b/>
                <w:bCs/>
                <w:color w:val="333333"/>
                <w:sz w:val="24"/>
                <w:szCs w:val="24"/>
                <w:bdr w:val="none" w:sz="0" w:space="0" w:color="auto" w:frame="1"/>
                <w:lang w:eastAsia="en-GB"/>
              </w:rPr>
              <w:t>A4130 Milton Heights to Didcot Road</w:t>
            </w:r>
            <w:r w:rsidRPr="000B3FAF">
              <w:rPr>
                <w:rFonts w:ascii="Arial" w:eastAsia="Times New Roman" w:hAnsi="Arial" w:cs="Arial"/>
                <w:color w:val="333333"/>
                <w:sz w:val="24"/>
                <w:szCs w:val="24"/>
                <w:lang w:eastAsia="en-GB"/>
              </w:rPr>
              <w:t> – from the B4493 roundabout junction westwards for 96 metres (replacing the existing 40mph speed limit),</w:t>
            </w:r>
          </w:p>
          <w:p w14:paraId="04CCFFDD" w14:textId="77777777" w:rsidR="00E20494" w:rsidRPr="000B3FAF" w:rsidRDefault="00E20494" w:rsidP="00E20494">
            <w:pPr>
              <w:numPr>
                <w:ilvl w:val="0"/>
                <w:numId w:val="16"/>
              </w:numPr>
              <w:shd w:val="clear" w:color="auto" w:fill="FFFFFF"/>
              <w:spacing w:after="0" w:line="240" w:lineRule="auto"/>
              <w:textAlignment w:val="baseline"/>
              <w:rPr>
                <w:rFonts w:ascii="Arial" w:eastAsia="Times New Roman" w:hAnsi="Arial" w:cs="Arial"/>
                <w:color w:val="333333"/>
                <w:sz w:val="24"/>
                <w:szCs w:val="24"/>
                <w:lang w:eastAsia="en-GB"/>
              </w:rPr>
            </w:pPr>
            <w:r w:rsidRPr="000B3FAF">
              <w:rPr>
                <w:rFonts w:ascii="Arial" w:eastAsia="Times New Roman" w:hAnsi="Arial" w:cs="Arial"/>
                <w:b/>
                <w:bCs/>
                <w:color w:val="333333"/>
                <w:sz w:val="24"/>
                <w:szCs w:val="24"/>
                <w:bdr w:val="none" w:sz="0" w:space="0" w:color="auto" w:frame="1"/>
                <w:lang w:eastAsia="en-GB"/>
              </w:rPr>
              <w:t>A4130 Northern Perimeter Road</w:t>
            </w:r>
            <w:r w:rsidRPr="000B3FAF">
              <w:rPr>
                <w:rFonts w:ascii="Arial" w:eastAsia="Times New Roman" w:hAnsi="Arial" w:cs="Arial"/>
                <w:color w:val="333333"/>
                <w:sz w:val="24"/>
                <w:szCs w:val="24"/>
                <w:lang w:eastAsia="en-GB"/>
              </w:rPr>
              <w:t> – from the B4493 roundabout junction northwards to a point 150 metres north of the Milton Road roundabout (replacing the existing 50mph speed limit),</w:t>
            </w:r>
          </w:p>
          <w:p w14:paraId="47806879" w14:textId="77777777" w:rsidR="00E20494" w:rsidRPr="000B3FAF" w:rsidRDefault="00E20494" w:rsidP="00E20494">
            <w:pPr>
              <w:numPr>
                <w:ilvl w:val="0"/>
                <w:numId w:val="16"/>
              </w:numPr>
              <w:shd w:val="clear" w:color="auto" w:fill="FFFFFF"/>
              <w:spacing w:after="0" w:line="240" w:lineRule="auto"/>
              <w:textAlignment w:val="baseline"/>
              <w:rPr>
                <w:rFonts w:ascii="Arial" w:eastAsia="Times New Roman" w:hAnsi="Arial" w:cs="Arial"/>
                <w:color w:val="333333"/>
                <w:sz w:val="24"/>
                <w:szCs w:val="24"/>
                <w:lang w:eastAsia="en-GB"/>
              </w:rPr>
            </w:pPr>
            <w:r w:rsidRPr="000B3FAF">
              <w:rPr>
                <w:rFonts w:ascii="Arial" w:eastAsia="Times New Roman" w:hAnsi="Arial" w:cs="Arial"/>
                <w:b/>
                <w:bCs/>
                <w:color w:val="333333"/>
                <w:sz w:val="24"/>
                <w:szCs w:val="24"/>
                <w:bdr w:val="none" w:sz="0" w:space="0" w:color="auto" w:frame="1"/>
                <w:lang w:eastAsia="en-GB"/>
              </w:rPr>
              <w:t>B4493 Didcot Road</w:t>
            </w:r>
            <w:r w:rsidRPr="000B3FAF">
              <w:rPr>
                <w:rFonts w:ascii="Arial" w:eastAsia="Times New Roman" w:hAnsi="Arial" w:cs="Arial"/>
                <w:color w:val="333333"/>
                <w:sz w:val="24"/>
                <w:szCs w:val="24"/>
                <w:lang w:eastAsia="en-GB"/>
              </w:rPr>
              <w:t> – from the A4130 roundabout junction eastwards for 102 metres (replacing the existing 40mph speed limit), and</w:t>
            </w:r>
          </w:p>
          <w:p w14:paraId="2434C3B9" w14:textId="77777777" w:rsidR="00E20494" w:rsidRPr="000B3FAF" w:rsidRDefault="00E20494" w:rsidP="00E20494">
            <w:pPr>
              <w:numPr>
                <w:ilvl w:val="0"/>
                <w:numId w:val="16"/>
              </w:numPr>
              <w:shd w:val="clear" w:color="auto" w:fill="FFFFFF"/>
              <w:spacing w:after="0" w:line="240" w:lineRule="auto"/>
              <w:textAlignment w:val="baseline"/>
              <w:rPr>
                <w:rFonts w:ascii="Arial" w:eastAsia="Times New Roman" w:hAnsi="Arial" w:cs="Arial"/>
                <w:color w:val="333333"/>
                <w:sz w:val="24"/>
                <w:szCs w:val="24"/>
                <w:lang w:eastAsia="en-GB"/>
              </w:rPr>
            </w:pPr>
            <w:r w:rsidRPr="000B3FAF">
              <w:rPr>
                <w:rFonts w:ascii="Arial" w:eastAsia="Times New Roman" w:hAnsi="Arial" w:cs="Arial"/>
                <w:b/>
                <w:bCs/>
                <w:color w:val="333333"/>
                <w:sz w:val="24"/>
                <w:szCs w:val="24"/>
                <w:bdr w:val="none" w:sz="0" w:space="0" w:color="auto" w:frame="1"/>
                <w:lang w:eastAsia="en-GB"/>
              </w:rPr>
              <w:t>Milton Road</w:t>
            </w:r>
            <w:r w:rsidRPr="000B3FAF">
              <w:rPr>
                <w:rFonts w:ascii="Arial" w:eastAsia="Times New Roman" w:hAnsi="Arial" w:cs="Arial"/>
                <w:color w:val="333333"/>
                <w:sz w:val="24"/>
                <w:szCs w:val="24"/>
                <w:lang w:eastAsia="en-GB"/>
              </w:rPr>
              <w:t> – from the A4130 roundabout junction south-westwards for 127 metres (replacing the existing 40mph speed limit).</w:t>
            </w:r>
          </w:p>
          <w:p w14:paraId="17455AEA" w14:textId="77777777" w:rsidR="00E20494" w:rsidRPr="000B3FAF" w:rsidRDefault="00E20494" w:rsidP="00781510">
            <w:pPr>
              <w:pStyle w:val="NoSpacing"/>
              <w:ind w:left="142"/>
              <w:rPr>
                <w:rFonts w:ascii="Arial" w:hAnsi="Arial" w:cs="Arial"/>
                <w:sz w:val="24"/>
                <w:szCs w:val="24"/>
              </w:rPr>
            </w:pPr>
          </w:p>
        </w:tc>
      </w:tr>
      <w:tr w:rsidR="00E20494" w:rsidRPr="000B3FAF" w14:paraId="3A40C5F5" w14:textId="77777777" w:rsidTr="00781510">
        <w:trPr>
          <w:trHeight w:val="20"/>
        </w:trPr>
        <w:tc>
          <w:tcPr>
            <w:tcW w:w="7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041E62" w14:textId="77777777" w:rsidR="00E20494" w:rsidRPr="000B3FAF" w:rsidRDefault="00E20494" w:rsidP="00781510">
            <w:pPr>
              <w:spacing w:line="240" w:lineRule="auto"/>
              <w:rPr>
                <w:rFonts w:ascii="Arial" w:hAnsi="Arial" w:cs="Arial"/>
                <w:b/>
                <w:sz w:val="24"/>
                <w:szCs w:val="24"/>
              </w:rPr>
            </w:pPr>
            <w:r w:rsidRPr="000B3FAF">
              <w:rPr>
                <w:rFonts w:ascii="Arial" w:hAnsi="Arial" w:cs="Arial"/>
                <w:b/>
                <w:bCs/>
                <w:sz w:val="16"/>
                <w:szCs w:val="16"/>
              </w:rPr>
              <w:t>Response date</w:t>
            </w:r>
          </w:p>
        </w:tc>
        <w:tc>
          <w:tcPr>
            <w:tcW w:w="424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0E64E0" w14:textId="77777777" w:rsidR="00E20494" w:rsidRPr="000B3FAF" w:rsidRDefault="00E20494" w:rsidP="00781510">
            <w:pPr>
              <w:spacing w:line="240" w:lineRule="auto"/>
              <w:ind w:left="142" w:firstLine="142"/>
              <w:rPr>
                <w:rFonts w:ascii="Arial" w:hAnsi="Arial" w:cs="Arial"/>
                <w:sz w:val="24"/>
                <w:szCs w:val="24"/>
              </w:rPr>
            </w:pPr>
            <w:r w:rsidRPr="000B3FAF">
              <w:rPr>
                <w:rFonts w:ascii="Arial" w:hAnsi="Arial" w:cs="Arial"/>
                <w:sz w:val="24"/>
                <w:szCs w:val="24"/>
              </w:rPr>
              <w:t>28</w:t>
            </w:r>
            <w:r w:rsidRPr="000B3FAF">
              <w:rPr>
                <w:rFonts w:ascii="Arial" w:hAnsi="Arial" w:cs="Arial"/>
                <w:sz w:val="24"/>
                <w:szCs w:val="24"/>
                <w:vertAlign w:val="superscript"/>
              </w:rPr>
              <w:t>th</w:t>
            </w:r>
            <w:r w:rsidRPr="000B3FAF">
              <w:rPr>
                <w:rFonts w:ascii="Arial" w:hAnsi="Arial" w:cs="Arial"/>
                <w:sz w:val="24"/>
                <w:szCs w:val="24"/>
              </w:rPr>
              <w:t xml:space="preserve"> May 2021</w:t>
            </w:r>
          </w:p>
        </w:tc>
      </w:tr>
      <w:tr w:rsidR="00E20494" w:rsidRPr="0049780D" w14:paraId="65FD21EC" w14:textId="77777777" w:rsidTr="00781510">
        <w:trPr>
          <w:trHeight w:val="20"/>
        </w:trPr>
        <w:tc>
          <w:tcPr>
            <w:tcW w:w="7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F72703" w14:textId="77777777" w:rsidR="00E20494" w:rsidRPr="000B3FAF" w:rsidRDefault="00E20494" w:rsidP="00781510">
            <w:pPr>
              <w:spacing w:line="240" w:lineRule="auto"/>
              <w:rPr>
                <w:rFonts w:ascii="Arial" w:hAnsi="Arial" w:cs="Arial"/>
                <w:b/>
                <w:bCs/>
                <w:sz w:val="16"/>
                <w:szCs w:val="16"/>
              </w:rPr>
            </w:pPr>
            <w:r w:rsidRPr="000B3FAF">
              <w:rPr>
                <w:rFonts w:ascii="Arial" w:hAnsi="Arial" w:cs="Arial"/>
                <w:b/>
                <w:bCs/>
                <w:sz w:val="16"/>
                <w:szCs w:val="16"/>
              </w:rPr>
              <w:t>Agreed response</w:t>
            </w:r>
          </w:p>
        </w:tc>
        <w:tc>
          <w:tcPr>
            <w:tcW w:w="424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A08437" w14:textId="1828A8B3" w:rsidR="00E20494" w:rsidRPr="000B3FAF" w:rsidRDefault="007724FA" w:rsidP="00781510">
            <w:pPr>
              <w:spacing w:line="240" w:lineRule="auto"/>
              <w:rPr>
                <w:rFonts w:ascii="Arial" w:hAnsi="Arial" w:cs="Arial"/>
                <w:sz w:val="24"/>
                <w:szCs w:val="24"/>
              </w:rPr>
            </w:pPr>
            <w:r>
              <w:rPr>
                <w:rFonts w:ascii="Arial" w:hAnsi="Arial" w:cs="Arial"/>
                <w:sz w:val="24"/>
                <w:szCs w:val="24"/>
              </w:rPr>
              <w:t>Cll</w:t>
            </w:r>
            <w:r w:rsidR="00E20494" w:rsidRPr="00773754">
              <w:rPr>
                <w:rFonts w:ascii="Arial" w:hAnsi="Arial" w:cs="Arial"/>
                <w:sz w:val="24"/>
                <w:szCs w:val="24"/>
              </w:rPr>
              <w:t xml:space="preserve">r </w:t>
            </w:r>
            <w:r w:rsidR="00E20494" w:rsidRPr="000B3FAF">
              <w:rPr>
                <w:rFonts w:ascii="Arial" w:hAnsi="Arial" w:cs="Arial"/>
                <w:sz w:val="24"/>
                <w:szCs w:val="24"/>
              </w:rPr>
              <w:t>A Dearlove</w:t>
            </w:r>
            <w:r w:rsidR="00E20494" w:rsidRPr="00773754">
              <w:rPr>
                <w:rFonts w:ascii="Arial" w:hAnsi="Arial" w:cs="Arial"/>
                <w:sz w:val="24"/>
                <w:szCs w:val="24"/>
              </w:rPr>
              <w:t xml:space="preserve"> proposed, C</w:t>
            </w:r>
            <w:r>
              <w:rPr>
                <w:rFonts w:ascii="Arial" w:hAnsi="Arial" w:cs="Arial"/>
                <w:sz w:val="24"/>
                <w:szCs w:val="24"/>
              </w:rPr>
              <w:t>ll</w:t>
            </w:r>
            <w:r w:rsidR="00E20494" w:rsidRPr="00773754">
              <w:rPr>
                <w:rFonts w:ascii="Arial" w:hAnsi="Arial" w:cs="Arial"/>
                <w:sz w:val="24"/>
                <w:szCs w:val="24"/>
              </w:rPr>
              <w:t xml:space="preserve">r </w:t>
            </w:r>
            <w:r w:rsidR="00E20494" w:rsidRPr="000B3FAF">
              <w:rPr>
                <w:rFonts w:ascii="Arial" w:hAnsi="Arial" w:cs="Arial"/>
                <w:sz w:val="24"/>
                <w:szCs w:val="24"/>
              </w:rPr>
              <w:t>E Hards</w:t>
            </w:r>
            <w:r w:rsidR="00E20494" w:rsidRPr="00773754">
              <w:rPr>
                <w:rFonts w:ascii="Arial" w:hAnsi="Arial" w:cs="Arial"/>
                <w:sz w:val="24"/>
                <w:szCs w:val="24"/>
              </w:rPr>
              <w:t xml:space="preserve"> seconded, and it was </w:t>
            </w:r>
            <w:r w:rsidR="00E20494" w:rsidRPr="00773754">
              <w:rPr>
                <w:rFonts w:ascii="Arial" w:hAnsi="Arial" w:cs="Arial"/>
                <w:b/>
                <w:bCs/>
                <w:sz w:val="24"/>
                <w:szCs w:val="24"/>
              </w:rPr>
              <w:t>RESOLVED</w:t>
            </w:r>
            <w:r w:rsidR="00E20494" w:rsidRPr="00773754">
              <w:rPr>
                <w:rFonts w:ascii="Arial" w:hAnsi="Arial" w:cs="Arial"/>
                <w:sz w:val="24"/>
                <w:szCs w:val="24"/>
              </w:rPr>
              <w:t xml:space="preserve"> to </w:t>
            </w:r>
            <w:r w:rsidR="00E20494" w:rsidRPr="000B3FAF">
              <w:rPr>
                <w:rFonts w:ascii="Arial" w:hAnsi="Arial" w:cs="Arial"/>
                <w:b/>
                <w:bCs/>
                <w:sz w:val="24"/>
                <w:szCs w:val="24"/>
              </w:rPr>
              <w:t>fully support</w:t>
            </w:r>
            <w:r w:rsidR="00E20494" w:rsidRPr="000B3FAF">
              <w:rPr>
                <w:rFonts w:ascii="Arial" w:hAnsi="Arial" w:cs="Arial"/>
                <w:sz w:val="24"/>
                <w:szCs w:val="24"/>
              </w:rPr>
              <w:t xml:space="preserve"> this proposal.</w:t>
            </w:r>
            <w:r w:rsidR="00E20494" w:rsidRPr="00773754">
              <w:rPr>
                <w:rFonts w:ascii="Arial" w:hAnsi="Arial" w:cs="Arial"/>
                <w:sz w:val="24"/>
                <w:szCs w:val="24"/>
              </w:rPr>
              <w:t xml:space="preserve">  </w:t>
            </w:r>
          </w:p>
        </w:tc>
      </w:tr>
    </w:tbl>
    <w:p w14:paraId="3A0EE481" w14:textId="59348FD0" w:rsidR="00E20494" w:rsidRPr="00E356EB" w:rsidRDefault="00E20494" w:rsidP="00E20494">
      <w:pPr>
        <w:rPr>
          <w:rFonts w:ascii="Arial" w:eastAsia="Times New Roman" w:hAnsi="Arial" w:cs="Arial"/>
          <w:sz w:val="24"/>
          <w:szCs w:val="24"/>
          <w:highlight w:val="yellow"/>
        </w:rPr>
      </w:pPr>
    </w:p>
    <w:p w14:paraId="6860F284" w14:textId="77777777" w:rsidR="00E20494" w:rsidRPr="001A2CF1" w:rsidRDefault="00E20494" w:rsidP="00E20494">
      <w:pPr>
        <w:pStyle w:val="ListParagraph"/>
        <w:numPr>
          <w:ilvl w:val="0"/>
          <w:numId w:val="22"/>
        </w:numPr>
        <w:spacing w:line="240" w:lineRule="auto"/>
        <w:ind w:left="68" w:right="543" w:firstLine="283"/>
        <w:rPr>
          <w:rFonts w:ascii="Arial" w:eastAsia="Times New Roman" w:hAnsi="Arial" w:cs="Arial"/>
          <w:b/>
          <w:bCs/>
          <w:sz w:val="24"/>
          <w:szCs w:val="24"/>
        </w:rPr>
      </w:pPr>
      <w:r w:rsidRPr="001A2CF1">
        <w:rPr>
          <w:rFonts w:ascii="Arial" w:eastAsia="Times New Roman" w:hAnsi="Arial" w:cs="Arial"/>
          <w:b/>
          <w:bCs/>
          <w:sz w:val="24"/>
          <w:szCs w:val="24"/>
        </w:rPr>
        <w:lastRenderedPageBreak/>
        <w:t>To consider as listed: Planning Applications.</w:t>
      </w:r>
    </w:p>
    <w:p w14:paraId="6A44A0FF" w14:textId="77777777" w:rsidR="00E20494" w:rsidRPr="00E356EB" w:rsidRDefault="00E20494" w:rsidP="00E20494">
      <w:pPr>
        <w:pStyle w:val="ListParagraph"/>
        <w:spacing w:line="240" w:lineRule="auto"/>
        <w:ind w:left="709" w:right="543"/>
        <w:rPr>
          <w:rFonts w:ascii="Arial" w:eastAsia="Times New Roman" w:hAnsi="Arial" w:cs="Arial"/>
          <w:b/>
          <w:bCs/>
          <w:sz w:val="24"/>
          <w:szCs w:val="24"/>
          <w:highlight w:val="yellow"/>
        </w:rPr>
      </w:pPr>
    </w:p>
    <w:tbl>
      <w:tblPr>
        <w:tblStyle w:val="TableGrid"/>
        <w:tblW w:w="0" w:type="auto"/>
        <w:tblInd w:w="793" w:type="dxa"/>
        <w:tblLook w:val="04A0" w:firstRow="1" w:lastRow="0" w:firstColumn="1" w:lastColumn="0" w:noHBand="0" w:noVBand="1"/>
      </w:tblPr>
      <w:tblGrid>
        <w:gridCol w:w="710"/>
        <w:gridCol w:w="1523"/>
        <w:gridCol w:w="2085"/>
        <w:gridCol w:w="3899"/>
      </w:tblGrid>
      <w:tr w:rsidR="00E20494" w:rsidRPr="00DB492D" w14:paraId="32810AC8" w14:textId="77777777" w:rsidTr="00781510">
        <w:tc>
          <w:tcPr>
            <w:tcW w:w="705" w:type="dxa"/>
          </w:tcPr>
          <w:p w14:paraId="65E137D1" w14:textId="77777777" w:rsidR="00E20494" w:rsidRPr="00DB492D" w:rsidRDefault="00E20494" w:rsidP="00781510">
            <w:pPr>
              <w:rPr>
                <w:rFonts w:ascii="Arial" w:eastAsia="Calibri" w:hAnsi="Arial" w:cs="Arial"/>
                <w:b/>
                <w:bCs/>
                <w:sz w:val="24"/>
                <w:szCs w:val="24"/>
              </w:rPr>
            </w:pPr>
            <w:r>
              <w:rPr>
                <w:rFonts w:ascii="Arial" w:eastAsia="Calibri" w:hAnsi="Arial" w:cs="Arial"/>
                <w:b/>
                <w:bCs/>
                <w:sz w:val="24"/>
                <w:szCs w:val="24"/>
              </w:rPr>
              <w:t>10</w:t>
            </w:r>
            <w:r w:rsidRPr="00DB492D">
              <w:rPr>
                <w:rFonts w:ascii="Arial" w:eastAsia="Calibri" w:hAnsi="Arial" w:cs="Arial"/>
                <w:b/>
                <w:bCs/>
                <w:sz w:val="24"/>
                <w:szCs w:val="24"/>
              </w:rPr>
              <w:t>a)</w:t>
            </w:r>
          </w:p>
        </w:tc>
        <w:tc>
          <w:tcPr>
            <w:tcW w:w="1523" w:type="dxa"/>
          </w:tcPr>
          <w:p w14:paraId="0C273D52"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Application</w:t>
            </w:r>
          </w:p>
        </w:tc>
        <w:tc>
          <w:tcPr>
            <w:tcW w:w="2145" w:type="dxa"/>
          </w:tcPr>
          <w:p w14:paraId="586837F2" w14:textId="77777777" w:rsidR="00E20494" w:rsidRPr="00DB492D" w:rsidRDefault="001B1186" w:rsidP="00781510">
            <w:pPr>
              <w:rPr>
                <w:rFonts w:ascii="Arial" w:eastAsia="Calibri" w:hAnsi="Arial" w:cs="Arial"/>
                <w:b/>
                <w:bCs/>
                <w:sz w:val="24"/>
                <w:szCs w:val="24"/>
              </w:rPr>
            </w:pPr>
            <w:hyperlink r:id="rId19" w:history="1">
              <w:r w:rsidR="00E20494" w:rsidRPr="00DB492D">
                <w:rPr>
                  <w:rStyle w:val="Hyperlink"/>
                  <w:rFonts w:ascii="Arial" w:eastAsia="Calibri" w:hAnsi="Arial" w:cs="Arial"/>
                  <w:b/>
                  <w:bCs/>
                  <w:sz w:val="24"/>
                  <w:szCs w:val="24"/>
                </w:rPr>
                <w:t>P21/S1494/HH</w:t>
              </w:r>
            </w:hyperlink>
          </w:p>
        </w:tc>
        <w:tc>
          <w:tcPr>
            <w:tcW w:w="4495" w:type="dxa"/>
          </w:tcPr>
          <w:p w14:paraId="313731DB"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 xml:space="preserve">23 Churchill Close Didcot OX11 7BX </w:t>
            </w:r>
          </w:p>
          <w:p w14:paraId="2D806A76" w14:textId="77777777" w:rsidR="00E20494" w:rsidRPr="00DB492D" w:rsidRDefault="00E20494" w:rsidP="00781510">
            <w:pPr>
              <w:rPr>
                <w:rFonts w:ascii="Arial" w:eastAsia="Calibri" w:hAnsi="Arial" w:cs="Arial"/>
                <w:b/>
                <w:bCs/>
                <w:sz w:val="24"/>
                <w:szCs w:val="24"/>
              </w:rPr>
            </w:pPr>
          </w:p>
        </w:tc>
      </w:tr>
      <w:tr w:rsidR="00E20494" w:rsidRPr="00DB492D" w14:paraId="76BDB6D5" w14:textId="77777777" w:rsidTr="00781510">
        <w:tc>
          <w:tcPr>
            <w:tcW w:w="705" w:type="dxa"/>
          </w:tcPr>
          <w:p w14:paraId="1B87734D" w14:textId="77777777" w:rsidR="00E20494" w:rsidRPr="00DB492D" w:rsidRDefault="00E20494" w:rsidP="00781510">
            <w:pPr>
              <w:rPr>
                <w:rFonts w:ascii="Arial" w:eastAsia="Calibri" w:hAnsi="Arial" w:cs="Arial"/>
                <w:b/>
                <w:bCs/>
                <w:sz w:val="24"/>
                <w:szCs w:val="24"/>
              </w:rPr>
            </w:pPr>
          </w:p>
        </w:tc>
        <w:tc>
          <w:tcPr>
            <w:tcW w:w="1523" w:type="dxa"/>
          </w:tcPr>
          <w:p w14:paraId="365EFFE1"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Proposal</w:t>
            </w:r>
          </w:p>
        </w:tc>
        <w:tc>
          <w:tcPr>
            <w:tcW w:w="6640" w:type="dxa"/>
            <w:gridSpan w:val="2"/>
          </w:tcPr>
          <w:p w14:paraId="758B2956"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Single storey rear &amp; side extension</w:t>
            </w:r>
          </w:p>
        </w:tc>
      </w:tr>
      <w:tr w:rsidR="00E20494" w:rsidRPr="00DB492D" w14:paraId="3CCB87F2" w14:textId="77777777" w:rsidTr="00781510">
        <w:tc>
          <w:tcPr>
            <w:tcW w:w="705" w:type="dxa"/>
          </w:tcPr>
          <w:p w14:paraId="671C0D7A" w14:textId="77777777" w:rsidR="00E20494" w:rsidRPr="00DB492D" w:rsidRDefault="00E20494" w:rsidP="00781510">
            <w:pPr>
              <w:rPr>
                <w:rFonts w:ascii="Arial" w:eastAsia="Calibri" w:hAnsi="Arial" w:cs="Arial"/>
                <w:b/>
                <w:bCs/>
                <w:sz w:val="24"/>
                <w:szCs w:val="24"/>
              </w:rPr>
            </w:pPr>
          </w:p>
        </w:tc>
        <w:tc>
          <w:tcPr>
            <w:tcW w:w="1523" w:type="dxa"/>
          </w:tcPr>
          <w:p w14:paraId="3A3DE427"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Response date</w:t>
            </w:r>
          </w:p>
        </w:tc>
        <w:tc>
          <w:tcPr>
            <w:tcW w:w="6640" w:type="dxa"/>
            <w:gridSpan w:val="2"/>
          </w:tcPr>
          <w:p w14:paraId="7366760B"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14</w:t>
            </w:r>
            <w:r w:rsidRPr="00DB492D">
              <w:rPr>
                <w:rFonts w:ascii="Arial" w:eastAsia="Calibri" w:hAnsi="Arial" w:cs="Arial"/>
                <w:sz w:val="24"/>
                <w:szCs w:val="24"/>
                <w:vertAlign w:val="superscript"/>
              </w:rPr>
              <w:t>th</w:t>
            </w:r>
            <w:r w:rsidRPr="00DB492D">
              <w:rPr>
                <w:rFonts w:ascii="Arial" w:eastAsia="Calibri" w:hAnsi="Arial" w:cs="Arial"/>
                <w:sz w:val="24"/>
                <w:szCs w:val="24"/>
              </w:rPr>
              <w:t xml:space="preserve"> May 2021</w:t>
            </w:r>
          </w:p>
        </w:tc>
      </w:tr>
      <w:tr w:rsidR="00E20494" w:rsidRPr="00DB492D" w14:paraId="0A58759F" w14:textId="77777777" w:rsidTr="00781510">
        <w:tc>
          <w:tcPr>
            <w:tcW w:w="705" w:type="dxa"/>
          </w:tcPr>
          <w:p w14:paraId="672B23CE" w14:textId="77777777" w:rsidR="00E20494" w:rsidRPr="00DB492D" w:rsidRDefault="00E20494" w:rsidP="00781510">
            <w:pPr>
              <w:rPr>
                <w:rFonts w:ascii="Arial" w:eastAsia="Calibri" w:hAnsi="Arial" w:cs="Arial"/>
                <w:b/>
                <w:bCs/>
                <w:sz w:val="24"/>
                <w:szCs w:val="24"/>
              </w:rPr>
            </w:pPr>
          </w:p>
        </w:tc>
        <w:tc>
          <w:tcPr>
            <w:tcW w:w="1523" w:type="dxa"/>
          </w:tcPr>
          <w:p w14:paraId="7D098E51"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Agreed response</w:t>
            </w:r>
          </w:p>
        </w:tc>
        <w:tc>
          <w:tcPr>
            <w:tcW w:w="6640" w:type="dxa"/>
            <w:gridSpan w:val="2"/>
          </w:tcPr>
          <w:p w14:paraId="5B422210" w14:textId="77E608E5" w:rsidR="00E20494" w:rsidRPr="00DB492D" w:rsidRDefault="00E20494" w:rsidP="00781510">
            <w:pPr>
              <w:rPr>
                <w:rFonts w:ascii="Arial" w:eastAsia="Calibri" w:hAnsi="Arial" w:cs="Arial"/>
                <w:sz w:val="24"/>
                <w:szCs w:val="24"/>
              </w:rPr>
            </w:pPr>
            <w:r w:rsidRPr="00CC1458">
              <w:rPr>
                <w:rFonts w:ascii="Arial" w:eastAsia="Calibri" w:hAnsi="Arial" w:cs="Arial"/>
                <w:sz w:val="24"/>
                <w:szCs w:val="24"/>
              </w:rPr>
              <w:t>C</w:t>
            </w:r>
            <w:r w:rsidR="007724FA">
              <w:rPr>
                <w:rFonts w:ascii="Arial" w:eastAsia="Calibri" w:hAnsi="Arial" w:cs="Arial"/>
                <w:sz w:val="24"/>
                <w:szCs w:val="24"/>
              </w:rPr>
              <w:t>ll</w:t>
            </w:r>
            <w:r w:rsidRPr="00CC1458">
              <w:rPr>
                <w:rFonts w:ascii="Arial" w:eastAsia="Calibri" w:hAnsi="Arial" w:cs="Arial"/>
                <w:sz w:val="24"/>
                <w:szCs w:val="24"/>
              </w:rPr>
              <w:t>r A Dearlove proposed, C</w:t>
            </w:r>
            <w:r w:rsidR="007724FA">
              <w:rPr>
                <w:rFonts w:ascii="Arial" w:eastAsia="Calibri" w:hAnsi="Arial" w:cs="Arial"/>
                <w:sz w:val="24"/>
                <w:szCs w:val="24"/>
              </w:rPr>
              <w:t>ll</w:t>
            </w:r>
            <w:r w:rsidRPr="00CC1458">
              <w:rPr>
                <w:rFonts w:ascii="Arial" w:eastAsia="Calibri" w:hAnsi="Arial" w:cs="Arial"/>
                <w:sz w:val="24"/>
                <w:szCs w:val="24"/>
              </w:rPr>
              <w:t xml:space="preserve">r </w:t>
            </w:r>
            <w:r w:rsidRPr="00C60183">
              <w:rPr>
                <w:rFonts w:ascii="Arial" w:eastAsia="Calibri" w:hAnsi="Arial" w:cs="Arial"/>
                <w:sz w:val="24"/>
                <w:szCs w:val="24"/>
              </w:rPr>
              <w:t>E Hards</w:t>
            </w:r>
            <w:r w:rsidRPr="00CC1458">
              <w:rPr>
                <w:rFonts w:ascii="Arial" w:eastAsia="Calibri" w:hAnsi="Arial" w:cs="Arial"/>
                <w:sz w:val="24"/>
                <w:szCs w:val="24"/>
              </w:rPr>
              <w:t xml:space="preserve"> seconded, and it was RESOLVED to submit </w:t>
            </w:r>
            <w:r w:rsidRPr="00CC1458">
              <w:rPr>
                <w:rFonts w:ascii="Arial" w:eastAsia="Calibri" w:hAnsi="Arial" w:cs="Arial"/>
                <w:b/>
                <w:bCs/>
                <w:sz w:val="24"/>
                <w:szCs w:val="24"/>
              </w:rPr>
              <w:t>no objections</w:t>
            </w:r>
            <w:r w:rsidRPr="00CC1458">
              <w:rPr>
                <w:rFonts w:ascii="Arial" w:eastAsia="Calibri" w:hAnsi="Arial" w:cs="Arial"/>
                <w:sz w:val="24"/>
                <w:szCs w:val="24"/>
              </w:rPr>
              <w:t xml:space="preserve">. All members agreed.  </w:t>
            </w:r>
          </w:p>
          <w:p w14:paraId="132194DC" w14:textId="77777777" w:rsidR="00E20494" w:rsidRPr="00DB492D" w:rsidRDefault="00E20494" w:rsidP="00781510">
            <w:pPr>
              <w:rPr>
                <w:rFonts w:ascii="Arial" w:eastAsia="Calibri" w:hAnsi="Arial" w:cs="Arial"/>
                <w:sz w:val="24"/>
                <w:szCs w:val="24"/>
              </w:rPr>
            </w:pPr>
          </w:p>
        </w:tc>
      </w:tr>
      <w:tr w:rsidR="00E20494" w:rsidRPr="00DB492D" w14:paraId="18B1161B" w14:textId="77777777" w:rsidTr="00781510">
        <w:tc>
          <w:tcPr>
            <w:tcW w:w="705" w:type="dxa"/>
          </w:tcPr>
          <w:p w14:paraId="7EA502FD" w14:textId="77777777" w:rsidR="00E20494" w:rsidRPr="00DB492D" w:rsidRDefault="00E20494" w:rsidP="00781510">
            <w:pPr>
              <w:rPr>
                <w:rFonts w:ascii="Arial" w:eastAsia="Calibri" w:hAnsi="Arial" w:cs="Arial"/>
                <w:b/>
                <w:bCs/>
                <w:sz w:val="24"/>
                <w:szCs w:val="24"/>
              </w:rPr>
            </w:pPr>
            <w:r>
              <w:rPr>
                <w:rFonts w:ascii="Arial" w:eastAsia="Calibri" w:hAnsi="Arial" w:cs="Arial"/>
                <w:b/>
                <w:bCs/>
                <w:sz w:val="24"/>
                <w:szCs w:val="24"/>
              </w:rPr>
              <w:t>10</w:t>
            </w:r>
            <w:r w:rsidRPr="00DB492D">
              <w:rPr>
                <w:rFonts w:ascii="Arial" w:eastAsia="Calibri" w:hAnsi="Arial" w:cs="Arial"/>
                <w:b/>
                <w:bCs/>
                <w:sz w:val="24"/>
                <w:szCs w:val="24"/>
              </w:rPr>
              <w:t xml:space="preserve">b) </w:t>
            </w:r>
          </w:p>
        </w:tc>
        <w:tc>
          <w:tcPr>
            <w:tcW w:w="1523" w:type="dxa"/>
          </w:tcPr>
          <w:p w14:paraId="1B70A6E3"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Application</w:t>
            </w:r>
          </w:p>
        </w:tc>
        <w:tc>
          <w:tcPr>
            <w:tcW w:w="2145" w:type="dxa"/>
          </w:tcPr>
          <w:p w14:paraId="4BBF196C" w14:textId="77777777" w:rsidR="00E20494" w:rsidRPr="00DB492D" w:rsidRDefault="001B1186" w:rsidP="00781510">
            <w:pPr>
              <w:rPr>
                <w:rFonts w:ascii="Arial" w:eastAsia="Calibri" w:hAnsi="Arial" w:cs="Arial"/>
                <w:b/>
                <w:bCs/>
                <w:sz w:val="24"/>
                <w:szCs w:val="24"/>
              </w:rPr>
            </w:pPr>
            <w:hyperlink r:id="rId20" w:history="1">
              <w:r w:rsidR="00E20494" w:rsidRPr="00DB492D">
                <w:rPr>
                  <w:rStyle w:val="Hyperlink"/>
                  <w:rFonts w:ascii="Arial" w:eastAsia="Calibri" w:hAnsi="Arial" w:cs="Arial"/>
                  <w:b/>
                  <w:bCs/>
                  <w:sz w:val="24"/>
                  <w:szCs w:val="24"/>
                </w:rPr>
                <w:t>P21/S1536/HH</w:t>
              </w:r>
            </w:hyperlink>
          </w:p>
        </w:tc>
        <w:tc>
          <w:tcPr>
            <w:tcW w:w="4495" w:type="dxa"/>
          </w:tcPr>
          <w:p w14:paraId="7D3F1E98"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16 Robin Way Didcot OX11 6BW</w:t>
            </w:r>
          </w:p>
          <w:p w14:paraId="7985AFAA" w14:textId="77777777" w:rsidR="00E20494" w:rsidRPr="00DB492D" w:rsidRDefault="00E20494" w:rsidP="00781510">
            <w:pPr>
              <w:rPr>
                <w:rFonts w:ascii="Arial" w:eastAsia="Calibri" w:hAnsi="Arial" w:cs="Arial"/>
                <w:b/>
                <w:bCs/>
                <w:sz w:val="24"/>
                <w:szCs w:val="24"/>
              </w:rPr>
            </w:pPr>
          </w:p>
        </w:tc>
      </w:tr>
      <w:tr w:rsidR="00E20494" w:rsidRPr="00DB492D" w14:paraId="5AC9D0D4" w14:textId="77777777" w:rsidTr="00781510">
        <w:tc>
          <w:tcPr>
            <w:tcW w:w="705" w:type="dxa"/>
          </w:tcPr>
          <w:p w14:paraId="5CA9BB56" w14:textId="77777777" w:rsidR="00E20494" w:rsidRPr="00DB492D" w:rsidRDefault="00E20494" w:rsidP="00781510">
            <w:pPr>
              <w:rPr>
                <w:rFonts w:ascii="Arial" w:eastAsia="Calibri" w:hAnsi="Arial" w:cs="Arial"/>
                <w:b/>
                <w:bCs/>
                <w:sz w:val="24"/>
                <w:szCs w:val="24"/>
              </w:rPr>
            </w:pPr>
          </w:p>
        </w:tc>
        <w:tc>
          <w:tcPr>
            <w:tcW w:w="1523" w:type="dxa"/>
          </w:tcPr>
          <w:p w14:paraId="7684AE8D"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Proposal</w:t>
            </w:r>
          </w:p>
        </w:tc>
        <w:tc>
          <w:tcPr>
            <w:tcW w:w="6640" w:type="dxa"/>
            <w:gridSpan w:val="2"/>
          </w:tcPr>
          <w:p w14:paraId="5B294F08"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Single storey rear extension</w:t>
            </w:r>
          </w:p>
        </w:tc>
      </w:tr>
      <w:tr w:rsidR="00E20494" w:rsidRPr="00DB492D" w14:paraId="11CF82C4" w14:textId="77777777" w:rsidTr="00781510">
        <w:tc>
          <w:tcPr>
            <w:tcW w:w="705" w:type="dxa"/>
          </w:tcPr>
          <w:p w14:paraId="0B5D3693" w14:textId="77777777" w:rsidR="00E20494" w:rsidRPr="00DB492D" w:rsidRDefault="00E20494" w:rsidP="00781510">
            <w:pPr>
              <w:rPr>
                <w:rFonts w:ascii="Arial" w:eastAsia="Calibri" w:hAnsi="Arial" w:cs="Arial"/>
                <w:b/>
                <w:bCs/>
                <w:sz w:val="24"/>
                <w:szCs w:val="24"/>
              </w:rPr>
            </w:pPr>
          </w:p>
        </w:tc>
        <w:tc>
          <w:tcPr>
            <w:tcW w:w="1523" w:type="dxa"/>
          </w:tcPr>
          <w:p w14:paraId="12036BEA"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Response date</w:t>
            </w:r>
          </w:p>
        </w:tc>
        <w:tc>
          <w:tcPr>
            <w:tcW w:w="6640" w:type="dxa"/>
            <w:gridSpan w:val="2"/>
          </w:tcPr>
          <w:p w14:paraId="284FA090"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14</w:t>
            </w:r>
            <w:r w:rsidRPr="00DB492D">
              <w:rPr>
                <w:rFonts w:ascii="Arial" w:eastAsia="Calibri" w:hAnsi="Arial" w:cs="Arial"/>
                <w:sz w:val="24"/>
                <w:szCs w:val="24"/>
                <w:vertAlign w:val="superscript"/>
              </w:rPr>
              <w:t>th</w:t>
            </w:r>
            <w:r w:rsidRPr="00DB492D">
              <w:rPr>
                <w:rFonts w:ascii="Arial" w:eastAsia="Calibri" w:hAnsi="Arial" w:cs="Arial"/>
                <w:sz w:val="24"/>
                <w:szCs w:val="24"/>
              </w:rPr>
              <w:t xml:space="preserve"> May 2021</w:t>
            </w:r>
          </w:p>
        </w:tc>
      </w:tr>
      <w:tr w:rsidR="00E20494" w:rsidRPr="00DB492D" w14:paraId="6EEAA1AE" w14:textId="77777777" w:rsidTr="00781510">
        <w:tc>
          <w:tcPr>
            <w:tcW w:w="705" w:type="dxa"/>
          </w:tcPr>
          <w:p w14:paraId="60D8537F"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br w:type="page"/>
            </w:r>
          </w:p>
        </w:tc>
        <w:tc>
          <w:tcPr>
            <w:tcW w:w="1523" w:type="dxa"/>
          </w:tcPr>
          <w:p w14:paraId="6608151D"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 xml:space="preserve">Agreed </w:t>
            </w:r>
            <w:proofErr w:type="gramStart"/>
            <w:r w:rsidRPr="00DB492D">
              <w:rPr>
                <w:rFonts w:ascii="Arial" w:eastAsia="Calibri" w:hAnsi="Arial" w:cs="Arial"/>
                <w:b/>
                <w:bCs/>
                <w:sz w:val="24"/>
                <w:szCs w:val="24"/>
              </w:rPr>
              <w:t>response</w:t>
            </w:r>
            <w:proofErr w:type="gramEnd"/>
          </w:p>
          <w:p w14:paraId="5F1EDB8A" w14:textId="77777777" w:rsidR="00E20494" w:rsidRPr="00DB492D" w:rsidRDefault="00E20494" w:rsidP="00781510">
            <w:pPr>
              <w:rPr>
                <w:rFonts w:ascii="Arial" w:eastAsia="Calibri" w:hAnsi="Arial" w:cs="Arial"/>
                <w:b/>
                <w:bCs/>
                <w:sz w:val="24"/>
                <w:szCs w:val="24"/>
              </w:rPr>
            </w:pPr>
          </w:p>
          <w:p w14:paraId="3DD92D73" w14:textId="77777777" w:rsidR="00E20494" w:rsidRPr="00DB492D" w:rsidRDefault="00E20494" w:rsidP="00781510">
            <w:pPr>
              <w:rPr>
                <w:rFonts w:ascii="Arial" w:eastAsia="Calibri" w:hAnsi="Arial" w:cs="Arial"/>
                <w:b/>
                <w:bCs/>
                <w:sz w:val="24"/>
                <w:szCs w:val="24"/>
              </w:rPr>
            </w:pPr>
          </w:p>
        </w:tc>
        <w:tc>
          <w:tcPr>
            <w:tcW w:w="6640" w:type="dxa"/>
            <w:gridSpan w:val="2"/>
          </w:tcPr>
          <w:p w14:paraId="66888293" w14:textId="74C2A8D4" w:rsidR="00E20494" w:rsidRPr="00DB492D" w:rsidRDefault="00E20494" w:rsidP="00781510">
            <w:pPr>
              <w:rPr>
                <w:rFonts w:ascii="Arial" w:eastAsia="Calibri" w:hAnsi="Arial" w:cs="Arial"/>
                <w:sz w:val="24"/>
                <w:szCs w:val="24"/>
              </w:rPr>
            </w:pPr>
            <w:r w:rsidRPr="00CC1458">
              <w:rPr>
                <w:rFonts w:ascii="Arial" w:eastAsia="Calibri" w:hAnsi="Arial" w:cs="Arial"/>
                <w:sz w:val="24"/>
                <w:szCs w:val="24"/>
              </w:rPr>
              <w:t>C</w:t>
            </w:r>
            <w:r w:rsidR="007724FA">
              <w:rPr>
                <w:rFonts w:ascii="Arial" w:eastAsia="Calibri" w:hAnsi="Arial" w:cs="Arial"/>
                <w:sz w:val="24"/>
                <w:szCs w:val="24"/>
              </w:rPr>
              <w:t>ll</w:t>
            </w:r>
            <w:r w:rsidRPr="00CC1458">
              <w:rPr>
                <w:rFonts w:ascii="Arial" w:eastAsia="Calibri" w:hAnsi="Arial" w:cs="Arial"/>
                <w:sz w:val="24"/>
                <w:szCs w:val="24"/>
              </w:rPr>
              <w:t xml:space="preserve">r </w:t>
            </w:r>
            <w:r w:rsidRPr="00DF4B7B">
              <w:rPr>
                <w:rFonts w:ascii="Arial" w:eastAsia="Calibri" w:hAnsi="Arial" w:cs="Arial"/>
                <w:sz w:val="24"/>
                <w:szCs w:val="24"/>
              </w:rPr>
              <w:t>P Siggers</w:t>
            </w:r>
            <w:r w:rsidRPr="00CC1458">
              <w:rPr>
                <w:rFonts w:ascii="Arial" w:eastAsia="Calibri" w:hAnsi="Arial" w:cs="Arial"/>
                <w:sz w:val="24"/>
                <w:szCs w:val="24"/>
              </w:rPr>
              <w:t xml:space="preserve"> proposed, C</w:t>
            </w:r>
            <w:r w:rsidR="006C7211">
              <w:rPr>
                <w:rFonts w:ascii="Arial" w:eastAsia="Calibri" w:hAnsi="Arial" w:cs="Arial"/>
                <w:sz w:val="24"/>
                <w:szCs w:val="24"/>
              </w:rPr>
              <w:t>ll</w:t>
            </w:r>
            <w:r w:rsidRPr="00CC1458">
              <w:rPr>
                <w:rFonts w:ascii="Arial" w:eastAsia="Calibri" w:hAnsi="Arial" w:cs="Arial"/>
                <w:sz w:val="24"/>
                <w:szCs w:val="24"/>
              </w:rPr>
              <w:t xml:space="preserve">r </w:t>
            </w:r>
            <w:r w:rsidRPr="00DF4B7B">
              <w:rPr>
                <w:rFonts w:ascii="Arial" w:eastAsia="Calibri" w:hAnsi="Arial" w:cs="Arial"/>
                <w:sz w:val="24"/>
                <w:szCs w:val="24"/>
              </w:rPr>
              <w:t>M Mallows</w:t>
            </w:r>
            <w:r w:rsidRPr="00CC1458">
              <w:rPr>
                <w:rFonts w:ascii="Arial" w:eastAsia="Calibri" w:hAnsi="Arial" w:cs="Arial"/>
                <w:sz w:val="24"/>
                <w:szCs w:val="24"/>
              </w:rPr>
              <w:t xml:space="preserve"> seconded, and it was RESOLVED to submit </w:t>
            </w:r>
            <w:r w:rsidRPr="00CC1458">
              <w:rPr>
                <w:rFonts w:ascii="Arial" w:eastAsia="Calibri" w:hAnsi="Arial" w:cs="Arial"/>
                <w:b/>
                <w:bCs/>
                <w:sz w:val="24"/>
                <w:szCs w:val="24"/>
              </w:rPr>
              <w:t>no objections</w:t>
            </w:r>
            <w:r w:rsidRPr="00CC1458">
              <w:rPr>
                <w:rFonts w:ascii="Arial" w:eastAsia="Calibri" w:hAnsi="Arial" w:cs="Arial"/>
                <w:sz w:val="24"/>
                <w:szCs w:val="24"/>
              </w:rPr>
              <w:t xml:space="preserve">. All members agreed.  </w:t>
            </w:r>
          </w:p>
          <w:p w14:paraId="1E06334C" w14:textId="77777777" w:rsidR="00E20494" w:rsidRPr="00DB492D" w:rsidRDefault="00E20494" w:rsidP="00781510">
            <w:pPr>
              <w:rPr>
                <w:rFonts w:ascii="Arial" w:eastAsia="Calibri" w:hAnsi="Arial" w:cs="Arial"/>
                <w:b/>
                <w:bCs/>
                <w:sz w:val="24"/>
                <w:szCs w:val="24"/>
              </w:rPr>
            </w:pPr>
          </w:p>
        </w:tc>
      </w:tr>
      <w:tr w:rsidR="00E20494" w:rsidRPr="00DB492D" w14:paraId="0EB4E169" w14:textId="77777777" w:rsidTr="00781510">
        <w:tc>
          <w:tcPr>
            <w:tcW w:w="705" w:type="dxa"/>
          </w:tcPr>
          <w:p w14:paraId="3A497D75" w14:textId="77777777" w:rsidR="00E20494" w:rsidRPr="00DB492D" w:rsidRDefault="00E20494" w:rsidP="00781510">
            <w:pPr>
              <w:rPr>
                <w:rFonts w:ascii="Arial" w:eastAsia="Calibri" w:hAnsi="Arial" w:cs="Arial"/>
                <w:b/>
                <w:bCs/>
                <w:sz w:val="24"/>
                <w:szCs w:val="24"/>
              </w:rPr>
            </w:pPr>
            <w:r>
              <w:rPr>
                <w:rFonts w:ascii="Arial" w:eastAsia="Calibri" w:hAnsi="Arial" w:cs="Arial"/>
                <w:b/>
                <w:bCs/>
                <w:sz w:val="24"/>
                <w:szCs w:val="24"/>
              </w:rPr>
              <w:t>10</w:t>
            </w:r>
            <w:r w:rsidRPr="00DB492D">
              <w:rPr>
                <w:rFonts w:ascii="Arial" w:eastAsia="Calibri" w:hAnsi="Arial" w:cs="Arial"/>
                <w:b/>
                <w:bCs/>
                <w:sz w:val="24"/>
                <w:szCs w:val="24"/>
              </w:rPr>
              <w:t>c)</w:t>
            </w:r>
          </w:p>
        </w:tc>
        <w:tc>
          <w:tcPr>
            <w:tcW w:w="1523" w:type="dxa"/>
          </w:tcPr>
          <w:p w14:paraId="305EC50D"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Application</w:t>
            </w:r>
          </w:p>
          <w:p w14:paraId="3EBA4B81" w14:textId="77777777" w:rsidR="00E20494" w:rsidRPr="00DB492D" w:rsidRDefault="00E20494" w:rsidP="00781510">
            <w:pPr>
              <w:rPr>
                <w:rFonts w:ascii="Arial" w:eastAsia="Calibri" w:hAnsi="Arial" w:cs="Arial"/>
                <w:b/>
                <w:bCs/>
                <w:sz w:val="24"/>
                <w:szCs w:val="24"/>
              </w:rPr>
            </w:pPr>
          </w:p>
        </w:tc>
        <w:tc>
          <w:tcPr>
            <w:tcW w:w="2145" w:type="dxa"/>
          </w:tcPr>
          <w:p w14:paraId="0BEF6E28" w14:textId="77777777" w:rsidR="00E20494" w:rsidRPr="00DB492D" w:rsidRDefault="001B1186" w:rsidP="00781510">
            <w:pPr>
              <w:rPr>
                <w:rFonts w:ascii="Arial" w:eastAsia="Calibri" w:hAnsi="Arial" w:cs="Arial"/>
                <w:b/>
                <w:bCs/>
                <w:sz w:val="24"/>
                <w:szCs w:val="24"/>
              </w:rPr>
            </w:pPr>
            <w:hyperlink r:id="rId21" w:history="1">
              <w:r w:rsidR="00E20494" w:rsidRPr="00DB492D">
                <w:rPr>
                  <w:rStyle w:val="Hyperlink"/>
                  <w:rFonts w:ascii="Arial" w:eastAsia="Calibri" w:hAnsi="Arial" w:cs="Arial"/>
                  <w:b/>
                  <w:bCs/>
                  <w:sz w:val="24"/>
                  <w:szCs w:val="24"/>
                </w:rPr>
                <w:t>P21/S1489/HH</w:t>
              </w:r>
            </w:hyperlink>
          </w:p>
        </w:tc>
        <w:tc>
          <w:tcPr>
            <w:tcW w:w="4495" w:type="dxa"/>
          </w:tcPr>
          <w:p w14:paraId="7B61A349"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58 Longford Way Didcot OX11 7UW</w:t>
            </w:r>
          </w:p>
          <w:p w14:paraId="6BC20E8B" w14:textId="77777777" w:rsidR="00E20494" w:rsidRPr="00DB492D" w:rsidRDefault="00E20494" w:rsidP="00781510">
            <w:pPr>
              <w:rPr>
                <w:rFonts w:ascii="Arial" w:eastAsia="Calibri" w:hAnsi="Arial" w:cs="Arial"/>
                <w:b/>
                <w:bCs/>
                <w:sz w:val="24"/>
                <w:szCs w:val="24"/>
              </w:rPr>
            </w:pPr>
          </w:p>
        </w:tc>
      </w:tr>
      <w:tr w:rsidR="00E20494" w:rsidRPr="00DB492D" w14:paraId="44F71FB1" w14:textId="77777777" w:rsidTr="00781510">
        <w:tc>
          <w:tcPr>
            <w:tcW w:w="705" w:type="dxa"/>
          </w:tcPr>
          <w:p w14:paraId="4C3836CF" w14:textId="77777777" w:rsidR="00E20494" w:rsidRPr="00DB492D" w:rsidRDefault="00E20494" w:rsidP="00781510">
            <w:pPr>
              <w:rPr>
                <w:rFonts w:ascii="Arial" w:eastAsia="Calibri" w:hAnsi="Arial" w:cs="Arial"/>
                <w:b/>
                <w:bCs/>
                <w:sz w:val="24"/>
                <w:szCs w:val="24"/>
              </w:rPr>
            </w:pPr>
          </w:p>
        </w:tc>
        <w:tc>
          <w:tcPr>
            <w:tcW w:w="1523" w:type="dxa"/>
          </w:tcPr>
          <w:p w14:paraId="239B8FD9"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Proposal</w:t>
            </w:r>
          </w:p>
          <w:p w14:paraId="21EA39D9" w14:textId="77777777" w:rsidR="00E20494" w:rsidRPr="00DB492D" w:rsidRDefault="00E20494" w:rsidP="00781510">
            <w:pPr>
              <w:rPr>
                <w:rFonts w:ascii="Arial" w:eastAsia="Calibri" w:hAnsi="Arial" w:cs="Arial"/>
                <w:b/>
                <w:bCs/>
                <w:sz w:val="24"/>
                <w:szCs w:val="24"/>
              </w:rPr>
            </w:pPr>
          </w:p>
        </w:tc>
        <w:tc>
          <w:tcPr>
            <w:tcW w:w="6640" w:type="dxa"/>
            <w:gridSpan w:val="2"/>
          </w:tcPr>
          <w:p w14:paraId="31B9EE48"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Single storey rear extension</w:t>
            </w:r>
          </w:p>
        </w:tc>
      </w:tr>
      <w:tr w:rsidR="00E20494" w:rsidRPr="00DB492D" w14:paraId="78A610EC" w14:textId="77777777" w:rsidTr="00781510">
        <w:tc>
          <w:tcPr>
            <w:tcW w:w="705" w:type="dxa"/>
          </w:tcPr>
          <w:p w14:paraId="5787937B" w14:textId="77777777" w:rsidR="00E20494" w:rsidRPr="00DB492D" w:rsidRDefault="00E20494" w:rsidP="00781510">
            <w:pPr>
              <w:rPr>
                <w:rFonts w:ascii="Arial" w:eastAsia="Calibri" w:hAnsi="Arial" w:cs="Arial"/>
                <w:b/>
                <w:bCs/>
                <w:sz w:val="24"/>
                <w:szCs w:val="24"/>
              </w:rPr>
            </w:pPr>
          </w:p>
        </w:tc>
        <w:tc>
          <w:tcPr>
            <w:tcW w:w="1523" w:type="dxa"/>
          </w:tcPr>
          <w:p w14:paraId="0731A8C8"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Response date</w:t>
            </w:r>
          </w:p>
        </w:tc>
        <w:tc>
          <w:tcPr>
            <w:tcW w:w="6640" w:type="dxa"/>
            <w:gridSpan w:val="2"/>
          </w:tcPr>
          <w:p w14:paraId="1724C4FE"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16</w:t>
            </w:r>
            <w:r w:rsidRPr="00DB492D">
              <w:rPr>
                <w:rFonts w:ascii="Arial" w:eastAsia="Calibri" w:hAnsi="Arial" w:cs="Arial"/>
                <w:sz w:val="24"/>
                <w:szCs w:val="24"/>
                <w:vertAlign w:val="superscript"/>
              </w:rPr>
              <w:t>th</w:t>
            </w:r>
            <w:r w:rsidRPr="00DB492D">
              <w:rPr>
                <w:rFonts w:ascii="Arial" w:eastAsia="Calibri" w:hAnsi="Arial" w:cs="Arial"/>
                <w:sz w:val="24"/>
                <w:szCs w:val="24"/>
              </w:rPr>
              <w:t xml:space="preserve"> May 2021</w:t>
            </w:r>
          </w:p>
        </w:tc>
      </w:tr>
      <w:tr w:rsidR="00E20494" w:rsidRPr="00DB492D" w14:paraId="32F9DC8A" w14:textId="77777777" w:rsidTr="00781510">
        <w:tc>
          <w:tcPr>
            <w:tcW w:w="705" w:type="dxa"/>
          </w:tcPr>
          <w:p w14:paraId="15E426F9" w14:textId="77777777" w:rsidR="00E20494" w:rsidRPr="00DB492D" w:rsidRDefault="00E20494" w:rsidP="00781510">
            <w:pPr>
              <w:rPr>
                <w:rFonts w:ascii="Arial" w:eastAsia="Calibri" w:hAnsi="Arial" w:cs="Arial"/>
                <w:b/>
                <w:bCs/>
                <w:sz w:val="24"/>
                <w:szCs w:val="24"/>
              </w:rPr>
            </w:pPr>
          </w:p>
        </w:tc>
        <w:tc>
          <w:tcPr>
            <w:tcW w:w="1523" w:type="dxa"/>
          </w:tcPr>
          <w:p w14:paraId="6CB7CE09"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Agreed response</w:t>
            </w:r>
          </w:p>
        </w:tc>
        <w:tc>
          <w:tcPr>
            <w:tcW w:w="6640" w:type="dxa"/>
            <w:gridSpan w:val="2"/>
          </w:tcPr>
          <w:p w14:paraId="62681638" w14:textId="7106508E" w:rsidR="00E20494" w:rsidRPr="00D652D1" w:rsidRDefault="00E20494" w:rsidP="00781510">
            <w:pPr>
              <w:rPr>
                <w:rFonts w:ascii="Arial" w:eastAsia="Calibri" w:hAnsi="Arial" w:cs="Arial"/>
                <w:sz w:val="24"/>
                <w:szCs w:val="24"/>
              </w:rPr>
            </w:pPr>
            <w:r w:rsidRPr="00D652D1">
              <w:rPr>
                <w:rFonts w:ascii="Arial" w:eastAsia="Calibri" w:hAnsi="Arial" w:cs="Arial"/>
                <w:sz w:val="24"/>
                <w:szCs w:val="24"/>
              </w:rPr>
              <w:t>C</w:t>
            </w:r>
            <w:r w:rsidR="006C7211">
              <w:rPr>
                <w:rFonts w:ascii="Arial" w:eastAsia="Calibri" w:hAnsi="Arial" w:cs="Arial"/>
                <w:sz w:val="24"/>
                <w:szCs w:val="24"/>
              </w:rPr>
              <w:t>ll</w:t>
            </w:r>
            <w:r w:rsidRPr="00D652D1">
              <w:rPr>
                <w:rFonts w:ascii="Arial" w:eastAsia="Calibri" w:hAnsi="Arial" w:cs="Arial"/>
                <w:sz w:val="24"/>
                <w:szCs w:val="24"/>
              </w:rPr>
              <w:t>r A Dearlove proposed, C</w:t>
            </w:r>
            <w:r w:rsidR="006C7211">
              <w:rPr>
                <w:rFonts w:ascii="Arial" w:eastAsia="Calibri" w:hAnsi="Arial" w:cs="Arial"/>
                <w:sz w:val="24"/>
                <w:szCs w:val="24"/>
              </w:rPr>
              <w:t>ll</w:t>
            </w:r>
            <w:r w:rsidRPr="00D652D1">
              <w:rPr>
                <w:rFonts w:ascii="Arial" w:eastAsia="Calibri" w:hAnsi="Arial" w:cs="Arial"/>
                <w:sz w:val="24"/>
                <w:szCs w:val="24"/>
              </w:rPr>
              <w:t xml:space="preserve">r </w:t>
            </w:r>
            <w:r w:rsidRPr="00197FC6">
              <w:rPr>
                <w:rFonts w:ascii="Arial" w:eastAsia="Calibri" w:hAnsi="Arial" w:cs="Arial"/>
                <w:sz w:val="24"/>
                <w:szCs w:val="24"/>
              </w:rPr>
              <w:t xml:space="preserve">P Siggers </w:t>
            </w:r>
            <w:r w:rsidRPr="00D652D1">
              <w:rPr>
                <w:rFonts w:ascii="Arial" w:eastAsia="Calibri" w:hAnsi="Arial" w:cs="Arial"/>
                <w:sz w:val="24"/>
                <w:szCs w:val="24"/>
              </w:rPr>
              <w:t xml:space="preserve">seconded, and it was RESOLVED to submit </w:t>
            </w:r>
            <w:r w:rsidRPr="00D652D1">
              <w:rPr>
                <w:rFonts w:ascii="Arial" w:eastAsia="Calibri" w:hAnsi="Arial" w:cs="Arial"/>
                <w:b/>
                <w:bCs/>
                <w:sz w:val="24"/>
                <w:szCs w:val="24"/>
              </w:rPr>
              <w:t>no objections.</w:t>
            </w:r>
            <w:r w:rsidRPr="00D652D1">
              <w:rPr>
                <w:rFonts w:ascii="Arial" w:eastAsia="Calibri" w:hAnsi="Arial" w:cs="Arial"/>
                <w:sz w:val="24"/>
                <w:szCs w:val="24"/>
              </w:rPr>
              <w:t xml:space="preserve"> All members agreed.  </w:t>
            </w:r>
          </w:p>
          <w:p w14:paraId="4E29525C" w14:textId="77777777" w:rsidR="00E20494" w:rsidRPr="00DB492D" w:rsidRDefault="00E20494" w:rsidP="00781510">
            <w:pPr>
              <w:rPr>
                <w:rFonts w:ascii="Arial" w:eastAsia="Calibri" w:hAnsi="Arial" w:cs="Arial"/>
                <w:sz w:val="24"/>
                <w:szCs w:val="24"/>
              </w:rPr>
            </w:pPr>
          </w:p>
          <w:p w14:paraId="22498278" w14:textId="77777777" w:rsidR="00E20494" w:rsidRPr="00DB492D" w:rsidRDefault="00E20494" w:rsidP="00781510">
            <w:pPr>
              <w:rPr>
                <w:rFonts w:ascii="Arial" w:eastAsia="Calibri" w:hAnsi="Arial" w:cs="Arial"/>
                <w:sz w:val="24"/>
                <w:szCs w:val="24"/>
              </w:rPr>
            </w:pPr>
          </w:p>
          <w:p w14:paraId="791EF069" w14:textId="77777777" w:rsidR="00E20494" w:rsidRPr="00DB492D" w:rsidRDefault="00E20494" w:rsidP="00781510">
            <w:pPr>
              <w:rPr>
                <w:rFonts w:ascii="Arial" w:eastAsia="Calibri" w:hAnsi="Arial" w:cs="Arial"/>
                <w:sz w:val="24"/>
                <w:szCs w:val="24"/>
              </w:rPr>
            </w:pPr>
          </w:p>
        </w:tc>
      </w:tr>
    </w:tbl>
    <w:p w14:paraId="368E5F4B" w14:textId="77777777" w:rsidR="00E20494" w:rsidRPr="00DB492D" w:rsidRDefault="00E20494" w:rsidP="00E20494">
      <w:pPr>
        <w:spacing w:after="0" w:line="240" w:lineRule="auto"/>
        <w:rPr>
          <w:rFonts w:ascii="Arial" w:eastAsia="Calibri" w:hAnsi="Arial" w:cs="Arial"/>
          <w:b/>
          <w:bCs/>
          <w:sz w:val="24"/>
          <w:szCs w:val="24"/>
          <w:highlight w:val="yellow"/>
        </w:rPr>
      </w:pPr>
    </w:p>
    <w:tbl>
      <w:tblPr>
        <w:tblStyle w:val="TableGrid"/>
        <w:tblpPr w:leftFromText="180" w:rightFromText="180" w:vertAnchor="page" w:horzAnchor="margin" w:tblpXSpec="center" w:tblpY="1855"/>
        <w:tblW w:w="0" w:type="auto"/>
        <w:tblLook w:val="04A0" w:firstRow="1" w:lastRow="0" w:firstColumn="1" w:lastColumn="0" w:noHBand="0" w:noVBand="1"/>
      </w:tblPr>
      <w:tblGrid>
        <w:gridCol w:w="710"/>
        <w:gridCol w:w="1523"/>
        <w:gridCol w:w="2145"/>
        <w:gridCol w:w="4495"/>
      </w:tblGrid>
      <w:tr w:rsidR="00E20494" w:rsidRPr="00DB492D" w14:paraId="37F480EF" w14:textId="77777777" w:rsidTr="00781510">
        <w:tc>
          <w:tcPr>
            <w:tcW w:w="705" w:type="dxa"/>
          </w:tcPr>
          <w:p w14:paraId="0EEA8CD3"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lastRenderedPageBreak/>
              <w:br w:type="page"/>
            </w:r>
            <w:r>
              <w:rPr>
                <w:rFonts w:ascii="Arial" w:eastAsia="Calibri" w:hAnsi="Arial" w:cs="Arial"/>
                <w:b/>
                <w:bCs/>
                <w:sz w:val="24"/>
                <w:szCs w:val="24"/>
              </w:rPr>
              <w:t>10</w:t>
            </w:r>
            <w:r w:rsidRPr="00DB492D">
              <w:rPr>
                <w:rFonts w:ascii="Arial" w:eastAsia="Calibri" w:hAnsi="Arial" w:cs="Arial"/>
                <w:b/>
                <w:bCs/>
                <w:sz w:val="24"/>
                <w:szCs w:val="24"/>
              </w:rPr>
              <w:t>d)</w:t>
            </w:r>
          </w:p>
        </w:tc>
        <w:tc>
          <w:tcPr>
            <w:tcW w:w="1523" w:type="dxa"/>
          </w:tcPr>
          <w:p w14:paraId="5729468E"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Application</w:t>
            </w:r>
          </w:p>
        </w:tc>
        <w:tc>
          <w:tcPr>
            <w:tcW w:w="2145" w:type="dxa"/>
          </w:tcPr>
          <w:p w14:paraId="65848F7F" w14:textId="77777777" w:rsidR="00E20494" w:rsidRPr="00DB492D" w:rsidRDefault="001B1186" w:rsidP="00781510">
            <w:pPr>
              <w:rPr>
                <w:rFonts w:ascii="Arial" w:eastAsia="Calibri" w:hAnsi="Arial" w:cs="Arial"/>
                <w:b/>
                <w:bCs/>
                <w:sz w:val="24"/>
                <w:szCs w:val="24"/>
              </w:rPr>
            </w:pPr>
            <w:hyperlink r:id="rId22" w:history="1">
              <w:r w:rsidR="00E20494" w:rsidRPr="00DB492D">
                <w:rPr>
                  <w:rStyle w:val="Hyperlink"/>
                  <w:rFonts w:ascii="Arial" w:eastAsia="Calibri" w:hAnsi="Arial" w:cs="Arial"/>
                  <w:b/>
                  <w:bCs/>
                  <w:sz w:val="24"/>
                  <w:szCs w:val="24"/>
                </w:rPr>
                <w:t>P21/S1588/HH</w:t>
              </w:r>
            </w:hyperlink>
          </w:p>
        </w:tc>
        <w:tc>
          <w:tcPr>
            <w:tcW w:w="4495" w:type="dxa"/>
          </w:tcPr>
          <w:p w14:paraId="2981FA24"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15 Edwin Road Didcot OX11 8LG</w:t>
            </w:r>
          </w:p>
          <w:p w14:paraId="7A660C58" w14:textId="77777777" w:rsidR="00E20494" w:rsidRPr="00DB492D" w:rsidRDefault="00E20494" w:rsidP="00781510">
            <w:pPr>
              <w:rPr>
                <w:rFonts w:ascii="Arial" w:eastAsia="Calibri" w:hAnsi="Arial" w:cs="Arial"/>
                <w:b/>
                <w:bCs/>
                <w:sz w:val="24"/>
                <w:szCs w:val="24"/>
              </w:rPr>
            </w:pPr>
          </w:p>
        </w:tc>
      </w:tr>
      <w:tr w:rsidR="00E20494" w:rsidRPr="00DB492D" w14:paraId="0FEE917A" w14:textId="77777777" w:rsidTr="00781510">
        <w:tc>
          <w:tcPr>
            <w:tcW w:w="705" w:type="dxa"/>
          </w:tcPr>
          <w:p w14:paraId="3A031921" w14:textId="77777777" w:rsidR="00E20494" w:rsidRPr="00DB492D" w:rsidRDefault="00E20494" w:rsidP="00781510">
            <w:pPr>
              <w:rPr>
                <w:rFonts w:ascii="Arial" w:eastAsia="Calibri" w:hAnsi="Arial" w:cs="Arial"/>
                <w:b/>
                <w:bCs/>
                <w:sz w:val="24"/>
                <w:szCs w:val="24"/>
              </w:rPr>
            </w:pPr>
          </w:p>
        </w:tc>
        <w:tc>
          <w:tcPr>
            <w:tcW w:w="1523" w:type="dxa"/>
          </w:tcPr>
          <w:p w14:paraId="23E7EBB2"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 xml:space="preserve">Proposal </w:t>
            </w:r>
          </w:p>
        </w:tc>
        <w:tc>
          <w:tcPr>
            <w:tcW w:w="6640" w:type="dxa"/>
            <w:gridSpan w:val="2"/>
          </w:tcPr>
          <w:p w14:paraId="1349C3F0"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Demolish existing garage and construct new single storey extension to include porch, workshop, increased kitchen area plus additional living room.</w:t>
            </w:r>
          </w:p>
        </w:tc>
      </w:tr>
      <w:tr w:rsidR="00E20494" w:rsidRPr="00DB492D" w14:paraId="09091359" w14:textId="77777777" w:rsidTr="00781510">
        <w:tc>
          <w:tcPr>
            <w:tcW w:w="705" w:type="dxa"/>
          </w:tcPr>
          <w:p w14:paraId="4E4FAD24" w14:textId="77777777" w:rsidR="00E20494" w:rsidRPr="00DB492D" w:rsidRDefault="00E20494" w:rsidP="00781510">
            <w:pPr>
              <w:rPr>
                <w:rFonts w:ascii="Arial" w:eastAsia="Calibri" w:hAnsi="Arial" w:cs="Arial"/>
                <w:b/>
                <w:bCs/>
                <w:sz w:val="24"/>
                <w:szCs w:val="24"/>
              </w:rPr>
            </w:pPr>
          </w:p>
        </w:tc>
        <w:tc>
          <w:tcPr>
            <w:tcW w:w="1523" w:type="dxa"/>
          </w:tcPr>
          <w:p w14:paraId="61B22447"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Response date</w:t>
            </w:r>
          </w:p>
        </w:tc>
        <w:tc>
          <w:tcPr>
            <w:tcW w:w="6640" w:type="dxa"/>
            <w:gridSpan w:val="2"/>
          </w:tcPr>
          <w:p w14:paraId="0A26AEB5"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16</w:t>
            </w:r>
            <w:r w:rsidRPr="00DB492D">
              <w:rPr>
                <w:rFonts w:ascii="Arial" w:eastAsia="Calibri" w:hAnsi="Arial" w:cs="Arial"/>
                <w:sz w:val="24"/>
                <w:szCs w:val="24"/>
                <w:vertAlign w:val="superscript"/>
              </w:rPr>
              <w:t>th</w:t>
            </w:r>
            <w:r w:rsidRPr="00DB492D">
              <w:rPr>
                <w:rFonts w:ascii="Arial" w:eastAsia="Calibri" w:hAnsi="Arial" w:cs="Arial"/>
                <w:sz w:val="24"/>
                <w:szCs w:val="24"/>
              </w:rPr>
              <w:t xml:space="preserve"> May 2021</w:t>
            </w:r>
          </w:p>
        </w:tc>
      </w:tr>
      <w:tr w:rsidR="00E20494" w:rsidRPr="00DB492D" w14:paraId="1CCD33F0" w14:textId="77777777" w:rsidTr="00781510">
        <w:tc>
          <w:tcPr>
            <w:tcW w:w="705" w:type="dxa"/>
          </w:tcPr>
          <w:p w14:paraId="3C37FCA6" w14:textId="77777777" w:rsidR="00E20494" w:rsidRPr="00DB492D" w:rsidRDefault="00E20494" w:rsidP="00781510">
            <w:pPr>
              <w:rPr>
                <w:rFonts w:ascii="Arial" w:eastAsia="Calibri" w:hAnsi="Arial" w:cs="Arial"/>
                <w:b/>
                <w:bCs/>
                <w:sz w:val="24"/>
                <w:szCs w:val="24"/>
              </w:rPr>
            </w:pPr>
          </w:p>
        </w:tc>
        <w:tc>
          <w:tcPr>
            <w:tcW w:w="1523" w:type="dxa"/>
          </w:tcPr>
          <w:p w14:paraId="4AE43270"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Agreed response</w:t>
            </w:r>
          </w:p>
        </w:tc>
        <w:tc>
          <w:tcPr>
            <w:tcW w:w="6640" w:type="dxa"/>
            <w:gridSpan w:val="2"/>
          </w:tcPr>
          <w:p w14:paraId="6F1D27AD" w14:textId="2C8F9728" w:rsidR="00E20494" w:rsidRPr="00D652D1" w:rsidRDefault="00E20494" w:rsidP="00781510">
            <w:pPr>
              <w:rPr>
                <w:rFonts w:ascii="Arial" w:eastAsia="Calibri" w:hAnsi="Arial" w:cs="Arial"/>
                <w:sz w:val="24"/>
                <w:szCs w:val="24"/>
              </w:rPr>
            </w:pPr>
            <w:r w:rsidRPr="00D652D1">
              <w:rPr>
                <w:rFonts w:ascii="Arial" w:eastAsia="Calibri" w:hAnsi="Arial" w:cs="Arial"/>
                <w:sz w:val="24"/>
                <w:szCs w:val="24"/>
              </w:rPr>
              <w:t>C</w:t>
            </w:r>
            <w:r w:rsidR="006C7211">
              <w:rPr>
                <w:rFonts w:ascii="Arial" w:eastAsia="Calibri" w:hAnsi="Arial" w:cs="Arial"/>
                <w:sz w:val="24"/>
                <w:szCs w:val="24"/>
              </w:rPr>
              <w:t>ll</w:t>
            </w:r>
            <w:r w:rsidRPr="00D652D1">
              <w:rPr>
                <w:rFonts w:ascii="Arial" w:eastAsia="Calibri" w:hAnsi="Arial" w:cs="Arial"/>
                <w:sz w:val="24"/>
                <w:szCs w:val="24"/>
              </w:rPr>
              <w:t>r</w:t>
            </w:r>
            <w:r w:rsidRPr="00D30D23">
              <w:rPr>
                <w:rFonts w:ascii="Arial" w:eastAsia="Calibri" w:hAnsi="Arial" w:cs="Arial"/>
                <w:sz w:val="24"/>
                <w:szCs w:val="24"/>
              </w:rPr>
              <w:t xml:space="preserve"> P Siggers </w:t>
            </w:r>
            <w:r w:rsidRPr="00D652D1">
              <w:rPr>
                <w:rFonts w:ascii="Arial" w:eastAsia="Calibri" w:hAnsi="Arial" w:cs="Arial"/>
                <w:sz w:val="24"/>
                <w:szCs w:val="24"/>
              </w:rPr>
              <w:t>proposed, C</w:t>
            </w:r>
            <w:r w:rsidR="006C7211">
              <w:rPr>
                <w:rFonts w:ascii="Arial" w:eastAsia="Calibri" w:hAnsi="Arial" w:cs="Arial"/>
                <w:sz w:val="24"/>
                <w:szCs w:val="24"/>
              </w:rPr>
              <w:t>ll</w:t>
            </w:r>
            <w:r w:rsidRPr="00D652D1">
              <w:rPr>
                <w:rFonts w:ascii="Arial" w:eastAsia="Calibri" w:hAnsi="Arial" w:cs="Arial"/>
                <w:sz w:val="24"/>
                <w:szCs w:val="24"/>
              </w:rPr>
              <w:t xml:space="preserve">r </w:t>
            </w:r>
            <w:r w:rsidRPr="00D30D23">
              <w:rPr>
                <w:rFonts w:ascii="Arial" w:eastAsia="Calibri" w:hAnsi="Arial" w:cs="Arial"/>
                <w:sz w:val="24"/>
                <w:szCs w:val="24"/>
              </w:rPr>
              <w:t xml:space="preserve">A Dearlove </w:t>
            </w:r>
            <w:r w:rsidRPr="00D652D1">
              <w:rPr>
                <w:rFonts w:ascii="Arial" w:eastAsia="Calibri" w:hAnsi="Arial" w:cs="Arial"/>
                <w:sz w:val="24"/>
                <w:szCs w:val="24"/>
              </w:rPr>
              <w:t xml:space="preserve">seconded, and it was RESOLVED to submit </w:t>
            </w:r>
            <w:r w:rsidRPr="00D652D1">
              <w:rPr>
                <w:rFonts w:ascii="Arial" w:eastAsia="Calibri" w:hAnsi="Arial" w:cs="Arial"/>
                <w:b/>
                <w:bCs/>
                <w:sz w:val="24"/>
                <w:szCs w:val="24"/>
              </w:rPr>
              <w:t>no objections.</w:t>
            </w:r>
            <w:r w:rsidRPr="00D652D1">
              <w:rPr>
                <w:rFonts w:ascii="Arial" w:eastAsia="Calibri" w:hAnsi="Arial" w:cs="Arial"/>
                <w:sz w:val="24"/>
                <w:szCs w:val="24"/>
              </w:rPr>
              <w:t xml:space="preserve"> All members agreed.  </w:t>
            </w:r>
          </w:p>
          <w:p w14:paraId="4C881CFF" w14:textId="77777777" w:rsidR="00E20494" w:rsidRPr="00DB492D" w:rsidRDefault="00E20494" w:rsidP="00781510">
            <w:pPr>
              <w:rPr>
                <w:rFonts w:ascii="Arial" w:eastAsia="Calibri" w:hAnsi="Arial" w:cs="Arial"/>
                <w:b/>
                <w:bCs/>
                <w:sz w:val="24"/>
                <w:szCs w:val="24"/>
              </w:rPr>
            </w:pPr>
          </w:p>
        </w:tc>
      </w:tr>
      <w:tr w:rsidR="00E20494" w:rsidRPr="00DB492D" w14:paraId="11257E8E" w14:textId="77777777" w:rsidTr="00781510">
        <w:tc>
          <w:tcPr>
            <w:tcW w:w="705" w:type="dxa"/>
          </w:tcPr>
          <w:p w14:paraId="074E34BD"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br w:type="page"/>
            </w:r>
            <w:r>
              <w:rPr>
                <w:rFonts w:ascii="Arial" w:eastAsia="Calibri" w:hAnsi="Arial" w:cs="Arial"/>
                <w:b/>
                <w:bCs/>
                <w:sz w:val="24"/>
                <w:szCs w:val="24"/>
              </w:rPr>
              <w:t>10</w:t>
            </w:r>
            <w:r w:rsidRPr="00DB492D">
              <w:rPr>
                <w:rFonts w:ascii="Arial" w:eastAsia="Calibri" w:hAnsi="Arial" w:cs="Arial"/>
                <w:b/>
                <w:bCs/>
                <w:sz w:val="24"/>
                <w:szCs w:val="24"/>
              </w:rPr>
              <w:t>e)</w:t>
            </w:r>
          </w:p>
        </w:tc>
        <w:tc>
          <w:tcPr>
            <w:tcW w:w="1523" w:type="dxa"/>
          </w:tcPr>
          <w:p w14:paraId="5E49F320"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Application</w:t>
            </w:r>
          </w:p>
        </w:tc>
        <w:tc>
          <w:tcPr>
            <w:tcW w:w="2145" w:type="dxa"/>
          </w:tcPr>
          <w:p w14:paraId="560102DE" w14:textId="77777777" w:rsidR="00E20494" w:rsidRPr="00DB492D" w:rsidRDefault="001B1186" w:rsidP="00781510">
            <w:pPr>
              <w:rPr>
                <w:rFonts w:ascii="Arial" w:eastAsia="Calibri" w:hAnsi="Arial" w:cs="Arial"/>
                <w:b/>
                <w:bCs/>
                <w:sz w:val="24"/>
                <w:szCs w:val="24"/>
              </w:rPr>
            </w:pPr>
            <w:hyperlink r:id="rId23" w:history="1">
              <w:r w:rsidR="00E20494" w:rsidRPr="00DB492D">
                <w:rPr>
                  <w:rStyle w:val="Hyperlink"/>
                  <w:rFonts w:ascii="Arial" w:eastAsia="Calibri" w:hAnsi="Arial" w:cs="Arial"/>
                  <w:b/>
                  <w:bCs/>
                  <w:sz w:val="24"/>
                  <w:szCs w:val="24"/>
                </w:rPr>
                <w:t>P21/S1627/HH</w:t>
              </w:r>
            </w:hyperlink>
          </w:p>
        </w:tc>
        <w:tc>
          <w:tcPr>
            <w:tcW w:w="4495" w:type="dxa"/>
          </w:tcPr>
          <w:p w14:paraId="7FD7DC3B"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39 Westwater Way Didcot OX11 7SR</w:t>
            </w:r>
          </w:p>
          <w:p w14:paraId="1728BE9E" w14:textId="77777777" w:rsidR="00E20494" w:rsidRPr="00DB492D" w:rsidRDefault="00E20494" w:rsidP="00781510">
            <w:pPr>
              <w:rPr>
                <w:rFonts w:ascii="Arial" w:eastAsia="Calibri" w:hAnsi="Arial" w:cs="Arial"/>
                <w:b/>
                <w:bCs/>
                <w:sz w:val="24"/>
                <w:szCs w:val="24"/>
              </w:rPr>
            </w:pPr>
          </w:p>
        </w:tc>
      </w:tr>
      <w:tr w:rsidR="00E20494" w:rsidRPr="00DB492D" w14:paraId="26CB442D" w14:textId="77777777" w:rsidTr="00781510">
        <w:tc>
          <w:tcPr>
            <w:tcW w:w="705" w:type="dxa"/>
          </w:tcPr>
          <w:p w14:paraId="6674C82E" w14:textId="77777777" w:rsidR="00E20494" w:rsidRPr="00DB492D" w:rsidRDefault="00E20494" w:rsidP="00781510">
            <w:pPr>
              <w:rPr>
                <w:rFonts w:ascii="Arial" w:eastAsia="Calibri" w:hAnsi="Arial" w:cs="Arial"/>
                <w:b/>
                <w:bCs/>
                <w:sz w:val="24"/>
                <w:szCs w:val="24"/>
              </w:rPr>
            </w:pPr>
          </w:p>
        </w:tc>
        <w:tc>
          <w:tcPr>
            <w:tcW w:w="1523" w:type="dxa"/>
          </w:tcPr>
          <w:p w14:paraId="29306833"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 xml:space="preserve">Proposal </w:t>
            </w:r>
          </w:p>
        </w:tc>
        <w:tc>
          <w:tcPr>
            <w:tcW w:w="6640" w:type="dxa"/>
            <w:gridSpan w:val="2"/>
          </w:tcPr>
          <w:p w14:paraId="411A3E0D"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First floor extension over existing ground floor.</w:t>
            </w:r>
          </w:p>
        </w:tc>
      </w:tr>
      <w:tr w:rsidR="00E20494" w:rsidRPr="00DB492D" w14:paraId="3BE91F6A" w14:textId="77777777" w:rsidTr="00781510">
        <w:tc>
          <w:tcPr>
            <w:tcW w:w="705" w:type="dxa"/>
          </w:tcPr>
          <w:p w14:paraId="5F0348D0" w14:textId="77777777" w:rsidR="00E20494" w:rsidRPr="00DB492D" w:rsidRDefault="00E20494" w:rsidP="00781510">
            <w:pPr>
              <w:rPr>
                <w:rFonts w:ascii="Arial" w:eastAsia="Calibri" w:hAnsi="Arial" w:cs="Arial"/>
                <w:b/>
                <w:bCs/>
                <w:sz w:val="24"/>
                <w:szCs w:val="24"/>
              </w:rPr>
            </w:pPr>
          </w:p>
        </w:tc>
        <w:tc>
          <w:tcPr>
            <w:tcW w:w="1523" w:type="dxa"/>
          </w:tcPr>
          <w:p w14:paraId="1C0D44EE"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Response date</w:t>
            </w:r>
          </w:p>
        </w:tc>
        <w:tc>
          <w:tcPr>
            <w:tcW w:w="6640" w:type="dxa"/>
            <w:gridSpan w:val="2"/>
          </w:tcPr>
          <w:p w14:paraId="441A317B"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19</w:t>
            </w:r>
            <w:r w:rsidRPr="00DB492D">
              <w:rPr>
                <w:rFonts w:ascii="Arial" w:eastAsia="Calibri" w:hAnsi="Arial" w:cs="Arial"/>
                <w:sz w:val="24"/>
                <w:szCs w:val="24"/>
                <w:vertAlign w:val="superscript"/>
              </w:rPr>
              <w:t>th</w:t>
            </w:r>
            <w:r w:rsidRPr="00DB492D">
              <w:rPr>
                <w:rFonts w:ascii="Arial" w:eastAsia="Calibri" w:hAnsi="Arial" w:cs="Arial"/>
                <w:sz w:val="24"/>
                <w:szCs w:val="24"/>
              </w:rPr>
              <w:t xml:space="preserve"> May 2021</w:t>
            </w:r>
          </w:p>
        </w:tc>
      </w:tr>
      <w:tr w:rsidR="00E20494" w:rsidRPr="00DB492D" w14:paraId="45F6D0D0" w14:textId="77777777" w:rsidTr="00781510">
        <w:tc>
          <w:tcPr>
            <w:tcW w:w="705" w:type="dxa"/>
          </w:tcPr>
          <w:p w14:paraId="7966F647" w14:textId="77777777" w:rsidR="00E20494" w:rsidRPr="00DB492D" w:rsidRDefault="00E20494" w:rsidP="00781510">
            <w:pPr>
              <w:rPr>
                <w:rFonts w:ascii="Arial" w:eastAsia="Calibri" w:hAnsi="Arial" w:cs="Arial"/>
                <w:b/>
                <w:bCs/>
                <w:sz w:val="24"/>
                <w:szCs w:val="24"/>
              </w:rPr>
            </w:pPr>
          </w:p>
        </w:tc>
        <w:tc>
          <w:tcPr>
            <w:tcW w:w="1523" w:type="dxa"/>
          </w:tcPr>
          <w:p w14:paraId="7E02FAA6"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Agreed response</w:t>
            </w:r>
          </w:p>
        </w:tc>
        <w:tc>
          <w:tcPr>
            <w:tcW w:w="6640" w:type="dxa"/>
            <w:gridSpan w:val="2"/>
          </w:tcPr>
          <w:p w14:paraId="3FF9B7C0" w14:textId="7E24B6B8" w:rsidR="00E20494" w:rsidRPr="00D652D1" w:rsidRDefault="00E20494" w:rsidP="00781510">
            <w:pPr>
              <w:rPr>
                <w:rFonts w:ascii="Arial" w:eastAsia="Calibri" w:hAnsi="Arial" w:cs="Arial"/>
                <w:sz w:val="24"/>
                <w:szCs w:val="24"/>
              </w:rPr>
            </w:pPr>
            <w:r w:rsidRPr="00D652D1">
              <w:rPr>
                <w:rFonts w:ascii="Arial" w:eastAsia="Calibri" w:hAnsi="Arial" w:cs="Arial"/>
                <w:sz w:val="24"/>
                <w:szCs w:val="24"/>
              </w:rPr>
              <w:t>C</w:t>
            </w:r>
            <w:r w:rsidR="006C7211">
              <w:rPr>
                <w:rFonts w:ascii="Arial" w:eastAsia="Calibri" w:hAnsi="Arial" w:cs="Arial"/>
                <w:sz w:val="24"/>
                <w:szCs w:val="24"/>
              </w:rPr>
              <w:t>ll</w:t>
            </w:r>
            <w:r w:rsidRPr="00D652D1">
              <w:rPr>
                <w:rFonts w:ascii="Arial" w:eastAsia="Calibri" w:hAnsi="Arial" w:cs="Arial"/>
                <w:sz w:val="24"/>
                <w:szCs w:val="24"/>
              </w:rPr>
              <w:t xml:space="preserve">r </w:t>
            </w:r>
            <w:r w:rsidRPr="00A74EA6">
              <w:rPr>
                <w:rFonts w:ascii="Arial" w:eastAsia="Calibri" w:hAnsi="Arial" w:cs="Arial"/>
                <w:sz w:val="24"/>
                <w:szCs w:val="24"/>
              </w:rPr>
              <w:t xml:space="preserve">E Hards </w:t>
            </w:r>
            <w:r w:rsidRPr="00D652D1">
              <w:rPr>
                <w:rFonts w:ascii="Arial" w:eastAsia="Calibri" w:hAnsi="Arial" w:cs="Arial"/>
                <w:sz w:val="24"/>
                <w:szCs w:val="24"/>
              </w:rPr>
              <w:t>proposed, C</w:t>
            </w:r>
            <w:r w:rsidR="006C7211">
              <w:rPr>
                <w:rFonts w:ascii="Arial" w:eastAsia="Calibri" w:hAnsi="Arial" w:cs="Arial"/>
                <w:sz w:val="24"/>
                <w:szCs w:val="24"/>
              </w:rPr>
              <w:t>ll</w:t>
            </w:r>
            <w:r w:rsidRPr="00D652D1">
              <w:rPr>
                <w:rFonts w:ascii="Arial" w:eastAsia="Calibri" w:hAnsi="Arial" w:cs="Arial"/>
                <w:sz w:val="24"/>
                <w:szCs w:val="24"/>
              </w:rPr>
              <w:t xml:space="preserve">r </w:t>
            </w:r>
            <w:r w:rsidRPr="00A74EA6">
              <w:rPr>
                <w:rFonts w:ascii="Arial" w:eastAsia="Calibri" w:hAnsi="Arial" w:cs="Arial"/>
                <w:sz w:val="24"/>
                <w:szCs w:val="24"/>
              </w:rPr>
              <w:t xml:space="preserve">P Siggers </w:t>
            </w:r>
            <w:r w:rsidRPr="00D652D1">
              <w:rPr>
                <w:rFonts w:ascii="Arial" w:eastAsia="Calibri" w:hAnsi="Arial" w:cs="Arial"/>
                <w:sz w:val="24"/>
                <w:szCs w:val="24"/>
              </w:rPr>
              <w:t xml:space="preserve">seconded, and it was RESOLVED to submit </w:t>
            </w:r>
            <w:r w:rsidRPr="00D652D1">
              <w:rPr>
                <w:rFonts w:ascii="Arial" w:eastAsia="Calibri" w:hAnsi="Arial" w:cs="Arial"/>
                <w:b/>
                <w:bCs/>
                <w:sz w:val="24"/>
                <w:szCs w:val="24"/>
              </w:rPr>
              <w:t>no objections.</w:t>
            </w:r>
            <w:r w:rsidRPr="00D652D1">
              <w:rPr>
                <w:rFonts w:ascii="Arial" w:eastAsia="Calibri" w:hAnsi="Arial" w:cs="Arial"/>
                <w:sz w:val="24"/>
                <w:szCs w:val="24"/>
              </w:rPr>
              <w:t xml:space="preserve"> All members agreed.  </w:t>
            </w:r>
          </w:p>
          <w:p w14:paraId="6A0B1378" w14:textId="77777777" w:rsidR="00E20494" w:rsidRPr="00DB492D" w:rsidRDefault="00E20494" w:rsidP="00781510">
            <w:pPr>
              <w:rPr>
                <w:rFonts w:ascii="Arial" w:eastAsia="Calibri" w:hAnsi="Arial" w:cs="Arial"/>
                <w:b/>
                <w:bCs/>
                <w:sz w:val="24"/>
                <w:szCs w:val="24"/>
              </w:rPr>
            </w:pPr>
          </w:p>
        </w:tc>
      </w:tr>
    </w:tbl>
    <w:p w14:paraId="28B59CD2" w14:textId="77777777" w:rsidR="00E20494" w:rsidRDefault="00E20494" w:rsidP="00E20494">
      <w:r>
        <w:br w:type="page"/>
      </w:r>
    </w:p>
    <w:tbl>
      <w:tblPr>
        <w:tblStyle w:val="TableGrid"/>
        <w:tblpPr w:leftFromText="180" w:rightFromText="180" w:vertAnchor="page" w:horzAnchor="margin" w:tblpXSpec="center" w:tblpY="1855"/>
        <w:tblW w:w="0" w:type="auto"/>
        <w:tblLook w:val="04A0" w:firstRow="1" w:lastRow="0" w:firstColumn="1" w:lastColumn="0" w:noHBand="0" w:noVBand="1"/>
      </w:tblPr>
      <w:tblGrid>
        <w:gridCol w:w="710"/>
        <w:gridCol w:w="1947"/>
        <w:gridCol w:w="2067"/>
        <w:gridCol w:w="4286"/>
      </w:tblGrid>
      <w:tr w:rsidR="00E20494" w:rsidRPr="00DB492D" w14:paraId="19BFA8F9" w14:textId="77777777" w:rsidTr="00781510">
        <w:tc>
          <w:tcPr>
            <w:tcW w:w="705" w:type="dxa"/>
          </w:tcPr>
          <w:p w14:paraId="5A4DF549" w14:textId="77777777" w:rsidR="00E20494" w:rsidRPr="001A2CF1" w:rsidRDefault="00E20494" w:rsidP="00781510">
            <w:pPr>
              <w:rPr>
                <w:rFonts w:ascii="Arial" w:eastAsia="Calibri" w:hAnsi="Arial" w:cs="Arial"/>
                <w:b/>
                <w:bCs/>
                <w:sz w:val="24"/>
                <w:szCs w:val="24"/>
              </w:rPr>
            </w:pPr>
            <w:r w:rsidRPr="001A2CF1">
              <w:rPr>
                <w:rFonts w:ascii="Arial" w:eastAsia="Calibri" w:hAnsi="Arial" w:cs="Arial"/>
                <w:b/>
                <w:bCs/>
                <w:sz w:val="24"/>
                <w:szCs w:val="24"/>
              </w:rPr>
              <w:lastRenderedPageBreak/>
              <w:br w:type="page"/>
            </w:r>
            <w:r>
              <w:rPr>
                <w:rFonts w:ascii="Arial" w:eastAsia="Calibri" w:hAnsi="Arial" w:cs="Arial"/>
                <w:b/>
                <w:bCs/>
                <w:sz w:val="24"/>
                <w:szCs w:val="24"/>
              </w:rPr>
              <w:t>10</w:t>
            </w:r>
            <w:r w:rsidRPr="001A2CF1">
              <w:rPr>
                <w:rFonts w:ascii="Arial" w:eastAsia="Calibri" w:hAnsi="Arial" w:cs="Arial"/>
                <w:b/>
                <w:bCs/>
                <w:sz w:val="24"/>
                <w:szCs w:val="24"/>
              </w:rPr>
              <w:t>f)</w:t>
            </w:r>
          </w:p>
        </w:tc>
        <w:tc>
          <w:tcPr>
            <w:tcW w:w="1984" w:type="dxa"/>
          </w:tcPr>
          <w:p w14:paraId="7BC7D8EB" w14:textId="77777777" w:rsidR="00E20494" w:rsidRPr="001A2CF1" w:rsidRDefault="00E20494" w:rsidP="00781510">
            <w:pPr>
              <w:rPr>
                <w:rFonts w:ascii="Arial" w:eastAsia="Calibri" w:hAnsi="Arial" w:cs="Arial"/>
                <w:b/>
                <w:bCs/>
                <w:sz w:val="24"/>
                <w:szCs w:val="24"/>
              </w:rPr>
            </w:pPr>
            <w:r w:rsidRPr="001A2CF1">
              <w:rPr>
                <w:rFonts w:ascii="Arial" w:eastAsia="Calibri" w:hAnsi="Arial" w:cs="Arial"/>
                <w:b/>
                <w:bCs/>
                <w:sz w:val="24"/>
                <w:szCs w:val="24"/>
              </w:rPr>
              <w:t>Application</w:t>
            </w:r>
          </w:p>
        </w:tc>
        <w:tc>
          <w:tcPr>
            <w:tcW w:w="2078" w:type="dxa"/>
          </w:tcPr>
          <w:p w14:paraId="3CD9A2B0" w14:textId="77777777" w:rsidR="00E20494" w:rsidRPr="001A2CF1" w:rsidRDefault="001B1186" w:rsidP="00781510">
            <w:pPr>
              <w:rPr>
                <w:rFonts w:ascii="Arial" w:eastAsia="Calibri" w:hAnsi="Arial" w:cs="Arial"/>
                <w:b/>
                <w:bCs/>
                <w:sz w:val="24"/>
                <w:szCs w:val="24"/>
              </w:rPr>
            </w:pPr>
            <w:hyperlink r:id="rId24" w:history="1">
              <w:r w:rsidR="00E20494" w:rsidRPr="001A2CF1">
                <w:rPr>
                  <w:rStyle w:val="Hyperlink"/>
                  <w:rFonts w:ascii="Arial" w:eastAsia="Calibri" w:hAnsi="Arial" w:cs="Arial"/>
                  <w:b/>
                  <w:bCs/>
                  <w:sz w:val="24"/>
                  <w:szCs w:val="24"/>
                </w:rPr>
                <w:t>P21/S1793/RM</w:t>
              </w:r>
            </w:hyperlink>
          </w:p>
        </w:tc>
        <w:tc>
          <w:tcPr>
            <w:tcW w:w="4495" w:type="dxa"/>
          </w:tcPr>
          <w:p w14:paraId="04430266" w14:textId="77777777" w:rsidR="00E20494" w:rsidRPr="00DB492D" w:rsidRDefault="00E20494" w:rsidP="00781510">
            <w:pPr>
              <w:rPr>
                <w:rFonts w:ascii="Arial" w:eastAsia="Calibri" w:hAnsi="Arial" w:cs="Arial"/>
                <w:b/>
                <w:bCs/>
                <w:sz w:val="24"/>
                <w:szCs w:val="24"/>
                <w:highlight w:val="yellow"/>
              </w:rPr>
            </w:pPr>
            <w:r w:rsidRPr="001A2CF1">
              <w:rPr>
                <w:rFonts w:ascii="Arial" w:eastAsia="Calibri" w:hAnsi="Arial" w:cs="Arial"/>
                <w:b/>
                <w:bCs/>
                <w:sz w:val="24"/>
                <w:szCs w:val="24"/>
              </w:rPr>
              <w:t>Land located to the North East of Didcot</w:t>
            </w:r>
            <w:r>
              <w:rPr>
                <w:rFonts w:ascii="Arial" w:eastAsia="Calibri" w:hAnsi="Arial" w:cs="Arial"/>
                <w:b/>
                <w:bCs/>
                <w:sz w:val="24"/>
                <w:szCs w:val="24"/>
              </w:rPr>
              <w:t>,</w:t>
            </w:r>
            <w:r w:rsidRPr="001A2CF1">
              <w:rPr>
                <w:rFonts w:ascii="Arial" w:eastAsia="Calibri" w:hAnsi="Arial" w:cs="Arial"/>
                <w:b/>
                <w:bCs/>
                <w:sz w:val="24"/>
                <w:szCs w:val="24"/>
              </w:rPr>
              <w:t xml:space="preserve"> Didcot</w:t>
            </w:r>
          </w:p>
        </w:tc>
      </w:tr>
      <w:tr w:rsidR="00E20494" w:rsidRPr="00DB492D" w14:paraId="6D90C603" w14:textId="77777777" w:rsidTr="00781510">
        <w:tc>
          <w:tcPr>
            <w:tcW w:w="705" w:type="dxa"/>
          </w:tcPr>
          <w:p w14:paraId="68C2087C" w14:textId="77777777" w:rsidR="00E20494" w:rsidRPr="001A2CF1" w:rsidRDefault="00E20494" w:rsidP="00781510">
            <w:pPr>
              <w:rPr>
                <w:rFonts w:ascii="Arial" w:eastAsia="Calibri" w:hAnsi="Arial" w:cs="Arial"/>
                <w:b/>
                <w:bCs/>
                <w:sz w:val="24"/>
                <w:szCs w:val="24"/>
              </w:rPr>
            </w:pPr>
          </w:p>
        </w:tc>
        <w:tc>
          <w:tcPr>
            <w:tcW w:w="1984" w:type="dxa"/>
          </w:tcPr>
          <w:p w14:paraId="76CC6771" w14:textId="77777777" w:rsidR="00E20494" w:rsidRPr="001A2CF1" w:rsidRDefault="00E20494" w:rsidP="00781510">
            <w:pPr>
              <w:rPr>
                <w:rFonts w:ascii="Arial" w:eastAsia="Calibri" w:hAnsi="Arial" w:cs="Arial"/>
                <w:b/>
                <w:bCs/>
                <w:sz w:val="24"/>
                <w:szCs w:val="24"/>
              </w:rPr>
            </w:pPr>
            <w:r w:rsidRPr="001A2CF1">
              <w:rPr>
                <w:rFonts w:ascii="Arial" w:eastAsia="Calibri" w:hAnsi="Arial" w:cs="Arial"/>
                <w:b/>
                <w:bCs/>
                <w:sz w:val="24"/>
                <w:szCs w:val="24"/>
              </w:rPr>
              <w:t>Proposal</w:t>
            </w:r>
          </w:p>
        </w:tc>
        <w:tc>
          <w:tcPr>
            <w:tcW w:w="6573" w:type="dxa"/>
            <w:gridSpan w:val="2"/>
          </w:tcPr>
          <w:p w14:paraId="1AA9578F" w14:textId="77777777" w:rsidR="00E20494" w:rsidRPr="001A2CF1" w:rsidRDefault="00E20494" w:rsidP="00781510">
            <w:pPr>
              <w:rPr>
                <w:rFonts w:ascii="Arial" w:eastAsia="Calibri" w:hAnsi="Arial" w:cs="Arial"/>
                <w:b/>
                <w:bCs/>
                <w:sz w:val="24"/>
                <w:szCs w:val="24"/>
              </w:rPr>
            </w:pPr>
            <w:r w:rsidRPr="001A2CF1">
              <w:rPr>
                <w:rFonts w:ascii="Arial" w:eastAsia="Calibri" w:hAnsi="Arial" w:cs="Arial"/>
                <w:b/>
                <w:bCs/>
                <w:sz w:val="24"/>
                <w:szCs w:val="24"/>
              </w:rPr>
              <w:t>Reserved Matters Application following Outline Approval (P15/S2902/O) in respect of the community Centre including car parking, open space, landscaping, and associated work.</w:t>
            </w:r>
          </w:p>
        </w:tc>
      </w:tr>
      <w:tr w:rsidR="00E20494" w:rsidRPr="00DB492D" w14:paraId="786681B2" w14:textId="77777777" w:rsidTr="00781510">
        <w:tc>
          <w:tcPr>
            <w:tcW w:w="705" w:type="dxa"/>
          </w:tcPr>
          <w:p w14:paraId="660962B7" w14:textId="77777777" w:rsidR="00E20494" w:rsidRPr="001A2CF1" w:rsidRDefault="00E20494" w:rsidP="00781510">
            <w:pPr>
              <w:rPr>
                <w:rFonts w:ascii="Arial" w:eastAsia="Calibri" w:hAnsi="Arial" w:cs="Arial"/>
                <w:b/>
                <w:bCs/>
                <w:sz w:val="24"/>
                <w:szCs w:val="24"/>
              </w:rPr>
            </w:pPr>
          </w:p>
        </w:tc>
        <w:tc>
          <w:tcPr>
            <w:tcW w:w="1984" w:type="dxa"/>
          </w:tcPr>
          <w:p w14:paraId="111CE99D" w14:textId="77777777" w:rsidR="00E20494" w:rsidRPr="001A2CF1" w:rsidRDefault="00E20494" w:rsidP="00781510">
            <w:pPr>
              <w:rPr>
                <w:rFonts w:ascii="Arial" w:eastAsia="Calibri" w:hAnsi="Arial" w:cs="Arial"/>
                <w:b/>
                <w:bCs/>
                <w:sz w:val="24"/>
                <w:szCs w:val="24"/>
              </w:rPr>
            </w:pPr>
            <w:r w:rsidRPr="001A2CF1">
              <w:rPr>
                <w:rFonts w:ascii="Arial" w:eastAsia="Calibri" w:hAnsi="Arial" w:cs="Arial"/>
                <w:b/>
                <w:bCs/>
                <w:sz w:val="24"/>
                <w:szCs w:val="24"/>
              </w:rPr>
              <w:t>Response date</w:t>
            </w:r>
          </w:p>
        </w:tc>
        <w:tc>
          <w:tcPr>
            <w:tcW w:w="6573" w:type="dxa"/>
            <w:gridSpan w:val="2"/>
          </w:tcPr>
          <w:p w14:paraId="1D3AEB6D" w14:textId="77777777" w:rsidR="00E20494" w:rsidRPr="001A2CF1" w:rsidRDefault="00E20494" w:rsidP="00781510">
            <w:pPr>
              <w:rPr>
                <w:rFonts w:ascii="Arial" w:eastAsia="Calibri" w:hAnsi="Arial" w:cs="Arial"/>
                <w:b/>
                <w:bCs/>
                <w:sz w:val="24"/>
                <w:szCs w:val="24"/>
              </w:rPr>
            </w:pPr>
            <w:r w:rsidRPr="001A2CF1">
              <w:rPr>
                <w:rFonts w:ascii="Arial" w:eastAsia="Calibri" w:hAnsi="Arial" w:cs="Arial"/>
                <w:b/>
                <w:bCs/>
                <w:sz w:val="24"/>
                <w:szCs w:val="24"/>
              </w:rPr>
              <w:t>27</w:t>
            </w:r>
            <w:r w:rsidRPr="001A2CF1">
              <w:rPr>
                <w:rFonts w:ascii="Arial" w:eastAsia="Calibri" w:hAnsi="Arial" w:cs="Arial"/>
                <w:b/>
                <w:bCs/>
                <w:sz w:val="24"/>
                <w:szCs w:val="24"/>
                <w:vertAlign w:val="superscript"/>
              </w:rPr>
              <w:t>th</w:t>
            </w:r>
            <w:r w:rsidRPr="001A2CF1">
              <w:rPr>
                <w:rFonts w:ascii="Arial" w:eastAsia="Calibri" w:hAnsi="Arial" w:cs="Arial"/>
                <w:b/>
                <w:bCs/>
                <w:sz w:val="24"/>
                <w:szCs w:val="24"/>
              </w:rPr>
              <w:t xml:space="preserve"> May 2021</w:t>
            </w:r>
          </w:p>
        </w:tc>
      </w:tr>
      <w:tr w:rsidR="00E20494" w:rsidRPr="00DB492D" w14:paraId="57B3D7AE" w14:textId="77777777" w:rsidTr="00781510">
        <w:tc>
          <w:tcPr>
            <w:tcW w:w="705" w:type="dxa"/>
          </w:tcPr>
          <w:p w14:paraId="0F8A8659" w14:textId="77777777" w:rsidR="00E20494" w:rsidRPr="001A2CF1" w:rsidRDefault="00E20494" w:rsidP="00781510">
            <w:pPr>
              <w:rPr>
                <w:rFonts w:ascii="Arial" w:eastAsia="Calibri" w:hAnsi="Arial" w:cs="Arial"/>
                <w:b/>
                <w:bCs/>
                <w:sz w:val="24"/>
                <w:szCs w:val="24"/>
              </w:rPr>
            </w:pPr>
          </w:p>
        </w:tc>
        <w:tc>
          <w:tcPr>
            <w:tcW w:w="1984" w:type="dxa"/>
          </w:tcPr>
          <w:p w14:paraId="5050C166" w14:textId="77777777" w:rsidR="00E20494" w:rsidRPr="001A2CF1" w:rsidRDefault="00E20494" w:rsidP="00781510">
            <w:pPr>
              <w:rPr>
                <w:rFonts w:ascii="Arial" w:eastAsia="Calibri" w:hAnsi="Arial" w:cs="Arial"/>
                <w:b/>
                <w:bCs/>
                <w:sz w:val="24"/>
                <w:szCs w:val="24"/>
              </w:rPr>
            </w:pPr>
            <w:r w:rsidRPr="001A2CF1">
              <w:rPr>
                <w:rFonts w:ascii="Arial" w:eastAsia="Calibri" w:hAnsi="Arial" w:cs="Arial"/>
                <w:b/>
                <w:bCs/>
                <w:sz w:val="24"/>
                <w:szCs w:val="24"/>
              </w:rPr>
              <w:t>Agreed response</w:t>
            </w:r>
          </w:p>
        </w:tc>
        <w:tc>
          <w:tcPr>
            <w:tcW w:w="6573" w:type="dxa"/>
            <w:gridSpan w:val="2"/>
          </w:tcPr>
          <w:p w14:paraId="4E8EA368" w14:textId="77777777" w:rsidR="00E20494" w:rsidRPr="001A2CF1" w:rsidRDefault="00E20494" w:rsidP="00781510">
            <w:pPr>
              <w:rPr>
                <w:rFonts w:ascii="Arial" w:eastAsia="Calibri" w:hAnsi="Arial" w:cs="Arial"/>
                <w:sz w:val="24"/>
                <w:szCs w:val="24"/>
              </w:rPr>
            </w:pPr>
            <w:r w:rsidRPr="001A2CF1">
              <w:rPr>
                <w:rFonts w:ascii="Arial" w:eastAsia="Calibri" w:hAnsi="Arial" w:cs="Arial"/>
                <w:sz w:val="24"/>
                <w:szCs w:val="24"/>
              </w:rPr>
              <w:t xml:space="preserve">The Committee were concerned that </w:t>
            </w:r>
            <w:r w:rsidRPr="0062529F">
              <w:rPr>
                <w:rFonts w:ascii="Arial" w:eastAsia="Calibri" w:hAnsi="Arial" w:cs="Arial"/>
                <w:sz w:val="24"/>
                <w:szCs w:val="24"/>
              </w:rPr>
              <w:t>the car park identified in the plan would provide inadequate spaces for the users of the Community Centre, which would result in users parking on the nearby residential roads.</w:t>
            </w:r>
          </w:p>
          <w:p w14:paraId="511FA499" w14:textId="77777777" w:rsidR="00E20494" w:rsidRPr="001A2CF1" w:rsidRDefault="00E20494" w:rsidP="00781510">
            <w:pPr>
              <w:rPr>
                <w:rFonts w:ascii="Arial" w:eastAsia="Calibri" w:hAnsi="Arial" w:cs="Arial"/>
                <w:b/>
                <w:bCs/>
                <w:sz w:val="24"/>
                <w:szCs w:val="24"/>
              </w:rPr>
            </w:pPr>
          </w:p>
          <w:p w14:paraId="45FA56ED" w14:textId="77777777" w:rsidR="00E20494" w:rsidRPr="001A2CF1" w:rsidRDefault="00E20494" w:rsidP="00781510">
            <w:pPr>
              <w:rPr>
                <w:rFonts w:ascii="Arial" w:eastAsia="Calibri" w:hAnsi="Arial" w:cs="Arial"/>
                <w:sz w:val="24"/>
                <w:szCs w:val="24"/>
              </w:rPr>
            </w:pPr>
            <w:r w:rsidRPr="0062529F">
              <w:rPr>
                <w:rFonts w:ascii="Arial" w:eastAsia="Calibri" w:hAnsi="Arial" w:cs="Arial"/>
                <w:sz w:val="24"/>
                <w:szCs w:val="24"/>
              </w:rPr>
              <w:t>The Co</w:t>
            </w:r>
            <w:r w:rsidRPr="001A2CF1">
              <w:rPr>
                <w:rFonts w:ascii="Arial" w:eastAsia="Calibri" w:hAnsi="Arial" w:cs="Arial"/>
                <w:sz w:val="24"/>
                <w:szCs w:val="24"/>
              </w:rPr>
              <w:t>mmittee</w:t>
            </w:r>
            <w:r w:rsidRPr="0062529F">
              <w:rPr>
                <w:rFonts w:ascii="Arial" w:eastAsia="Calibri" w:hAnsi="Arial" w:cs="Arial"/>
                <w:sz w:val="24"/>
                <w:szCs w:val="24"/>
              </w:rPr>
              <w:t xml:space="preserve"> would like smaller parking bays to be considered (for the use of motorbikes and mobility scooters) so that ordinary bays are not taken up by smaller vehicles and that sufficient space is available for users travelling by bicycle. </w:t>
            </w:r>
          </w:p>
          <w:p w14:paraId="2FE597AB" w14:textId="77777777" w:rsidR="00E20494" w:rsidRPr="0062529F" w:rsidRDefault="00E20494" w:rsidP="00781510">
            <w:pPr>
              <w:rPr>
                <w:rFonts w:ascii="Arial" w:eastAsia="Calibri" w:hAnsi="Arial" w:cs="Arial"/>
                <w:sz w:val="24"/>
                <w:szCs w:val="24"/>
              </w:rPr>
            </w:pPr>
          </w:p>
          <w:p w14:paraId="15F83F3C" w14:textId="6C4536F8" w:rsidR="00E20494" w:rsidRPr="0062529F" w:rsidRDefault="00E20494" w:rsidP="00781510">
            <w:pPr>
              <w:rPr>
                <w:rFonts w:ascii="Arial" w:eastAsia="Calibri" w:hAnsi="Arial" w:cs="Arial"/>
                <w:sz w:val="24"/>
                <w:szCs w:val="24"/>
              </w:rPr>
            </w:pPr>
            <w:r w:rsidRPr="0062529F">
              <w:rPr>
                <w:rFonts w:ascii="Arial" w:eastAsia="Calibri" w:hAnsi="Arial" w:cs="Arial"/>
                <w:sz w:val="24"/>
                <w:szCs w:val="24"/>
              </w:rPr>
              <w:t xml:space="preserve">The Council would like clarification as to whether nonelectric vehicles would be able to use the EV charging point bays and whether there </w:t>
            </w:r>
            <w:r w:rsidR="006C7211">
              <w:rPr>
                <w:rFonts w:ascii="Arial" w:eastAsia="Calibri" w:hAnsi="Arial" w:cs="Arial"/>
                <w:sz w:val="24"/>
                <w:szCs w:val="24"/>
              </w:rPr>
              <w:t>are</w:t>
            </w:r>
            <w:r w:rsidRPr="0062529F">
              <w:rPr>
                <w:rFonts w:ascii="Arial" w:eastAsia="Calibri" w:hAnsi="Arial" w:cs="Arial"/>
                <w:sz w:val="24"/>
                <w:szCs w:val="24"/>
              </w:rPr>
              <w:t xml:space="preserve"> one or two charging points in the car park.</w:t>
            </w:r>
          </w:p>
          <w:p w14:paraId="6F9E988A" w14:textId="77777777" w:rsidR="00E20494" w:rsidRPr="0062529F" w:rsidRDefault="00E20494" w:rsidP="00781510">
            <w:pPr>
              <w:rPr>
                <w:rFonts w:ascii="Arial" w:eastAsia="Calibri" w:hAnsi="Arial" w:cs="Arial"/>
                <w:sz w:val="24"/>
                <w:szCs w:val="24"/>
              </w:rPr>
            </w:pPr>
          </w:p>
          <w:p w14:paraId="324EEBBB" w14:textId="0796D229" w:rsidR="00E20494" w:rsidRPr="0062529F" w:rsidRDefault="00E20494" w:rsidP="00781510">
            <w:pPr>
              <w:rPr>
                <w:rFonts w:ascii="Arial" w:eastAsia="Calibri" w:hAnsi="Arial" w:cs="Arial"/>
                <w:sz w:val="24"/>
                <w:szCs w:val="24"/>
              </w:rPr>
            </w:pPr>
            <w:r w:rsidRPr="0062529F">
              <w:rPr>
                <w:rFonts w:ascii="Arial" w:eastAsia="Calibri" w:hAnsi="Arial" w:cs="Arial"/>
                <w:sz w:val="24"/>
                <w:szCs w:val="24"/>
              </w:rPr>
              <w:t xml:space="preserve">The Council expects that the Community Centre is not opened until a safe </w:t>
            </w:r>
            <w:r w:rsidR="006C7211">
              <w:rPr>
                <w:rFonts w:ascii="Arial" w:eastAsia="Calibri" w:hAnsi="Arial" w:cs="Arial"/>
                <w:sz w:val="24"/>
                <w:szCs w:val="24"/>
              </w:rPr>
              <w:t>access</w:t>
            </w:r>
            <w:r w:rsidRPr="0062529F">
              <w:rPr>
                <w:rFonts w:ascii="Arial" w:eastAsia="Calibri" w:hAnsi="Arial" w:cs="Arial"/>
                <w:sz w:val="24"/>
                <w:szCs w:val="24"/>
              </w:rPr>
              <w:t xml:space="preserve"> from the existing Ladygrove to Ladygrove North is installed</w:t>
            </w:r>
            <w:r w:rsidR="006C7211">
              <w:rPr>
                <w:rFonts w:ascii="Arial" w:eastAsia="Calibri" w:hAnsi="Arial" w:cs="Arial"/>
                <w:sz w:val="24"/>
                <w:szCs w:val="24"/>
              </w:rPr>
              <w:t>.</w:t>
            </w:r>
            <w:r w:rsidRPr="0062529F">
              <w:rPr>
                <w:rFonts w:ascii="Arial" w:eastAsia="Calibri" w:hAnsi="Arial" w:cs="Arial"/>
                <w:sz w:val="24"/>
                <w:szCs w:val="24"/>
              </w:rPr>
              <w:t xml:space="preserve"> </w:t>
            </w:r>
          </w:p>
          <w:p w14:paraId="18B639AE" w14:textId="77777777" w:rsidR="00E20494" w:rsidRDefault="00E20494" w:rsidP="00781510">
            <w:pPr>
              <w:rPr>
                <w:rFonts w:ascii="Arial" w:eastAsia="Calibri" w:hAnsi="Arial" w:cs="Arial"/>
                <w:b/>
                <w:bCs/>
                <w:sz w:val="24"/>
                <w:szCs w:val="24"/>
                <w:highlight w:val="yellow"/>
              </w:rPr>
            </w:pPr>
          </w:p>
          <w:p w14:paraId="21CF8C66" w14:textId="77777777" w:rsidR="00E20494" w:rsidRPr="00892E8A" w:rsidRDefault="00E20494" w:rsidP="00781510">
            <w:pPr>
              <w:rPr>
                <w:rFonts w:ascii="Arial" w:eastAsia="Calibri" w:hAnsi="Arial" w:cs="Arial"/>
                <w:sz w:val="24"/>
                <w:szCs w:val="24"/>
              </w:rPr>
            </w:pPr>
            <w:r w:rsidRPr="00892E8A">
              <w:rPr>
                <w:rFonts w:ascii="Arial" w:eastAsia="Calibri" w:hAnsi="Arial" w:cs="Arial"/>
                <w:sz w:val="24"/>
                <w:szCs w:val="24"/>
              </w:rPr>
              <w:t xml:space="preserve">It was RESOLVED to submit no objections. All members agreed.  </w:t>
            </w:r>
          </w:p>
          <w:p w14:paraId="3249E3C5" w14:textId="77777777" w:rsidR="00E20494" w:rsidRPr="00DB492D" w:rsidRDefault="00E20494" w:rsidP="00781510">
            <w:pPr>
              <w:rPr>
                <w:rFonts w:ascii="Arial" w:eastAsia="Calibri" w:hAnsi="Arial" w:cs="Arial"/>
                <w:b/>
                <w:bCs/>
                <w:sz w:val="24"/>
                <w:szCs w:val="24"/>
                <w:highlight w:val="yellow"/>
              </w:rPr>
            </w:pPr>
          </w:p>
        </w:tc>
      </w:tr>
      <w:tr w:rsidR="00E20494" w:rsidRPr="00DB492D" w14:paraId="11C844B3" w14:textId="77777777" w:rsidTr="00781510">
        <w:tc>
          <w:tcPr>
            <w:tcW w:w="705" w:type="dxa"/>
          </w:tcPr>
          <w:p w14:paraId="29660342" w14:textId="77777777" w:rsidR="00E20494" w:rsidRPr="00DB492D" w:rsidRDefault="00E20494" w:rsidP="00781510">
            <w:pPr>
              <w:rPr>
                <w:rFonts w:ascii="Arial" w:eastAsia="Calibri" w:hAnsi="Arial" w:cs="Arial"/>
                <w:b/>
                <w:bCs/>
                <w:sz w:val="24"/>
                <w:szCs w:val="24"/>
              </w:rPr>
            </w:pPr>
            <w:r>
              <w:rPr>
                <w:rFonts w:ascii="Arial" w:eastAsia="Calibri" w:hAnsi="Arial" w:cs="Arial"/>
                <w:b/>
                <w:bCs/>
                <w:sz w:val="24"/>
                <w:szCs w:val="24"/>
              </w:rPr>
              <w:t>10</w:t>
            </w:r>
            <w:r w:rsidRPr="00DB492D">
              <w:rPr>
                <w:rFonts w:ascii="Arial" w:eastAsia="Calibri" w:hAnsi="Arial" w:cs="Arial"/>
                <w:b/>
                <w:bCs/>
                <w:sz w:val="24"/>
                <w:szCs w:val="24"/>
              </w:rPr>
              <w:t>g)</w:t>
            </w:r>
          </w:p>
        </w:tc>
        <w:tc>
          <w:tcPr>
            <w:tcW w:w="1984" w:type="dxa"/>
          </w:tcPr>
          <w:p w14:paraId="4997B4AC"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 xml:space="preserve">Application </w:t>
            </w:r>
          </w:p>
        </w:tc>
        <w:tc>
          <w:tcPr>
            <w:tcW w:w="2078" w:type="dxa"/>
          </w:tcPr>
          <w:p w14:paraId="5BFAFF14" w14:textId="77777777" w:rsidR="00E20494" w:rsidRPr="00DB492D" w:rsidRDefault="001B1186" w:rsidP="00781510">
            <w:pPr>
              <w:rPr>
                <w:rFonts w:ascii="Arial" w:eastAsia="Calibri" w:hAnsi="Arial" w:cs="Arial"/>
                <w:b/>
                <w:bCs/>
                <w:sz w:val="24"/>
                <w:szCs w:val="24"/>
              </w:rPr>
            </w:pPr>
            <w:hyperlink r:id="rId25" w:history="1">
              <w:r w:rsidR="00E20494" w:rsidRPr="00DB492D">
                <w:rPr>
                  <w:rStyle w:val="Hyperlink"/>
                  <w:rFonts w:ascii="Arial" w:eastAsia="Calibri" w:hAnsi="Arial" w:cs="Arial"/>
                  <w:b/>
                  <w:bCs/>
                  <w:sz w:val="24"/>
                  <w:szCs w:val="24"/>
                </w:rPr>
                <w:t>P21/S0666/FUL</w:t>
              </w:r>
            </w:hyperlink>
          </w:p>
        </w:tc>
        <w:tc>
          <w:tcPr>
            <w:tcW w:w="4495" w:type="dxa"/>
          </w:tcPr>
          <w:p w14:paraId="47187EE0" w14:textId="77777777" w:rsidR="00E20494" w:rsidRPr="00DB492D" w:rsidRDefault="00E20494" w:rsidP="00781510">
            <w:pPr>
              <w:rPr>
                <w:rFonts w:ascii="Arial" w:eastAsia="Calibri" w:hAnsi="Arial" w:cs="Arial"/>
                <w:b/>
                <w:bCs/>
                <w:sz w:val="24"/>
                <w:szCs w:val="24"/>
                <w:highlight w:val="yellow"/>
              </w:rPr>
            </w:pPr>
            <w:r w:rsidRPr="00DB492D">
              <w:rPr>
                <w:rFonts w:ascii="Arial" w:eastAsia="Calibri" w:hAnsi="Arial" w:cs="Arial"/>
                <w:b/>
                <w:bCs/>
                <w:sz w:val="24"/>
                <w:szCs w:val="24"/>
              </w:rPr>
              <w:t>Southernwood 70-72 Park Road Didcot OX11 8QP</w:t>
            </w:r>
          </w:p>
        </w:tc>
      </w:tr>
      <w:tr w:rsidR="00E20494" w:rsidRPr="00DB492D" w14:paraId="564C598A" w14:textId="77777777" w:rsidTr="00781510">
        <w:trPr>
          <w:trHeight w:val="1133"/>
        </w:trPr>
        <w:tc>
          <w:tcPr>
            <w:tcW w:w="705" w:type="dxa"/>
          </w:tcPr>
          <w:p w14:paraId="4B003B07" w14:textId="77777777" w:rsidR="00E20494" w:rsidRPr="00DB492D" w:rsidRDefault="00E20494" w:rsidP="00781510">
            <w:pPr>
              <w:rPr>
                <w:rFonts w:ascii="Arial" w:eastAsia="Calibri" w:hAnsi="Arial" w:cs="Arial"/>
                <w:b/>
                <w:bCs/>
                <w:sz w:val="24"/>
                <w:szCs w:val="24"/>
              </w:rPr>
            </w:pPr>
          </w:p>
        </w:tc>
        <w:tc>
          <w:tcPr>
            <w:tcW w:w="1984" w:type="dxa"/>
          </w:tcPr>
          <w:p w14:paraId="62E557A1"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Proposal</w:t>
            </w:r>
          </w:p>
        </w:tc>
        <w:tc>
          <w:tcPr>
            <w:tcW w:w="6573" w:type="dxa"/>
            <w:gridSpan w:val="2"/>
          </w:tcPr>
          <w:p w14:paraId="135F9E66"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Removal of lettable cabins; erection of two new dwellings with associated parking, secure and covered bicycle storage, refuse and recycling storage and private amenity space.</w:t>
            </w:r>
          </w:p>
        </w:tc>
      </w:tr>
      <w:tr w:rsidR="00E20494" w:rsidRPr="00DB492D" w14:paraId="6AEFB023" w14:textId="77777777" w:rsidTr="00781510">
        <w:tc>
          <w:tcPr>
            <w:tcW w:w="705" w:type="dxa"/>
          </w:tcPr>
          <w:p w14:paraId="4A13DC99" w14:textId="77777777" w:rsidR="00E20494" w:rsidRPr="00DB492D" w:rsidRDefault="00E20494" w:rsidP="00781510">
            <w:pPr>
              <w:rPr>
                <w:rFonts w:ascii="Arial" w:eastAsia="Calibri" w:hAnsi="Arial" w:cs="Arial"/>
                <w:b/>
                <w:bCs/>
                <w:sz w:val="24"/>
                <w:szCs w:val="24"/>
              </w:rPr>
            </w:pPr>
          </w:p>
        </w:tc>
        <w:tc>
          <w:tcPr>
            <w:tcW w:w="1984" w:type="dxa"/>
          </w:tcPr>
          <w:p w14:paraId="7702AEC6"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Response date</w:t>
            </w:r>
          </w:p>
          <w:p w14:paraId="3CF7CFED" w14:textId="77777777" w:rsidR="00E20494" w:rsidRPr="00DB492D" w:rsidRDefault="00E20494" w:rsidP="00781510">
            <w:pPr>
              <w:rPr>
                <w:rFonts w:ascii="Arial" w:eastAsia="Calibri" w:hAnsi="Arial" w:cs="Arial"/>
                <w:b/>
                <w:bCs/>
                <w:sz w:val="24"/>
                <w:szCs w:val="24"/>
              </w:rPr>
            </w:pPr>
          </w:p>
        </w:tc>
        <w:tc>
          <w:tcPr>
            <w:tcW w:w="6573" w:type="dxa"/>
            <w:gridSpan w:val="2"/>
          </w:tcPr>
          <w:p w14:paraId="09F08374" w14:textId="77777777" w:rsidR="00E20494" w:rsidRPr="00DB492D" w:rsidRDefault="00E20494" w:rsidP="00781510">
            <w:pPr>
              <w:rPr>
                <w:rFonts w:ascii="Arial" w:eastAsia="Calibri" w:hAnsi="Arial" w:cs="Arial"/>
                <w:sz w:val="24"/>
                <w:szCs w:val="24"/>
              </w:rPr>
            </w:pPr>
            <w:r w:rsidRPr="00DB492D">
              <w:rPr>
                <w:rFonts w:ascii="Arial" w:eastAsia="Calibri" w:hAnsi="Arial" w:cs="Arial"/>
                <w:sz w:val="24"/>
                <w:szCs w:val="24"/>
              </w:rPr>
              <w:t>23</w:t>
            </w:r>
            <w:r w:rsidRPr="00DB492D">
              <w:rPr>
                <w:rFonts w:ascii="Arial" w:eastAsia="Calibri" w:hAnsi="Arial" w:cs="Arial"/>
                <w:sz w:val="24"/>
                <w:szCs w:val="24"/>
                <w:vertAlign w:val="superscript"/>
              </w:rPr>
              <w:t>rd</w:t>
            </w:r>
            <w:r w:rsidRPr="00DB492D">
              <w:rPr>
                <w:rFonts w:ascii="Arial" w:eastAsia="Calibri" w:hAnsi="Arial" w:cs="Arial"/>
                <w:sz w:val="24"/>
                <w:szCs w:val="24"/>
              </w:rPr>
              <w:t xml:space="preserve"> May 2021</w:t>
            </w:r>
          </w:p>
        </w:tc>
      </w:tr>
      <w:tr w:rsidR="00E20494" w:rsidRPr="00DB492D" w14:paraId="3CCB91A2" w14:textId="77777777" w:rsidTr="00781510">
        <w:trPr>
          <w:trHeight w:val="67"/>
        </w:trPr>
        <w:tc>
          <w:tcPr>
            <w:tcW w:w="705" w:type="dxa"/>
          </w:tcPr>
          <w:p w14:paraId="084514FF" w14:textId="77777777" w:rsidR="00E20494" w:rsidRPr="00DB492D" w:rsidRDefault="00E20494" w:rsidP="00781510">
            <w:pPr>
              <w:rPr>
                <w:rFonts w:ascii="Arial" w:eastAsia="Calibri" w:hAnsi="Arial" w:cs="Arial"/>
                <w:b/>
                <w:bCs/>
                <w:sz w:val="24"/>
                <w:szCs w:val="24"/>
              </w:rPr>
            </w:pPr>
          </w:p>
        </w:tc>
        <w:tc>
          <w:tcPr>
            <w:tcW w:w="1984" w:type="dxa"/>
          </w:tcPr>
          <w:p w14:paraId="5D432BDD" w14:textId="77777777" w:rsidR="00E20494" w:rsidRPr="00DB492D" w:rsidRDefault="00E20494" w:rsidP="00781510">
            <w:pPr>
              <w:rPr>
                <w:rFonts w:ascii="Arial" w:eastAsia="Calibri" w:hAnsi="Arial" w:cs="Arial"/>
                <w:b/>
                <w:bCs/>
                <w:sz w:val="24"/>
                <w:szCs w:val="24"/>
              </w:rPr>
            </w:pPr>
            <w:r w:rsidRPr="00DB492D">
              <w:rPr>
                <w:rFonts w:ascii="Arial" w:eastAsia="Calibri" w:hAnsi="Arial" w:cs="Arial"/>
                <w:b/>
                <w:bCs/>
                <w:sz w:val="24"/>
                <w:szCs w:val="24"/>
              </w:rPr>
              <w:t xml:space="preserve">Agreed </w:t>
            </w:r>
            <w:proofErr w:type="gramStart"/>
            <w:r w:rsidRPr="00DB492D">
              <w:rPr>
                <w:rFonts w:ascii="Arial" w:eastAsia="Calibri" w:hAnsi="Arial" w:cs="Arial"/>
                <w:b/>
                <w:bCs/>
                <w:sz w:val="24"/>
                <w:szCs w:val="24"/>
              </w:rPr>
              <w:t>response</w:t>
            </w:r>
            <w:proofErr w:type="gramEnd"/>
          </w:p>
          <w:p w14:paraId="74F6A415" w14:textId="77777777" w:rsidR="00E20494" w:rsidRPr="00DB492D" w:rsidRDefault="00E20494" w:rsidP="00781510">
            <w:pPr>
              <w:rPr>
                <w:rFonts w:ascii="Arial" w:eastAsia="Calibri" w:hAnsi="Arial" w:cs="Arial"/>
                <w:b/>
                <w:bCs/>
                <w:sz w:val="24"/>
                <w:szCs w:val="24"/>
              </w:rPr>
            </w:pPr>
          </w:p>
          <w:p w14:paraId="3501C1ED" w14:textId="77777777" w:rsidR="00E20494" w:rsidRPr="00DB492D" w:rsidRDefault="00E20494" w:rsidP="00781510">
            <w:pPr>
              <w:rPr>
                <w:rFonts w:ascii="Arial" w:eastAsia="Calibri" w:hAnsi="Arial" w:cs="Arial"/>
                <w:b/>
                <w:bCs/>
                <w:sz w:val="24"/>
                <w:szCs w:val="24"/>
              </w:rPr>
            </w:pPr>
          </w:p>
          <w:p w14:paraId="1F796429" w14:textId="77777777" w:rsidR="00E20494" w:rsidRPr="00DB492D" w:rsidRDefault="00E20494" w:rsidP="00781510">
            <w:pPr>
              <w:rPr>
                <w:rFonts w:ascii="Arial" w:eastAsia="Calibri" w:hAnsi="Arial" w:cs="Arial"/>
                <w:b/>
                <w:bCs/>
                <w:sz w:val="24"/>
                <w:szCs w:val="24"/>
              </w:rPr>
            </w:pPr>
          </w:p>
        </w:tc>
        <w:tc>
          <w:tcPr>
            <w:tcW w:w="6573" w:type="dxa"/>
            <w:gridSpan w:val="2"/>
          </w:tcPr>
          <w:p w14:paraId="0F04422D" w14:textId="77777777" w:rsidR="00E20494" w:rsidRPr="00C5075F" w:rsidRDefault="00E20494" w:rsidP="00781510">
            <w:pPr>
              <w:rPr>
                <w:rFonts w:ascii="Arial" w:eastAsia="Calibri" w:hAnsi="Arial" w:cs="Arial"/>
                <w:sz w:val="24"/>
                <w:szCs w:val="24"/>
              </w:rPr>
            </w:pPr>
            <w:r w:rsidRPr="00C5075F">
              <w:rPr>
                <w:rFonts w:ascii="Arial" w:eastAsia="Calibri" w:hAnsi="Arial" w:cs="Arial"/>
                <w:sz w:val="24"/>
                <w:szCs w:val="24"/>
              </w:rPr>
              <w:t>The Committee were concerned that this application would be unneighbourly and overbearing.</w:t>
            </w:r>
          </w:p>
          <w:p w14:paraId="316B848D" w14:textId="77777777" w:rsidR="00E20494" w:rsidRPr="00C5075F" w:rsidRDefault="00E20494" w:rsidP="00781510">
            <w:pPr>
              <w:rPr>
                <w:rFonts w:ascii="Arial" w:eastAsia="Calibri" w:hAnsi="Arial" w:cs="Arial"/>
                <w:sz w:val="24"/>
                <w:szCs w:val="24"/>
                <w:highlight w:val="yellow"/>
              </w:rPr>
            </w:pPr>
          </w:p>
          <w:p w14:paraId="04C8E4A7" w14:textId="659D04AB" w:rsidR="00E20494" w:rsidRPr="00F73EAB" w:rsidRDefault="00E20494" w:rsidP="00781510">
            <w:pPr>
              <w:rPr>
                <w:rFonts w:ascii="Arial" w:eastAsia="Calibri" w:hAnsi="Arial" w:cs="Arial"/>
                <w:sz w:val="24"/>
                <w:szCs w:val="24"/>
              </w:rPr>
            </w:pPr>
            <w:r w:rsidRPr="00F73EAB">
              <w:rPr>
                <w:rFonts w:ascii="Arial" w:eastAsia="Calibri" w:hAnsi="Arial" w:cs="Arial"/>
                <w:sz w:val="24"/>
                <w:szCs w:val="24"/>
              </w:rPr>
              <w:t>C</w:t>
            </w:r>
            <w:r w:rsidR="002C1882">
              <w:rPr>
                <w:rFonts w:ascii="Arial" w:eastAsia="Calibri" w:hAnsi="Arial" w:cs="Arial"/>
                <w:sz w:val="24"/>
                <w:szCs w:val="24"/>
              </w:rPr>
              <w:t>ll</w:t>
            </w:r>
            <w:r w:rsidRPr="00F73EAB">
              <w:rPr>
                <w:rFonts w:ascii="Arial" w:eastAsia="Calibri" w:hAnsi="Arial" w:cs="Arial"/>
                <w:sz w:val="24"/>
                <w:szCs w:val="24"/>
              </w:rPr>
              <w:t xml:space="preserve">r </w:t>
            </w:r>
            <w:r w:rsidRPr="00C5075F">
              <w:rPr>
                <w:rFonts w:ascii="Arial" w:eastAsia="Calibri" w:hAnsi="Arial" w:cs="Arial"/>
                <w:sz w:val="24"/>
                <w:szCs w:val="24"/>
              </w:rPr>
              <w:t>E Hards</w:t>
            </w:r>
            <w:r w:rsidRPr="00F73EAB">
              <w:rPr>
                <w:rFonts w:ascii="Arial" w:eastAsia="Calibri" w:hAnsi="Arial" w:cs="Arial"/>
                <w:sz w:val="24"/>
                <w:szCs w:val="24"/>
              </w:rPr>
              <w:t xml:space="preserve"> proposed, C</w:t>
            </w:r>
            <w:r w:rsidR="002C1882">
              <w:rPr>
                <w:rFonts w:ascii="Arial" w:eastAsia="Calibri" w:hAnsi="Arial" w:cs="Arial"/>
                <w:sz w:val="24"/>
                <w:szCs w:val="24"/>
              </w:rPr>
              <w:t>ll</w:t>
            </w:r>
            <w:r w:rsidRPr="00F73EAB">
              <w:rPr>
                <w:rFonts w:ascii="Arial" w:eastAsia="Calibri" w:hAnsi="Arial" w:cs="Arial"/>
                <w:sz w:val="24"/>
                <w:szCs w:val="24"/>
              </w:rPr>
              <w:t xml:space="preserve">r </w:t>
            </w:r>
            <w:r w:rsidRPr="00C5075F">
              <w:rPr>
                <w:rFonts w:ascii="Arial" w:eastAsia="Calibri" w:hAnsi="Arial" w:cs="Arial"/>
                <w:sz w:val="24"/>
                <w:szCs w:val="24"/>
              </w:rPr>
              <w:t>A Dearlove</w:t>
            </w:r>
            <w:r w:rsidRPr="00F73EAB">
              <w:rPr>
                <w:rFonts w:ascii="Arial" w:eastAsia="Calibri" w:hAnsi="Arial" w:cs="Arial"/>
                <w:sz w:val="24"/>
                <w:szCs w:val="24"/>
              </w:rPr>
              <w:t xml:space="preserve"> seconded, and it was RESOLVED to submit an object</w:t>
            </w:r>
            <w:r w:rsidR="00BE77AD">
              <w:rPr>
                <w:rFonts w:ascii="Arial" w:eastAsia="Calibri" w:hAnsi="Arial" w:cs="Arial"/>
                <w:sz w:val="24"/>
                <w:szCs w:val="24"/>
              </w:rPr>
              <w:t>ion</w:t>
            </w:r>
            <w:r w:rsidRPr="00F73EAB">
              <w:rPr>
                <w:rFonts w:ascii="Arial" w:eastAsia="Calibri" w:hAnsi="Arial" w:cs="Arial"/>
                <w:sz w:val="24"/>
                <w:szCs w:val="24"/>
              </w:rPr>
              <w:t xml:space="preserve"> to this application. </w:t>
            </w:r>
            <w:r w:rsidRPr="00C5075F">
              <w:rPr>
                <w:rFonts w:ascii="Arial" w:eastAsia="Calibri" w:hAnsi="Arial" w:cs="Arial"/>
                <w:sz w:val="24"/>
                <w:szCs w:val="24"/>
              </w:rPr>
              <w:t xml:space="preserve">Two members of the committee abstained. </w:t>
            </w:r>
            <w:r w:rsidRPr="00F73EAB">
              <w:rPr>
                <w:rFonts w:ascii="Arial" w:eastAsia="Calibri" w:hAnsi="Arial" w:cs="Arial"/>
                <w:sz w:val="24"/>
                <w:szCs w:val="24"/>
              </w:rPr>
              <w:t xml:space="preserve"> </w:t>
            </w:r>
          </w:p>
          <w:p w14:paraId="29F87C76" w14:textId="77777777" w:rsidR="00E20494" w:rsidRPr="00DB492D" w:rsidRDefault="00E20494" w:rsidP="00781510">
            <w:pPr>
              <w:rPr>
                <w:rFonts w:ascii="Arial" w:eastAsia="Calibri" w:hAnsi="Arial" w:cs="Arial"/>
                <w:sz w:val="24"/>
                <w:szCs w:val="24"/>
                <w:highlight w:val="yellow"/>
              </w:rPr>
            </w:pPr>
          </w:p>
        </w:tc>
      </w:tr>
    </w:tbl>
    <w:p w14:paraId="163D246C" w14:textId="77777777" w:rsidR="00E20494" w:rsidRDefault="00E20494" w:rsidP="00E20494">
      <w:pPr>
        <w:spacing w:after="0" w:line="240" w:lineRule="auto"/>
        <w:rPr>
          <w:rFonts w:ascii="Arial" w:eastAsia="Calibri" w:hAnsi="Arial" w:cs="Arial"/>
          <w:b/>
          <w:bCs/>
          <w:sz w:val="24"/>
          <w:szCs w:val="24"/>
          <w:highlight w:val="yellow"/>
        </w:rPr>
      </w:pPr>
    </w:p>
    <w:p w14:paraId="437DBDB1" w14:textId="77777777" w:rsidR="002C1882" w:rsidRDefault="002C1882" w:rsidP="002C1882"/>
    <w:tbl>
      <w:tblPr>
        <w:tblStyle w:val="TableGrid"/>
        <w:tblpPr w:leftFromText="180" w:rightFromText="180" w:vertAnchor="page" w:horzAnchor="margin" w:tblpXSpec="center" w:tblpY="1554"/>
        <w:tblW w:w="0" w:type="auto"/>
        <w:tblLook w:val="04A0" w:firstRow="1" w:lastRow="0" w:firstColumn="1" w:lastColumn="0" w:noHBand="0" w:noVBand="1"/>
      </w:tblPr>
      <w:tblGrid>
        <w:gridCol w:w="710"/>
        <w:gridCol w:w="1968"/>
        <w:gridCol w:w="6332"/>
      </w:tblGrid>
      <w:tr w:rsidR="002C1882" w:rsidRPr="00DB492D" w14:paraId="2CB36673" w14:textId="77777777" w:rsidTr="007E66C5">
        <w:trPr>
          <w:trHeight w:val="314"/>
        </w:trPr>
        <w:tc>
          <w:tcPr>
            <w:tcW w:w="705" w:type="dxa"/>
          </w:tcPr>
          <w:p w14:paraId="49E3022C" w14:textId="77777777" w:rsidR="002C1882" w:rsidRPr="00DB492D" w:rsidRDefault="002C1882" w:rsidP="007E66C5">
            <w:pPr>
              <w:rPr>
                <w:rFonts w:ascii="Arial" w:eastAsia="Calibri" w:hAnsi="Arial" w:cs="Arial"/>
                <w:b/>
                <w:bCs/>
                <w:sz w:val="24"/>
                <w:szCs w:val="24"/>
              </w:rPr>
            </w:pPr>
            <w:r>
              <w:rPr>
                <w:rFonts w:ascii="Arial" w:eastAsia="Calibri" w:hAnsi="Arial" w:cs="Arial"/>
                <w:b/>
                <w:bCs/>
                <w:sz w:val="24"/>
                <w:szCs w:val="24"/>
              </w:rPr>
              <w:lastRenderedPageBreak/>
              <w:t>10h</w:t>
            </w:r>
            <w:r w:rsidRPr="000B3FAF">
              <w:rPr>
                <w:rFonts w:ascii="Arial" w:eastAsia="Calibri" w:hAnsi="Arial" w:cs="Arial"/>
                <w:b/>
                <w:bCs/>
                <w:sz w:val="24"/>
                <w:szCs w:val="24"/>
              </w:rPr>
              <w:t>)</w:t>
            </w:r>
          </w:p>
        </w:tc>
        <w:tc>
          <w:tcPr>
            <w:tcW w:w="1984" w:type="dxa"/>
          </w:tcPr>
          <w:p w14:paraId="24D727C7" w14:textId="77777777" w:rsidR="002C1882" w:rsidRPr="00DB492D" w:rsidRDefault="002C1882" w:rsidP="007E66C5">
            <w:pPr>
              <w:rPr>
                <w:rFonts w:ascii="Arial" w:eastAsia="Calibri" w:hAnsi="Arial" w:cs="Arial"/>
                <w:b/>
                <w:bCs/>
                <w:sz w:val="24"/>
                <w:szCs w:val="24"/>
              </w:rPr>
            </w:pPr>
            <w:r>
              <w:rPr>
                <w:rFonts w:ascii="Arial" w:eastAsia="Calibri" w:hAnsi="Arial" w:cs="Arial"/>
                <w:b/>
                <w:bCs/>
                <w:sz w:val="24"/>
                <w:szCs w:val="24"/>
              </w:rPr>
              <w:t>Application</w:t>
            </w:r>
          </w:p>
        </w:tc>
        <w:tc>
          <w:tcPr>
            <w:tcW w:w="6573" w:type="dxa"/>
          </w:tcPr>
          <w:p w14:paraId="6D1DD64E" w14:textId="77777777" w:rsidR="002C1882" w:rsidRPr="00C5075F" w:rsidRDefault="002C1882" w:rsidP="007E66C5">
            <w:pPr>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60294" behindDoc="0" locked="0" layoutInCell="1" allowOverlap="1" wp14:anchorId="60D2152D" wp14:editId="768338BC">
                      <wp:simplePos x="0" y="0"/>
                      <wp:positionH relativeFrom="column">
                        <wp:posOffset>1216660</wp:posOffset>
                      </wp:positionH>
                      <wp:positionV relativeFrom="paragraph">
                        <wp:posOffset>3202</wp:posOffset>
                      </wp:positionV>
                      <wp:extent cx="0" cy="214686"/>
                      <wp:effectExtent l="0" t="0" r="38100" b="33020"/>
                      <wp:wrapNone/>
                      <wp:docPr id="6" name="Straight Connector 6"/>
                      <wp:cNvGraphicFramePr/>
                      <a:graphic xmlns:a="http://schemas.openxmlformats.org/drawingml/2006/main">
                        <a:graphicData uri="http://schemas.microsoft.com/office/word/2010/wordprocessingShape">
                          <wps:wsp>
                            <wps:cNvCnPr/>
                            <wps:spPr>
                              <a:xfrm>
                                <a:off x="0" y="0"/>
                                <a:ext cx="0" cy="214686"/>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54B8AF2" id="Straight Connector 6" o:spid="_x0000_s1026" style="position:absolute;z-index:25166029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pt,.25pt" to="95.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" strokeweight="1pt"/>
                  </w:pict>
                </mc:Fallback>
              </mc:AlternateContent>
            </w:r>
            <w:hyperlink r:id="rId26" w:history="1">
              <w:r w:rsidRPr="00DB492D">
                <w:rPr>
                  <w:rStyle w:val="Hyperlink"/>
                  <w:rFonts w:ascii="Arial" w:eastAsia="Calibri" w:hAnsi="Arial" w:cs="Arial"/>
                  <w:b/>
                  <w:bCs/>
                  <w:sz w:val="24"/>
                  <w:szCs w:val="24"/>
                </w:rPr>
                <w:t>P21/S0693/FUL</w:t>
              </w:r>
            </w:hyperlink>
            <w:r w:rsidRPr="00F81D7E">
              <w:rPr>
                <w:rStyle w:val="Hyperlink"/>
                <w:rFonts w:ascii="Arial" w:eastAsia="Calibri" w:hAnsi="Arial" w:cs="Arial"/>
                <w:b/>
                <w:bCs/>
                <w:sz w:val="24"/>
                <w:szCs w:val="24"/>
                <w:u w:val="none"/>
              </w:rPr>
              <w:t xml:space="preserve"> </w:t>
            </w:r>
            <w:r w:rsidRPr="00F81D7E">
              <w:rPr>
                <w:rStyle w:val="Hyperlink"/>
                <w:u w:val="none"/>
              </w:rPr>
              <w:t xml:space="preserve">     </w:t>
            </w:r>
            <w:r w:rsidRPr="00DB492D">
              <w:rPr>
                <w:rFonts w:ascii="Arial" w:eastAsia="Calibri" w:hAnsi="Arial" w:cs="Arial"/>
                <w:b/>
                <w:bCs/>
                <w:sz w:val="24"/>
                <w:szCs w:val="24"/>
              </w:rPr>
              <w:t>186 Abingdon Road Didcot OX11 9BP</w:t>
            </w:r>
          </w:p>
        </w:tc>
      </w:tr>
      <w:tr w:rsidR="002C1882" w:rsidRPr="00DB492D" w14:paraId="087C1406" w14:textId="77777777" w:rsidTr="007E66C5">
        <w:trPr>
          <w:trHeight w:val="67"/>
        </w:trPr>
        <w:tc>
          <w:tcPr>
            <w:tcW w:w="705" w:type="dxa"/>
          </w:tcPr>
          <w:p w14:paraId="796E03D8" w14:textId="77777777" w:rsidR="002C1882" w:rsidRPr="00DB492D" w:rsidRDefault="002C1882" w:rsidP="007E66C5">
            <w:pPr>
              <w:rPr>
                <w:rFonts w:ascii="Arial" w:eastAsia="Calibri" w:hAnsi="Arial" w:cs="Arial"/>
                <w:b/>
                <w:bCs/>
                <w:sz w:val="24"/>
                <w:szCs w:val="24"/>
              </w:rPr>
            </w:pPr>
          </w:p>
        </w:tc>
        <w:tc>
          <w:tcPr>
            <w:tcW w:w="1984" w:type="dxa"/>
          </w:tcPr>
          <w:p w14:paraId="0C966CE8" w14:textId="77777777" w:rsidR="002C1882" w:rsidRPr="00DB492D" w:rsidRDefault="002C1882" w:rsidP="007E66C5">
            <w:pPr>
              <w:rPr>
                <w:rFonts w:ascii="Arial" w:eastAsia="Calibri" w:hAnsi="Arial" w:cs="Arial"/>
                <w:b/>
                <w:bCs/>
                <w:sz w:val="24"/>
                <w:szCs w:val="24"/>
              </w:rPr>
            </w:pPr>
            <w:r w:rsidRPr="00DB492D">
              <w:rPr>
                <w:rFonts w:ascii="Arial" w:eastAsia="Calibri" w:hAnsi="Arial" w:cs="Arial"/>
                <w:b/>
                <w:bCs/>
                <w:sz w:val="24"/>
                <w:szCs w:val="24"/>
              </w:rPr>
              <w:t>Proposal</w:t>
            </w:r>
          </w:p>
          <w:p w14:paraId="01DCC871" w14:textId="77777777" w:rsidR="002C1882" w:rsidRPr="00DB492D" w:rsidRDefault="002C1882" w:rsidP="007E66C5">
            <w:pPr>
              <w:rPr>
                <w:rFonts w:ascii="Arial" w:eastAsia="Calibri" w:hAnsi="Arial" w:cs="Arial"/>
                <w:b/>
                <w:bCs/>
                <w:sz w:val="24"/>
                <w:szCs w:val="24"/>
              </w:rPr>
            </w:pPr>
            <w:r w:rsidRPr="00DB492D">
              <w:rPr>
                <w:rFonts w:ascii="Arial" w:eastAsia="Calibri" w:hAnsi="Arial" w:cs="Arial"/>
                <w:b/>
                <w:bCs/>
                <w:sz w:val="24"/>
                <w:szCs w:val="24"/>
              </w:rPr>
              <w:t>(Amendment</w:t>
            </w:r>
            <w:r>
              <w:rPr>
                <w:rFonts w:ascii="Arial" w:eastAsia="Calibri" w:hAnsi="Arial" w:cs="Arial"/>
                <w:b/>
                <w:bCs/>
                <w:sz w:val="24"/>
                <w:szCs w:val="24"/>
              </w:rPr>
              <w:t xml:space="preserve"> </w:t>
            </w:r>
            <w:r w:rsidRPr="00DB492D">
              <w:rPr>
                <w:rFonts w:ascii="Arial" w:eastAsia="Calibri" w:hAnsi="Arial" w:cs="Arial"/>
                <w:b/>
                <w:bCs/>
                <w:sz w:val="24"/>
                <w:szCs w:val="24"/>
              </w:rPr>
              <w:t>2)</w:t>
            </w:r>
          </w:p>
        </w:tc>
        <w:tc>
          <w:tcPr>
            <w:tcW w:w="6573" w:type="dxa"/>
          </w:tcPr>
          <w:p w14:paraId="0E024775" w14:textId="77777777" w:rsidR="002C1882" w:rsidRPr="00C5075F" w:rsidRDefault="002C1882" w:rsidP="007E66C5">
            <w:pPr>
              <w:rPr>
                <w:rFonts w:ascii="Arial" w:eastAsia="Calibri" w:hAnsi="Arial" w:cs="Arial"/>
                <w:sz w:val="24"/>
                <w:szCs w:val="24"/>
              </w:rPr>
            </w:pPr>
            <w:r w:rsidRPr="00DB492D">
              <w:rPr>
                <w:rFonts w:ascii="Arial" w:eastAsia="Calibri" w:hAnsi="Arial" w:cs="Arial"/>
                <w:sz w:val="24"/>
                <w:szCs w:val="24"/>
              </w:rPr>
              <w:t>Erection of two pairs of semi-detached dwellings with access, parking and amenity space as amended by revised block/location plan 001-C (as amended by plans received on 30 April which alter the design of the proposed development).</w:t>
            </w:r>
          </w:p>
        </w:tc>
      </w:tr>
      <w:tr w:rsidR="002C1882" w:rsidRPr="00DB492D" w14:paraId="6F4C7F60" w14:textId="77777777" w:rsidTr="007E66C5">
        <w:trPr>
          <w:trHeight w:val="67"/>
        </w:trPr>
        <w:tc>
          <w:tcPr>
            <w:tcW w:w="705" w:type="dxa"/>
          </w:tcPr>
          <w:p w14:paraId="1B18DD5C" w14:textId="77777777" w:rsidR="002C1882" w:rsidRPr="00DB492D" w:rsidRDefault="002C1882" w:rsidP="007E66C5">
            <w:pPr>
              <w:rPr>
                <w:rFonts w:ascii="Arial" w:eastAsia="Calibri" w:hAnsi="Arial" w:cs="Arial"/>
                <w:b/>
                <w:bCs/>
                <w:sz w:val="24"/>
                <w:szCs w:val="24"/>
              </w:rPr>
            </w:pPr>
          </w:p>
        </w:tc>
        <w:tc>
          <w:tcPr>
            <w:tcW w:w="1984" w:type="dxa"/>
          </w:tcPr>
          <w:p w14:paraId="23F0C839" w14:textId="77777777" w:rsidR="002C1882" w:rsidRPr="00DB492D" w:rsidRDefault="002C1882" w:rsidP="007E66C5">
            <w:pPr>
              <w:rPr>
                <w:rFonts w:ascii="Arial" w:eastAsia="Calibri" w:hAnsi="Arial" w:cs="Arial"/>
                <w:b/>
                <w:bCs/>
                <w:sz w:val="24"/>
                <w:szCs w:val="24"/>
              </w:rPr>
            </w:pPr>
            <w:r w:rsidRPr="00DB492D">
              <w:rPr>
                <w:rFonts w:ascii="Arial" w:eastAsia="Calibri" w:hAnsi="Arial" w:cs="Arial"/>
                <w:b/>
                <w:bCs/>
                <w:sz w:val="24"/>
                <w:szCs w:val="24"/>
              </w:rPr>
              <w:t>Response date</w:t>
            </w:r>
          </w:p>
          <w:p w14:paraId="673DF637" w14:textId="77777777" w:rsidR="002C1882" w:rsidRPr="00DB492D" w:rsidRDefault="002C1882" w:rsidP="007E66C5">
            <w:pPr>
              <w:rPr>
                <w:rFonts w:ascii="Arial" w:eastAsia="Calibri" w:hAnsi="Arial" w:cs="Arial"/>
                <w:b/>
                <w:bCs/>
                <w:sz w:val="24"/>
                <w:szCs w:val="24"/>
              </w:rPr>
            </w:pPr>
          </w:p>
        </w:tc>
        <w:tc>
          <w:tcPr>
            <w:tcW w:w="6573" w:type="dxa"/>
          </w:tcPr>
          <w:p w14:paraId="4F1B8F12" w14:textId="77777777" w:rsidR="002C1882" w:rsidRPr="00C5075F" w:rsidRDefault="002C1882" w:rsidP="007E66C5">
            <w:pPr>
              <w:rPr>
                <w:rFonts w:ascii="Arial" w:eastAsia="Calibri" w:hAnsi="Arial" w:cs="Arial"/>
                <w:sz w:val="24"/>
                <w:szCs w:val="24"/>
              </w:rPr>
            </w:pPr>
            <w:r>
              <w:rPr>
                <w:rFonts w:ascii="Arial" w:eastAsia="Calibri" w:hAnsi="Arial" w:cs="Arial"/>
                <w:sz w:val="24"/>
                <w:szCs w:val="24"/>
              </w:rPr>
              <w:t>15</w:t>
            </w:r>
            <w:r w:rsidRPr="00F81D7E">
              <w:rPr>
                <w:rFonts w:ascii="Arial" w:eastAsia="Calibri" w:hAnsi="Arial" w:cs="Arial"/>
                <w:sz w:val="24"/>
                <w:szCs w:val="24"/>
                <w:vertAlign w:val="superscript"/>
              </w:rPr>
              <w:t>th</w:t>
            </w:r>
            <w:r>
              <w:rPr>
                <w:rFonts w:ascii="Arial" w:eastAsia="Calibri" w:hAnsi="Arial" w:cs="Arial"/>
                <w:sz w:val="24"/>
                <w:szCs w:val="24"/>
              </w:rPr>
              <w:t xml:space="preserve"> May 2021</w:t>
            </w:r>
          </w:p>
        </w:tc>
      </w:tr>
      <w:tr w:rsidR="002C1882" w:rsidRPr="00DB492D" w14:paraId="3870F775" w14:textId="77777777" w:rsidTr="007E66C5">
        <w:trPr>
          <w:trHeight w:val="67"/>
        </w:trPr>
        <w:tc>
          <w:tcPr>
            <w:tcW w:w="705" w:type="dxa"/>
          </w:tcPr>
          <w:p w14:paraId="64BF7DE9" w14:textId="77777777" w:rsidR="002C1882" w:rsidRPr="00DB492D" w:rsidRDefault="002C1882" w:rsidP="007E66C5">
            <w:pPr>
              <w:rPr>
                <w:rFonts w:ascii="Arial" w:eastAsia="Calibri" w:hAnsi="Arial" w:cs="Arial"/>
                <w:b/>
                <w:bCs/>
                <w:sz w:val="24"/>
                <w:szCs w:val="24"/>
              </w:rPr>
            </w:pPr>
          </w:p>
        </w:tc>
        <w:tc>
          <w:tcPr>
            <w:tcW w:w="1984" w:type="dxa"/>
          </w:tcPr>
          <w:p w14:paraId="214E2D30" w14:textId="77777777" w:rsidR="002C1882" w:rsidRPr="00DB492D" w:rsidRDefault="002C1882" w:rsidP="007E66C5">
            <w:pPr>
              <w:rPr>
                <w:rFonts w:ascii="Arial" w:eastAsia="Calibri" w:hAnsi="Arial" w:cs="Arial"/>
                <w:b/>
                <w:bCs/>
                <w:sz w:val="24"/>
                <w:szCs w:val="24"/>
              </w:rPr>
            </w:pPr>
            <w:r w:rsidRPr="00DB492D">
              <w:rPr>
                <w:rFonts w:ascii="Arial" w:eastAsia="Calibri" w:hAnsi="Arial" w:cs="Arial"/>
                <w:b/>
                <w:bCs/>
                <w:sz w:val="24"/>
                <w:szCs w:val="24"/>
              </w:rPr>
              <w:t xml:space="preserve">Agreed </w:t>
            </w:r>
            <w:proofErr w:type="gramStart"/>
            <w:r w:rsidRPr="00DB492D">
              <w:rPr>
                <w:rFonts w:ascii="Arial" w:eastAsia="Calibri" w:hAnsi="Arial" w:cs="Arial"/>
                <w:b/>
                <w:bCs/>
                <w:sz w:val="24"/>
                <w:szCs w:val="24"/>
              </w:rPr>
              <w:t>response</w:t>
            </w:r>
            <w:proofErr w:type="gramEnd"/>
          </w:p>
          <w:p w14:paraId="4F28403C" w14:textId="77777777" w:rsidR="002C1882" w:rsidRPr="00DB492D" w:rsidRDefault="002C1882" w:rsidP="007E66C5">
            <w:pPr>
              <w:rPr>
                <w:rFonts w:ascii="Arial" w:eastAsia="Calibri" w:hAnsi="Arial" w:cs="Arial"/>
                <w:b/>
                <w:bCs/>
                <w:sz w:val="24"/>
                <w:szCs w:val="24"/>
              </w:rPr>
            </w:pPr>
          </w:p>
        </w:tc>
        <w:tc>
          <w:tcPr>
            <w:tcW w:w="6573" w:type="dxa"/>
          </w:tcPr>
          <w:p w14:paraId="563527AB" w14:textId="08348308" w:rsidR="002C1882" w:rsidRPr="00330F2D" w:rsidRDefault="002C1882" w:rsidP="007E66C5">
            <w:pPr>
              <w:rPr>
                <w:rFonts w:ascii="Arial" w:eastAsia="Calibri" w:hAnsi="Arial" w:cs="Arial"/>
                <w:sz w:val="24"/>
                <w:szCs w:val="24"/>
              </w:rPr>
            </w:pPr>
            <w:r w:rsidRPr="00330F2D">
              <w:rPr>
                <w:rFonts w:ascii="Arial" w:eastAsia="Calibri" w:hAnsi="Arial" w:cs="Arial"/>
                <w:sz w:val="24"/>
                <w:szCs w:val="24"/>
              </w:rPr>
              <w:t>C</w:t>
            </w:r>
            <w:r>
              <w:rPr>
                <w:rFonts w:ascii="Arial" w:eastAsia="Calibri" w:hAnsi="Arial" w:cs="Arial"/>
                <w:sz w:val="24"/>
                <w:szCs w:val="24"/>
              </w:rPr>
              <w:t>ll</w:t>
            </w:r>
            <w:r w:rsidRPr="00330F2D">
              <w:rPr>
                <w:rFonts w:ascii="Arial" w:eastAsia="Calibri" w:hAnsi="Arial" w:cs="Arial"/>
                <w:sz w:val="24"/>
                <w:szCs w:val="24"/>
              </w:rPr>
              <w:t xml:space="preserve">r </w:t>
            </w:r>
            <w:r w:rsidRPr="00384478">
              <w:rPr>
                <w:rFonts w:ascii="Arial" w:eastAsia="Calibri" w:hAnsi="Arial" w:cs="Arial"/>
                <w:sz w:val="24"/>
                <w:szCs w:val="24"/>
              </w:rPr>
              <w:t>P Siggers</w:t>
            </w:r>
            <w:r w:rsidRPr="00330F2D">
              <w:rPr>
                <w:rFonts w:ascii="Arial" w:eastAsia="Calibri" w:hAnsi="Arial" w:cs="Arial"/>
                <w:sz w:val="24"/>
                <w:szCs w:val="24"/>
              </w:rPr>
              <w:t xml:space="preserve"> proposed, C</w:t>
            </w:r>
            <w:r>
              <w:rPr>
                <w:rFonts w:ascii="Arial" w:eastAsia="Calibri" w:hAnsi="Arial" w:cs="Arial"/>
                <w:sz w:val="24"/>
                <w:szCs w:val="24"/>
              </w:rPr>
              <w:t>ll</w:t>
            </w:r>
            <w:r w:rsidRPr="00330F2D">
              <w:rPr>
                <w:rFonts w:ascii="Arial" w:eastAsia="Calibri" w:hAnsi="Arial" w:cs="Arial"/>
                <w:sz w:val="24"/>
                <w:szCs w:val="24"/>
              </w:rPr>
              <w:t xml:space="preserve">r </w:t>
            </w:r>
            <w:r w:rsidRPr="00384478">
              <w:rPr>
                <w:rFonts w:ascii="Arial" w:eastAsia="Calibri" w:hAnsi="Arial" w:cs="Arial"/>
                <w:sz w:val="24"/>
                <w:szCs w:val="24"/>
              </w:rPr>
              <w:t>A Dearlove</w:t>
            </w:r>
            <w:r w:rsidRPr="00330F2D">
              <w:rPr>
                <w:rFonts w:ascii="Arial" w:eastAsia="Calibri" w:hAnsi="Arial" w:cs="Arial"/>
                <w:sz w:val="24"/>
                <w:szCs w:val="24"/>
              </w:rPr>
              <w:t xml:space="preserve"> seconded, and it was RESOLVED to </w:t>
            </w:r>
            <w:r w:rsidRPr="00384478">
              <w:rPr>
                <w:rFonts w:ascii="Arial" w:eastAsia="Calibri" w:hAnsi="Arial" w:cs="Arial"/>
                <w:sz w:val="24"/>
                <w:szCs w:val="24"/>
              </w:rPr>
              <w:t>continue with the previous</w:t>
            </w:r>
            <w:r w:rsidRPr="00384478">
              <w:rPr>
                <w:rFonts w:ascii="Arial" w:eastAsia="Calibri" w:hAnsi="Arial" w:cs="Arial"/>
                <w:b/>
                <w:bCs/>
                <w:sz w:val="24"/>
                <w:szCs w:val="24"/>
              </w:rPr>
              <w:t xml:space="preserve"> objection</w:t>
            </w:r>
            <w:r w:rsidRPr="00384478">
              <w:rPr>
                <w:rFonts w:ascii="Arial" w:eastAsia="Calibri" w:hAnsi="Arial" w:cs="Arial"/>
                <w:sz w:val="24"/>
                <w:szCs w:val="24"/>
              </w:rPr>
              <w:t xml:space="preserve"> for this application</w:t>
            </w:r>
            <w:r w:rsidRPr="00330F2D">
              <w:rPr>
                <w:rFonts w:ascii="Arial" w:eastAsia="Calibri" w:hAnsi="Arial" w:cs="Arial"/>
                <w:sz w:val="24"/>
                <w:szCs w:val="24"/>
              </w:rPr>
              <w:t>.</w:t>
            </w:r>
            <w:r>
              <w:rPr>
                <w:rFonts w:ascii="Arial" w:eastAsia="Calibri" w:hAnsi="Arial" w:cs="Arial"/>
                <w:sz w:val="24"/>
                <w:szCs w:val="24"/>
              </w:rPr>
              <w:t xml:space="preserve"> A</w:t>
            </w:r>
            <w:r w:rsidRPr="00384478">
              <w:rPr>
                <w:rFonts w:ascii="Arial" w:eastAsia="Calibri" w:hAnsi="Arial" w:cs="Arial"/>
                <w:sz w:val="24"/>
                <w:szCs w:val="24"/>
              </w:rPr>
              <w:t>nd a</w:t>
            </w:r>
            <w:r w:rsidRPr="00330F2D">
              <w:rPr>
                <w:rFonts w:ascii="Arial" w:eastAsia="Calibri" w:hAnsi="Arial" w:cs="Arial"/>
                <w:sz w:val="24"/>
                <w:szCs w:val="24"/>
              </w:rPr>
              <w:t xml:space="preserve">ll </w:t>
            </w:r>
            <w:r w:rsidRPr="00384478">
              <w:rPr>
                <w:rFonts w:ascii="Arial" w:eastAsia="Calibri" w:hAnsi="Arial" w:cs="Arial"/>
                <w:sz w:val="24"/>
                <w:szCs w:val="24"/>
              </w:rPr>
              <w:t xml:space="preserve">voting </w:t>
            </w:r>
            <w:r w:rsidRPr="00330F2D">
              <w:rPr>
                <w:rFonts w:ascii="Arial" w:eastAsia="Calibri" w:hAnsi="Arial" w:cs="Arial"/>
                <w:sz w:val="24"/>
                <w:szCs w:val="24"/>
              </w:rPr>
              <w:t xml:space="preserve">members agreed.  </w:t>
            </w:r>
          </w:p>
          <w:p w14:paraId="503FBE36" w14:textId="77777777" w:rsidR="002C1882" w:rsidRPr="00C5075F" w:rsidRDefault="002C1882" w:rsidP="007E66C5">
            <w:pPr>
              <w:rPr>
                <w:rFonts w:ascii="Arial" w:eastAsia="Calibri" w:hAnsi="Arial" w:cs="Arial"/>
                <w:sz w:val="24"/>
                <w:szCs w:val="24"/>
              </w:rPr>
            </w:pPr>
          </w:p>
        </w:tc>
      </w:tr>
    </w:tbl>
    <w:p w14:paraId="42AB0D57" w14:textId="77777777" w:rsidR="00E20494" w:rsidRDefault="00E20494" w:rsidP="00E20494">
      <w:pPr>
        <w:spacing w:after="0" w:line="240" w:lineRule="auto"/>
        <w:rPr>
          <w:rFonts w:ascii="Arial" w:eastAsia="Calibri" w:hAnsi="Arial" w:cs="Arial"/>
          <w:b/>
          <w:bCs/>
          <w:sz w:val="24"/>
          <w:szCs w:val="24"/>
          <w:highlight w:val="yellow"/>
        </w:rPr>
      </w:pPr>
    </w:p>
    <w:p w14:paraId="372B8EBC" w14:textId="77777777" w:rsidR="00E20494" w:rsidRPr="001A2CF1" w:rsidRDefault="00E20494" w:rsidP="00E20494">
      <w:pPr>
        <w:spacing w:after="0" w:line="240" w:lineRule="auto"/>
        <w:rPr>
          <w:rFonts w:ascii="Arial" w:eastAsia="Calibri" w:hAnsi="Arial" w:cs="Arial"/>
          <w:b/>
          <w:bCs/>
          <w:sz w:val="24"/>
          <w:szCs w:val="24"/>
          <w:highlight w:val="yellow"/>
        </w:rPr>
      </w:pPr>
    </w:p>
    <w:p w14:paraId="1D0F8AC1" w14:textId="77777777" w:rsidR="00E20494" w:rsidRPr="00470243" w:rsidRDefault="00E20494" w:rsidP="00E20494">
      <w:pPr>
        <w:numPr>
          <w:ilvl w:val="0"/>
          <w:numId w:val="22"/>
        </w:numPr>
        <w:spacing w:after="160" w:line="240" w:lineRule="auto"/>
        <w:ind w:left="68" w:firstLine="283"/>
        <w:contextualSpacing/>
        <w:rPr>
          <w:rFonts w:ascii="Arial" w:eastAsia="Times New Roman" w:hAnsi="Arial" w:cs="Arial"/>
          <w:b/>
          <w:bCs/>
          <w:sz w:val="24"/>
          <w:szCs w:val="24"/>
        </w:rPr>
      </w:pPr>
      <w:r w:rsidRPr="00470243">
        <w:rPr>
          <w:rFonts w:ascii="Arial" w:eastAsia="Times New Roman" w:hAnsi="Arial" w:cs="Arial"/>
          <w:b/>
          <w:bCs/>
          <w:caps/>
          <w:sz w:val="24"/>
          <w:szCs w:val="24"/>
        </w:rPr>
        <w:t xml:space="preserve"> Planning Appeals</w:t>
      </w:r>
    </w:p>
    <w:p w14:paraId="784ADA63" w14:textId="77777777" w:rsidR="00E20494" w:rsidRPr="00470243" w:rsidRDefault="00E20494" w:rsidP="00E20494">
      <w:pPr>
        <w:spacing w:after="160" w:line="240" w:lineRule="auto"/>
        <w:ind w:left="752" w:firstLine="283"/>
        <w:contextualSpacing/>
        <w:rPr>
          <w:rFonts w:ascii="Arial" w:eastAsia="Times New Roman" w:hAnsi="Arial" w:cs="Arial"/>
          <w:b/>
          <w:bCs/>
          <w:sz w:val="24"/>
          <w:szCs w:val="24"/>
        </w:rPr>
      </w:pPr>
    </w:p>
    <w:p w14:paraId="6AA904B8" w14:textId="77777777" w:rsidR="00E20494" w:rsidRPr="00470243" w:rsidRDefault="00E20494" w:rsidP="00E20494">
      <w:pPr>
        <w:spacing w:after="160" w:line="240" w:lineRule="auto"/>
        <w:ind w:left="360" w:firstLine="283"/>
        <w:contextualSpacing/>
        <w:rPr>
          <w:rFonts w:ascii="Arial" w:eastAsia="Times New Roman" w:hAnsi="Arial" w:cs="Arial"/>
          <w:sz w:val="24"/>
          <w:szCs w:val="24"/>
        </w:rPr>
      </w:pPr>
      <w:r w:rsidRPr="00470243">
        <w:rPr>
          <w:rFonts w:ascii="Arial" w:eastAsia="Times New Roman" w:hAnsi="Arial" w:cs="Arial"/>
          <w:sz w:val="24"/>
          <w:szCs w:val="24"/>
        </w:rPr>
        <w:t>The Committee noted the below listed appeals</w:t>
      </w:r>
      <w:r>
        <w:rPr>
          <w:rFonts w:ascii="Arial" w:eastAsia="Times New Roman" w:hAnsi="Arial" w:cs="Arial"/>
          <w:sz w:val="24"/>
          <w:szCs w:val="24"/>
        </w:rPr>
        <w:t>.</w:t>
      </w:r>
    </w:p>
    <w:p w14:paraId="7126F150" w14:textId="77777777" w:rsidR="00E20494" w:rsidRPr="00E356EB" w:rsidRDefault="00E20494" w:rsidP="00E20494">
      <w:pPr>
        <w:spacing w:after="160" w:line="240" w:lineRule="auto"/>
        <w:ind w:left="360" w:firstLine="283"/>
        <w:contextualSpacing/>
        <w:rPr>
          <w:rFonts w:ascii="Arial" w:eastAsia="Times New Roman" w:hAnsi="Arial" w:cs="Arial"/>
          <w:sz w:val="24"/>
          <w:szCs w:val="24"/>
          <w:highlight w:val="yellow"/>
        </w:rPr>
      </w:pPr>
    </w:p>
    <w:p w14:paraId="7E048E88" w14:textId="77777777" w:rsidR="00E20494" w:rsidRPr="00E356EB" w:rsidRDefault="00E20494" w:rsidP="00E20494">
      <w:pPr>
        <w:spacing w:after="160" w:line="240" w:lineRule="auto"/>
        <w:ind w:left="360" w:firstLine="283"/>
        <w:contextualSpacing/>
        <w:rPr>
          <w:rFonts w:ascii="Arial" w:eastAsia="Times New Roman" w:hAnsi="Arial" w:cs="Arial"/>
          <w:sz w:val="24"/>
          <w:szCs w:val="24"/>
          <w:highlight w:val="yellow"/>
        </w:rPr>
      </w:pPr>
    </w:p>
    <w:tbl>
      <w:tblPr>
        <w:tblW w:w="4406" w:type="pct"/>
        <w:tblInd w:w="421"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537"/>
        <w:gridCol w:w="1470"/>
        <w:gridCol w:w="2178"/>
        <w:gridCol w:w="3755"/>
      </w:tblGrid>
      <w:tr w:rsidR="00E20494" w:rsidRPr="00C43FDD" w14:paraId="0840EA24" w14:textId="77777777" w:rsidTr="00781510">
        <w:trPr>
          <w:trHeight w:val="20"/>
        </w:trPr>
        <w:tc>
          <w:tcPr>
            <w:tcW w:w="24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DCFD02" w14:textId="77777777" w:rsidR="00E20494" w:rsidRPr="00D472C1" w:rsidRDefault="00E20494" w:rsidP="00781510">
            <w:pPr>
              <w:spacing w:line="240" w:lineRule="auto"/>
              <w:rPr>
                <w:rFonts w:ascii="Arial" w:hAnsi="Arial" w:cs="Arial"/>
                <w:b/>
                <w:sz w:val="16"/>
                <w:szCs w:val="16"/>
              </w:rPr>
            </w:pPr>
            <w:r>
              <w:rPr>
                <w:rFonts w:ascii="Arial" w:hAnsi="Arial" w:cs="Arial"/>
                <w:b/>
                <w:sz w:val="16"/>
                <w:szCs w:val="16"/>
              </w:rPr>
              <w:t>11</w:t>
            </w:r>
            <w:r w:rsidRPr="00D472C1">
              <w:rPr>
                <w:rFonts w:ascii="Arial" w:hAnsi="Arial" w:cs="Arial"/>
                <w:b/>
                <w:sz w:val="16"/>
                <w:szCs w:val="16"/>
              </w:rPr>
              <w:t>a)</w:t>
            </w:r>
          </w:p>
        </w:tc>
        <w:tc>
          <w:tcPr>
            <w:tcW w:w="9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E2E41C" w14:textId="77777777" w:rsidR="00E20494" w:rsidRPr="00D472C1" w:rsidRDefault="00E20494" w:rsidP="00781510">
            <w:pPr>
              <w:spacing w:line="240" w:lineRule="auto"/>
              <w:rPr>
                <w:rFonts w:ascii="Arial" w:hAnsi="Arial" w:cs="Arial"/>
                <w:b/>
                <w:sz w:val="16"/>
                <w:szCs w:val="16"/>
              </w:rPr>
            </w:pPr>
            <w:r w:rsidRPr="00D472C1">
              <w:rPr>
                <w:rFonts w:ascii="Arial" w:hAnsi="Arial" w:cs="Arial"/>
                <w:b/>
                <w:sz w:val="16"/>
                <w:szCs w:val="16"/>
              </w:rPr>
              <w:t>Appeal reference</w:t>
            </w:r>
          </w:p>
        </w:tc>
        <w:tc>
          <w:tcPr>
            <w:tcW w:w="383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55CA5B" w14:textId="77777777" w:rsidR="00E20494" w:rsidRPr="00C43FDD" w:rsidRDefault="00E20494" w:rsidP="00781510">
            <w:pPr>
              <w:rPr>
                <w:rFonts w:ascii="Arial" w:hAnsi="Arial" w:cs="Arial"/>
                <w:sz w:val="24"/>
                <w:szCs w:val="24"/>
                <w:highlight w:val="yellow"/>
              </w:rPr>
            </w:pPr>
            <w:r w:rsidRPr="00F971B3">
              <w:rPr>
                <w:rFonts w:ascii="Arial" w:hAnsi="Arial" w:cs="Arial"/>
                <w:sz w:val="24"/>
                <w:szCs w:val="24"/>
              </w:rPr>
              <w:t>APP/Q3115/W/21/3272377</w:t>
            </w:r>
          </w:p>
        </w:tc>
      </w:tr>
      <w:tr w:rsidR="00E20494" w:rsidRPr="00C43FDD" w14:paraId="775A6BE6" w14:textId="77777777" w:rsidTr="00781510">
        <w:trPr>
          <w:trHeight w:val="20"/>
        </w:trPr>
        <w:tc>
          <w:tcPr>
            <w:tcW w:w="24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631BD4" w14:textId="77777777" w:rsidR="00E20494" w:rsidRPr="00D472C1" w:rsidRDefault="00E20494" w:rsidP="00781510">
            <w:pPr>
              <w:spacing w:line="240" w:lineRule="auto"/>
              <w:rPr>
                <w:rFonts w:ascii="Arial" w:hAnsi="Arial" w:cs="Arial"/>
                <w:b/>
                <w:sz w:val="16"/>
                <w:szCs w:val="16"/>
              </w:rPr>
            </w:pPr>
          </w:p>
        </w:tc>
        <w:tc>
          <w:tcPr>
            <w:tcW w:w="9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2F6910" w14:textId="77777777" w:rsidR="00E20494" w:rsidRPr="00D472C1" w:rsidRDefault="00E20494" w:rsidP="00781510">
            <w:pPr>
              <w:spacing w:line="240" w:lineRule="auto"/>
              <w:rPr>
                <w:rFonts w:ascii="Arial" w:hAnsi="Arial" w:cs="Arial"/>
                <w:b/>
                <w:sz w:val="16"/>
                <w:szCs w:val="16"/>
              </w:rPr>
            </w:pPr>
            <w:r w:rsidRPr="00D472C1">
              <w:rPr>
                <w:rFonts w:ascii="Arial" w:hAnsi="Arial" w:cs="Arial"/>
                <w:b/>
                <w:sz w:val="16"/>
                <w:szCs w:val="16"/>
              </w:rPr>
              <w:t>Application</w:t>
            </w:r>
          </w:p>
        </w:tc>
        <w:tc>
          <w:tcPr>
            <w:tcW w:w="14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DE4483" w14:textId="77777777" w:rsidR="00E20494" w:rsidRPr="00C43FDD" w:rsidRDefault="001B1186" w:rsidP="00781510">
            <w:pPr>
              <w:rPr>
                <w:rFonts w:ascii="Arial" w:hAnsi="Arial" w:cs="Arial"/>
                <w:sz w:val="24"/>
                <w:szCs w:val="24"/>
                <w:highlight w:val="yellow"/>
              </w:rPr>
            </w:pPr>
            <w:hyperlink r:id="rId27" w:history="1">
              <w:r w:rsidR="00E20494" w:rsidRPr="00FC2179">
                <w:rPr>
                  <w:rStyle w:val="Hyperlink"/>
                  <w:rFonts w:ascii="Arial" w:hAnsi="Arial" w:cs="Arial"/>
                  <w:sz w:val="24"/>
                  <w:szCs w:val="24"/>
                </w:rPr>
                <w:t>P20/S1577/O</w:t>
              </w:r>
            </w:hyperlink>
          </w:p>
        </w:tc>
        <w:tc>
          <w:tcPr>
            <w:tcW w:w="241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F703D2" w14:textId="77777777" w:rsidR="00E20494" w:rsidRPr="00C43FDD" w:rsidRDefault="00E20494" w:rsidP="00781510">
            <w:pPr>
              <w:rPr>
                <w:rFonts w:ascii="Arial" w:hAnsi="Arial" w:cs="Arial"/>
                <w:sz w:val="24"/>
                <w:szCs w:val="24"/>
                <w:highlight w:val="yellow"/>
              </w:rPr>
            </w:pPr>
            <w:r w:rsidRPr="00B21982">
              <w:rPr>
                <w:rFonts w:ascii="Arial" w:hAnsi="Arial" w:cs="Arial"/>
                <w:sz w:val="24"/>
                <w:szCs w:val="24"/>
              </w:rPr>
              <w:t>Land at Lady Grove Didcot OX11 9BP</w:t>
            </w:r>
          </w:p>
        </w:tc>
      </w:tr>
      <w:tr w:rsidR="00E20494" w:rsidRPr="00C43FDD" w14:paraId="2195F42F" w14:textId="77777777" w:rsidTr="00781510">
        <w:trPr>
          <w:trHeight w:val="20"/>
        </w:trPr>
        <w:tc>
          <w:tcPr>
            <w:tcW w:w="24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EA43E0" w14:textId="77777777" w:rsidR="00E20494" w:rsidRPr="00D472C1" w:rsidRDefault="00E20494" w:rsidP="00781510">
            <w:pPr>
              <w:spacing w:line="240" w:lineRule="auto"/>
              <w:rPr>
                <w:rFonts w:ascii="Arial" w:hAnsi="Arial" w:cs="Arial"/>
                <w:b/>
                <w:sz w:val="16"/>
                <w:szCs w:val="16"/>
              </w:rPr>
            </w:pPr>
          </w:p>
        </w:tc>
        <w:tc>
          <w:tcPr>
            <w:tcW w:w="9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3AC2D0" w14:textId="77777777" w:rsidR="00E20494" w:rsidRPr="00D472C1" w:rsidRDefault="00E20494" w:rsidP="00781510">
            <w:pPr>
              <w:spacing w:line="240" w:lineRule="auto"/>
              <w:rPr>
                <w:rFonts w:ascii="Arial" w:hAnsi="Arial" w:cs="Arial"/>
                <w:b/>
                <w:sz w:val="16"/>
                <w:szCs w:val="16"/>
              </w:rPr>
            </w:pPr>
            <w:r w:rsidRPr="00D472C1">
              <w:rPr>
                <w:rFonts w:ascii="Arial" w:hAnsi="Arial" w:cs="Arial"/>
                <w:b/>
                <w:bCs/>
                <w:sz w:val="16"/>
                <w:szCs w:val="16"/>
              </w:rPr>
              <w:t>Proposal</w:t>
            </w:r>
          </w:p>
        </w:tc>
        <w:tc>
          <w:tcPr>
            <w:tcW w:w="383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50889D" w14:textId="77777777" w:rsidR="00E20494" w:rsidRPr="005E7011" w:rsidRDefault="00E20494" w:rsidP="00781510">
            <w:pPr>
              <w:autoSpaceDE w:val="0"/>
              <w:autoSpaceDN w:val="0"/>
              <w:adjustRightInd w:val="0"/>
              <w:spacing w:after="0" w:line="240" w:lineRule="auto"/>
              <w:rPr>
                <w:rFonts w:ascii="Arial" w:hAnsi="Arial" w:cs="Arial"/>
              </w:rPr>
            </w:pPr>
            <w:r w:rsidRPr="005E7011">
              <w:rPr>
                <w:rFonts w:ascii="Arial" w:hAnsi="Arial" w:cs="Arial"/>
              </w:rPr>
              <w:t>Outline application for up to 176 dwellings</w:t>
            </w:r>
            <w:r>
              <w:rPr>
                <w:rFonts w:ascii="Arial" w:hAnsi="Arial" w:cs="Arial"/>
              </w:rPr>
              <w:t xml:space="preserve"> </w:t>
            </w:r>
            <w:r w:rsidRPr="005E7011">
              <w:rPr>
                <w:rFonts w:ascii="Arial" w:hAnsi="Arial" w:cs="Arial"/>
              </w:rPr>
              <w:t>including public open space comprising a country park, a LEAP and additional</w:t>
            </w:r>
            <w:r>
              <w:rPr>
                <w:rFonts w:ascii="Arial" w:hAnsi="Arial" w:cs="Arial"/>
              </w:rPr>
              <w:t xml:space="preserve"> </w:t>
            </w:r>
            <w:r w:rsidRPr="005E7011">
              <w:rPr>
                <w:rFonts w:ascii="Arial" w:hAnsi="Arial" w:cs="Arial"/>
              </w:rPr>
              <w:t>Green Infrastructure provision with all matters reserved other than</w:t>
            </w:r>
            <w:r>
              <w:rPr>
                <w:rFonts w:ascii="Arial" w:hAnsi="Arial" w:cs="Arial"/>
              </w:rPr>
              <w:t xml:space="preserve"> </w:t>
            </w:r>
            <w:r w:rsidRPr="005E7011">
              <w:rPr>
                <w:rFonts w:ascii="Arial" w:hAnsi="Arial" w:cs="Arial"/>
              </w:rPr>
              <w:t>access. (As</w:t>
            </w:r>
            <w:r>
              <w:rPr>
                <w:rFonts w:ascii="Arial" w:hAnsi="Arial" w:cs="Arial"/>
              </w:rPr>
              <w:t xml:space="preserve"> </w:t>
            </w:r>
            <w:r w:rsidRPr="005E7011">
              <w:rPr>
                <w:rFonts w:ascii="Arial" w:hAnsi="Arial" w:cs="Arial"/>
              </w:rPr>
              <w:t>per amended information received 19 May 2020 and 23 July 2020, and clarified</w:t>
            </w:r>
            <w:r>
              <w:rPr>
                <w:rFonts w:ascii="Arial" w:hAnsi="Arial" w:cs="Arial"/>
              </w:rPr>
              <w:t xml:space="preserve"> </w:t>
            </w:r>
            <w:r w:rsidRPr="005E7011">
              <w:rPr>
                <w:rFonts w:ascii="Arial" w:hAnsi="Arial" w:cs="Arial"/>
              </w:rPr>
              <w:t xml:space="preserve">by additional information received 17 June 2020, 13 July 2020, 27 August </w:t>
            </w:r>
            <w:proofErr w:type="gramStart"/>
            <w:r w:rsidRPr="005E7011">
              <w:rPr>
                <w:rFonts w:ascii="Arial" w:hAnsi="Arial" w:cs="Arial"/>
              </w:rPr>
              <w:t>2020</w:t>
            </w:r>
            <w:proofErr w:type="gramEnd"/>
            <w:r>
              <w:rPr>
                <w:rFonts w:ascii="Arial" w:hAnsi="Arial" w:cs="Arial"/>
              </w:rPr>
              <w:t xml:space="preserve"> </w:t>
            </w:r>
            <w:r w:rsidRPr="005E7011">
              <w:rPr>
                <w:rFonts w:ascii="Arial" w:hAnsi="Arial" w:cs="Arial"/>
              </w:rPr>
              <w:t>and 18 September 2020)</w:t>
            </w:r>
          </w:p>
        </w:tc>
      </w:tr>
      <w:tr w:rsidR="00E20494" w:rsidRPr="00C43FDD" w14:paraId="55E2010E" w14:textId="77777777" w:rsidTr="00781510">
        <w:trPr>
          <w:trHeight w:val="20"/>
        </w:trPr>
        <w:tc>
          <w:tcPr>
            <w:tcW w:w="24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C58060" w14:textId="77777777" w:rsidR="00E20494" w:rsidRPr="00D472C1" w:rsidRDefault="00E20494" w:rsidP="00781510">
            <w:pPr>
              <w:spacing w:line="240" w:lineRule="auto"/>
              <w:rPr>
                <w:rFonts w:ascii="Arial" w:hAnsi="Arial" w:cs="Arial"/>
                <w:b/>
                <w:sz w:val="16"/>
                <w:szCs w:val="16"/>
              </w:rPr>
            </w:pPr>
          </w:p>
        </w:tc>
        <w:tc>
          <w:tcPr>
            <w:tcW w:w="9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DA996D" w14:textId="77777777" w:rsidR="00E20494" w:rsidRPr="00D472C1" w:rsidRDefault="00E20494" w:rsidP="00781510">
            <w:pPr>
              <w:spacing w:after="0" w:line="240" w:lineRule="auto"/>
              <w:rPr>
                <w:rFonts w:ascii="Arial" w:eastAsia="Calibri" w:hAnsi="Arial" w:cs="Arial"/>
                <w:b/>
                <w:bCs/>
                <w:sz w:val="16"/>
                <w:szCs w:val="16"/>
              </w:rPr>
            </w:pPr>
            <w:r w:rsidRPr="00D472C1">
              <w:rPr>
                <w:rFonts w:ascii="Arial" w:eastAsia="Calibri" w:hAnsi="Arial" w:cs="Arial"/>
                <w:b/>
                <w:bCs/>
                <w:sz w:val="16"/>
                <w:szCs w:val="16"/>
              </w:rPr>
              <w:t>Planning Outcome</w:t>
            </w:r>
          </w:p>
        </w:tc>
        <w:tc>
          <w:tcPr>
            <w:tcW w:w="383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3CA710" w14:textId="77777777" w:rsidR="00E20494" w:rsidRPr="00C43FDD" w:rsidRDefault="00E20494" w:rsidP="00781510">
            <w:pPr>
              <w:rPr>
                <w:rFonts w:ascii="Arial" w:hAnsi="Arial" w:cs="Arial"/>
                <w:sz w:val="24"/>
                <w:szCs w:val="24"/>
                <w:highlight w:val="yellow"/>
              </w:rPr>
            </w:pPr>
          </w:p>
        </w:tc>
      </w:tr>
      <w:tr w:rsidR="00E20494" w:rsidRPr="00C43FDD" w14:paraId="38023DC6" w14:textId="77777777" w:rsidTr="00781510">
        <w:trPr>
          <w:trHeight w:val="20"/>
        </w:trPr>
        <w:tc>
          <w:tcPr>
            <w:tcW w:w="24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4F53D2" w14:textId="77777777" w:rsidR="00E20494" w:rsidRPr="00D472C1" w:rsidRDefault="00E20494" w:rsidP="00781510">
            <w:pPr>
              <w:spacing w:line="240" w:lineRule="auto"/>
              <w:rPr>
                <w:rFonts w:ascii="Arial" w:hAnsi="Arial" w:cs="Arial"/>
                <w:b/>
                <w:sz w:val="16"/>
                <w:szCs w:val="16"/>
              </w:rPr>
            </w:pPr>
          </w:p>
        </w:tc>
        <w:tc>
          <w:tcPr>
            <w:tcW w:w="9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4F820C" w14:textId="77777777" w:rsidR="00E20494" w:rsidRPr="00D472C1" w:rsidRDefault="00E20494" w:rsidP="00781510">
            <w:pPr>
              <w:spacing w:after="0" w:line="240" w:lineRule="auto"/>
              <w:rPr>
                <w:rFonts w:ascii="Arial" w:eastAsia="Calibri" w:hAnsi="Arial" w:cs="Arial"/>
                <w:b/>
                <w:bCs/>
                <w:sz w:val="16"/>
                <w:szCs w:val="16"/>
              </w:rPr>
            </w:pPr>
            <w:r w:rsidRPr="00D472C1">
              <w:rPr>
                <w:rFonts w:ascii="Arial" w:eastAsia="Calibri" w:hAnsi="Arial" w:cs="Arial"/>
                <w:b/>
                <w:bCs/>
                <w:sz w:val="16"/>
                <w:szCs w:val="16"/>
              </w:rPr>
              <w:t>Representations by</w:t>
            </w:r>
          </w:p>
        </w:tc>
        <w:tc>
          <w:tcPr>
            <w:tcW w:w="383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3CC944" w14:textId="77777777" w:rsidR="00E20494" w:rsidRPr="00C43FDD" w:rsidRDefault="00E20494" w:rsidP="00781510">
            <w:pPr>
              <w:rPr>
                <w:rFonts w:ascii="Arial" w:hAnsi="Arial" w:cs="Arial"/>
                <w:highlight w:val="yellow"/>
              </w:rPr>
            </w:pPr>
          </w:p>
        </w:tc>
      </w:tr>
    </w:tbl>
    <w:p w14:paraId="4908A960" w14:textId="77777777" w:rsidR="00E20494" w:rsidRDefault="00E20494" w:rsidP="00E20494">
      <w:pPr>
        <w:spacing w:after="160" w:line="240" w:lineRule="auto"/>
        <w:ind w:left="360" w:firstLine="283"/>
        <w:contextualSpacing/>
        <w:rPr>
          <w:rFonts w:ascii="Arial" w:eastAsia="Times New Roman" w:hAnsi="Arial" w:cs="Arial"/>
          <w:sz w:val="24"/>
          <w:szCs w:val="24"/>
          <w:highlight w:val="yellow"/>
        </w:rPr>
      </w:pPr>
    </w:p>
    <w:p w14:paraId="66CAFEEC" w14:textId="1C6B7B3F" w:rsidR="00E20494" w:rsidRDefault="00E20494" w:rsidP="009E5478">
      <w:pPr>
        <w:rPr>
          <w:rFonts w:ascii="Arial" w:eastAsia="Times New Roman" w:hAnsi="Arial" w:cs="Arial"/>
          <w:sz w:val="24"/>
          <w:szCs w:val="24"/>
          <w:highlight w:val="yellow"/>
        </w:rPr>
      </w:pPr>
    </w:p>
    <w:p w14:paraId="6263EDBC" w14:textId="2EA43AF0" w:rsidR="009E5478" w:rsidRDefault="009E5478" w:rsidP="009E5478">
      <w:pPr>
        <w:rPr>
          <w:rFonts w:ascii="Arial" w:eastAsia="Times New Roman" w:hAnsi="Arial" w:cs="Arial"/>
          <w:sz w:val="24"/>
          <w:szCs w:val="24"/>
          <w:highlight w:val="yellow"/>
        </w:rPr>
      </w:pPr>
    </w:p>
    <w:p w14:paraId="6D75C368" w14:textId="59D64BCA" w:rsidR="009E5478" w:rsidRDefault="009E5478" w:rsidP="009E5478">
      <w:pPr>
        <w:rPr>
          <w:rFonts w:ascii="Arial" w:eastAsia="Times New Roman" w:hAnsi="Arial" w:cs="Arial"/>
          <w:sz w:val="24"/>
          <w:szCs w:val="24"/>
          <w:highlight w:val="yellow"/>
        </w:rPr>
      </w:pPr>
    </w:p>
    <w:p w14:paraId="0D266A83" w14:textId="15D0ED2C" w:rsidR="009E5478" w:rsidRDefault="009E5478" w:rsidP="009E5478">
      <w:pPr>
        <w:rPr>
          <w:rFonts w:ascii="Arial" w:eastAsia="Times New Roman" w:hAnsi="Arial" w:cs="Arial"/>
          <w:sz w:val="24"/>
          <w:szCs w:val="24"/>
          <w:highlight w:val="yellow"/>
        </w:rPr>
      </w:pPr>
    </w:p>
    <w:p w14:paraId="0B2772B3" w14:textId="77777777" w:rsidR="009E5478" w:rsidRPr="00E356EB" w:rsidRDefault="009E5478" w:rsidP="009E5478">
      <w:pPr>
        <w:rPr>
          <w:rFonts w:ascii="Arial" w:eastAsia="Times New Roman" w:hAnsi="Arial" w:cs="Arial"/>
          <w:sz w:val="24"/>
          <w:szCs w:val="24"/>
          <w:highlight w:val="yellow"/>
        </w:rPr>
      </w:pPr>
    </w:p>
    <w:p w14:paraId="14A28DD6" w14:textId="187687A3" w:rsidR="00423D7C" w:rsidRDefault="00423D7C">
      <w:pPr>
        <w:rPr>
          <w:rFonts w:ascii="Arial" w:eastAsia="Times New Roman" w:hAnsi="Arial" w:cs="Arial"/>
          <w:b/>
          <w:bCs/>
          <w:sz w:val="24"/>
          <w:szCs w:val="24"/>
        </w:rPr>
      </w:pPr>
      <w:r>
        <w:rPr>
          <w:rFonts w:ascii="Arial" w:eastAsia="Times New Roman" w:hAnsi="Arial" w:cs="Arial"/>
          <w:b/>
          <w:bCs/>
          <w:sz w:val="24"/>
          <w:szCs w:val="24"/>
        </w:rPr>
        <w:br w:type="page"/>
      </w:r>
    </w:p>
    <w:p w14:paraId="163E2B78" w14:textId="77777777" w:rsidR="00E20494" w:rsidRPr="002363E5" w:rsidRDefault="00E20494" w:rsidP="00E20494">
      <w:pPr>
        <w:spacing w:after="160" w:line="360" w:lineRule="auto"/>
        <w:contextualSpacing/>
        <w:rPr>
          <w:rFonts w:ascii="Arial" w:eastAsia="Times New Roman" w:hAnsi="Arial" w:cs="Arial"/>
          <w:b/>
          <w:bCs/>
          <w:sz w:val="24"/>
          <w:szCs w:val="24"/>
        </w:rPr>
      </w:pPr>
    </w:p>
    <w:p w14:paraId="3B280603" w14:textId="77777777" w:rsidR="00E20494" w:rsidRPr="002363E5" w:rsidRDefault="00E20494" w:rsidP="00E20494">
      <w:pPr>
        <w:numPr>
          <w:ilvl w:val="0"/>
          <w:numId w:val="22"/>
        </w:numPr>
        <w:spacing w:after="160" w:line="360" w:lineRule="auto"/>
        <w:ind w:left="68" w:firstLine="283"/>
        <w:contextualSpacing/>
        <w:rPr>
          <w:rFonts w:ascii="Arial" w:eastAsia="Times New Roman" w:hAnsi="Arial" w:cs="Arial"/>
          <w:b/>
          <w:bCs/>
          <w:sz w:val="24"/>
          <w:szCs w:val="24"/>
        </w:rPr>
      </w:pPr>
      <w:r w:rsidRPr="002363E5">
        <w:rPr>
          <w:rFonts w:ascii="Arial" w:eastAsia="Times New Roman" w:hAnsi="Arial" w:cs="Arial"/>
          <w:b/>
          <w:bCs/>
          <w:sz w:val="24"/>
          <w:szCs w:val="24"/>
        </w:rPr>
        <w:t xml:space="preserve"> APPLICATIONS APPROVED </w:t>
      </w:r>
    </w:p>
    <w:p w14:paraId="097B6E92" w14:textId="77777777" w:rsidR="00E20494" w:rsidRDefault="00E20494" w:rsidP="00E20494">
      <w:pPr>
        <w:spacing w:after="160" w:line="360" w:lineRule="auto"/>
        <w:ind w:left="360" w:firstLine="283"/>
        <w:contextualSpacing/>
        <w:rPr>
          <w:rFonts w:ascii="Arial" w:eastAsia="Times New Roman" w:hAnsi="Arial" w:cs="Arial"/>
          <w:sz w:val="24"/>
          <w:szCs w:val="24"/>
        </w:rPr>
      </w:pPr>
      <w:r w:rsidRPr="002363E5">
        <w:rPr>
          <w:rFonts w:ascii="Arial" w:eastAsia="Times New Roman" w:hAnsi="Arial" w:cs="Arial"/>
          <w:sz w:val="24"/>
          <w:szCs w:val="24"/>
        </w:rPr>
        <w:t>The Committee noted the below listed approvals.</w:t>
      </w:r>
    </w:p>
    <w:p w14:paraId="5F4D8378" w14:textId="77777777" w:rsidR="00E20494" w:rsidRPr="002363E5" w:rsidRDefault="00E20494" w:rsidP="00E20494">
      <w:pPr>
        <w:spacing w:after="160" w:line="360" w:lineRule="auto"/>
        <w:ind w:left="360" w:firstLine="283"/>
        <w:contextualSpacing/>
        <w:rPr>
          <w:rFonts w:ascii="Arial" w:eastAsia="Times New Roman" w:hAnsi="Arial" w:cs="Arial"/>
          <w:sz w:val="24"/>
          <w:szCs w:val="24"/>
        </w:rPr>
      </w:pPr>
    </w:p>
    <w:tbl>
      <w:tblPr>
        <w:tblStyle w:val="TableGrid"/>
        <w:tblW w:w="0" w:type="auto"/>
        <w:tblInd w:w="562" w:type="dxa"/>
        <w:tblLook w:val="04A0" w:firstRow="1" w:lastRow="0" w:firstColumn="1" w:lastColumn="0" w:noHBand="0" w:noVBand="1"/>
      </w:tblPr>
      <w:tblGrid>
        <w:gridCol w:w="2594"/>
        <w:gridCol w:w="2522"/>
        <w:gridCol w:w="3332"/>
      </w:tblGrid>
      <w:tr w:rsidR="00E20494" w:rsidRPr="00C43FDD" w14:paraId="1E099014" w14:textId="77777777" w:rsidTr="00781510">
        <w:tc>
          <w:tcPr>
            <w:tcW w:w="2709" w:type="dxa"/>
          </w:tcPr>
          <w:p w14:paraId="3BB987C8" w14:textId="77777777" w:rsidR="00E20494" w:rsidRPr="004742B3" w:rsidRDefault="00E20494" w:rsidP="00781510">
            <w:pPr>
              <w:rPr>
                <w:rFonts w:ascii="Arial" w:hAnsi="Arial" w:cs="Arial"/>
                <w:b/>
                <w:sz w:val="24"/>
                <w:szCs w:val="24"/>
              </w:rPr>
            </w:pPr>
            <w:r w:rsidRPr="004742B3">
              <w:rPr>
                <w:rFonts w:ascii="Arial" w:hAnsi="Arial" w:cs="Arial"/>
                <w:b/>
                <w:sz w:val="24"/>
                <w:szCs w:val="24"/>
              </w:rPr>
              <w:t>Didcot Town Council’s recommendation</w:t>
            </w:r>
          </w:p>
          <w:p w14:paraId="579AE0CA" w14:textId="77777777" w:rsidR="00E20494" w:rsidRPr="004742B3" w:rsidRDefault="00E20494" w:rsidP="00781510">
            <w:pPr>
              <w:rPr>
                <w:rFonts w:ascii="Arial" w:hAnsi="Arial" w:cs="Arial"/>
                <w:b/>
                <w:sz w:val="24"/>
                <w:szCs w:val="24"/>
              </w:rPr>
            </w:pPr>
          </w:p>
        </w:tc>
        <w:tc>
          <w:tcPr>
            <w:tcW w:w="2678" w:type="dxa"/>
          </w:tcPr>
          <w:p w14:paraId="6BAE9D1E" w14:textId="77777777" w:rsidR="00E20494" w:rsidRPr="004742B3" w:rsidRDefault="00E20494" w:rsidP="00781510">
            <w:pPr>
              <w:rPr>
                <w:rFonts w:ascii="Arial" w:hAnsi="Arial" w:cs="Arial"/>
                <w:b/>
                <w:sz w:val="24"/>
                <w:szCs w:val="24"/>
              </w:rPr>
            </w:pPr>
            <w:r w:rsidRPr="004742B3">
              <w:rPr>
                <w:rFonts w:ascii="Arial" w:hAnsi="Arial" w:cs="Arial"/>
                <w:b/>
                <w:sz w:val="24"/>
                <w:szCs w:val="24"/>
              </w:rPr>
              <w:t>Planning Application Number</w:t>
            </w:r>
          </w:p>
        </w:tc>
        <w:tc>
          <w:tcPr>
            <w:tcW w:w="3685" w:type="dxa"/>
          </w:tcPr>
          <w:p w14:paraId="24CE6BC8" w14:textId="77777777" w:rsidR="00E20494" w:rsidRPr="004742B3" w:rsidRDefault="00E20494" w:rsidP="00781510">
            <w:pPr>
              <w:rPr>
                <w:rFonts w:ascii="Arial" w:hAnsi="Arial" w:cs="Arial"/>
                <w:b/>
                <w:sz w:val="24"/>
                <w:szCs w:val="24"/>
              </w:rPr>
            </w:pPr>
            <w:r w:rsidRPr="004742B3">
              <w:rPr>
                <w:rFonts w:ascii="Arial" w:hAnsi="Arial" w:cs="Arial"/>
                <w:b/>
                <w:sz w:val="24"/>
                <w:szCs w:val="24"/>
              </w:rPr>
              <w:t>Proposal and Address</w:t>
            </w:r>
          </w:p>
        </w:tc>
      </w:tr>
      <w:tr w:rsidR="00E20494" w:rsidRPr="00C43FDD" w14:paraId="02E0556D" w14:textId="77777777" w:rsidTr="00781510">
        <w:tc>
          <w:tcPr>
            <w:tcW w:w="2709" w:type="dxa"/>
          </w:tcPr>
          <w:p w14:paraId="6FE9207C" w14:textId="77777777" w:rsidR="00E20494" w:rsidRPr="001072F6" w:rsidRDefault="00E20494" w:rsidP="00781510">
            <w:pPr>
              <w:rPr>
                <w:rFonts w:ascii="Arial" w:hAnsi="Arial" w:cs="Arial"/>
                <w:sz w:val="24"/>
                <w:szCs w:val="24"/>
              </w:rPr>
            </w:pPr>
            <w:r w:rsidRPr="001072F6">
              <w:rPr>
                <w:rFonts w:ascii="Arial" w:hAnsi="Arial" w:cs="Arial"/>
                <w:sz w:val="24"/>
                <w:szCs w:val="24"/>
              </w:rPr>
              <w:t>No objection</w:t>
            </w:r>
          </w:p>
          <w:p w14:paraId="5D90315A" w14:textId="77777777" w:rsidR="00E20494" w:rsidRPr="00C43FDD" w:rsidRDefault="00E20494" w:rsidP="00781510">
            <w:pPr>
              <w:rPr>
                <w:rFonts w:ascii="Arial" w:hAnsi="Arial" w:cs="Arial"/>
                <w:b/>
                <w:bCs/>
                <w:sz w:val="24"/>
                <w:szCs w:val="24"/>
                <w:highlight w:val="yellow"/>
              </w:rPr>
            </w:pPr>
          </w:p>
        </w:tc>
        <w:tc>
          <w:tcPr>
            <w:tcW w:w="2678" w:type="dxa"/>
          </w:tcPr>
          <w:p w14:paraId="7FC230B8" w14:textId="77777777" w:rsidR="00E20494" w:rsidRPr="00C43FDD" w:rsidRDefault="001B1186" w:rsidP="00781510">
            <w:pPr>
              <w:rPr>
                <w:rFonts w:ascii="Arial" w:hAnsi="Arial" w:cs="Arial"/>
                <w:sz w:val="24"/>
                <w:szCs w:val="24"/>
                <w:highlight w:val="yellow"/>
              </w:rPr>
            </w:pPr>
            <w:hyperlink r:id="rId28" w:history="1">
              <w:r w:rsidR="00E20494" w:rsidRPr="002646DA">
                <w:rPr>
                  <w:rStyle w:val="Hyperlink"/>
                  <w:rFonts w:ascii="Arial" w:hAnsi="Arial" w:cs="Arial"/>
                  <w:sz w:val="24"/>
                  <w:szCs w:val="24"/>
                </w:rPr>
                <w:t>P21/S0762/HH</w:t>
              </w:r>
            </w:hyperlink>
          </w:p>
        </w:tc>
        <w:tc>
          <w:tcPr>
            <w:tcW w:w="3685" w:type="dxa"/>
          </w:tcPr>
          <w:p w14:paraId="57D3F9AE" w14:textId="77777777" w:rsidR="00E20494" w:rsidRDefault="00E20494" w:rsidP="00781510">
            <w:pPr>
              <w:rPr>
                <w:rFonts w:ascii="Arial" w:hAnsi="Arial" w:cs="Arial"/>
                <w:color w:val="212529"/>
                <w:sz w:val="24"/>
                <w:szCs w:val="24"/>
                <w:shd w:val="clear" w:color="auto" w:fill="FFFFFF"/>
              </w:rPr>
            </w:pPr>
            <w:r w:rsidRPr="00122F62">
              <w:rPr>
                <w:rFonts w:ascii="Arial" w:hAnsi="Arial" w:cs="Arial"/>
                <w:color w:val="212529"/>
                <w:sz w:val="24"/>
                <w:szCs w:val="24"/>
                <w:shd w:val="clear" w:color="auto" w:fill="FFFFFF"/>
              </w:rPr>
              <w:t>Construction of two storey side extension.</w:t>
            </w:r>
          </w:p>
          <w:p w14:paraId="7A1E6558" w14:textId="77777777" w:rsidR="00E20494" w:rsidRPr="00C43FDD" w:rsidRDefault="00E20494" w:rsidP="00781510">
            <w:pPr>
              <w:rPr>
                <w:rFonts w:ascii="Arial" w:hAnsi="Arial" w:cs="Arial"/>
                <w:color w:val="212529"/>
                <w:sz w:val="24"/>
                <w:szCs w:val="24"/>
                <w:highlight w:val="yellow"/>
                <w:shd w:val="clear" w:color="auto" w:fill="FFFFFF"/>
              </w:rPr>
            </w:pPr>
          </w:p>
          <w:p w14:paraId="7B22D8B3" w14:textId="77777777" w:rsidR="00E20494" w:rsidRPr="00C43FDD" w:rsidRDefault="00E20494" w:rsidP="00781510">
            <w:pPr>
              <w:rPr>
                <w:rFonts w:ascii="Arial" w:hAnsi="Arial" w:cs="Arial"/>
                <w:b/>
                <w:bCs/>
                <w:sz w:val="24"/>
                <w:szCs w:val="24"/>
                <w:highlight w:val="yellow"/>
              </w:rPr>
            </w:pPr>
            <w:r w:rsidRPr="00122F62">
              <w:rPr>
                <w:rFonts w:ascii="Arial" w:hAnsi="Arial" w:cs="Arial"/>
                <w:b/>
                <w:bCs/>
                <w:sz w:val="24"/>
                <w:szCs w:val="24"/>
              </w:rPr>
              <w:t>10 Tavy Close Didcot Oxon OX11 7XR</w:t>
            </w:r>
          </w:p>
        </w:tc>
      </w:tr>
      <w:tr w:rsidR="00E20494" w:rsidRPr="00C43FDD" w14:paraId="20891D38" w14:textId="77777777" w:rsidTr="00781510">
        <w:tc>
          <w:tcPr>
            <w:tcW w:w="2709" w:type="dxa"/>
          </w:tcPr>
          <w:p w14:paraId="7339D697" w14:textId="77777777" w:rsidR="00E20494" w:rsidRPr="00C842C9" w:rsidRDefault="00E20494" w:rsidP="00781510">
            <w:pPr>
              <w:rPr>
                <w:rFonts w:ascii="Arial" w:hAnsi="Arial" w:cs="Arial"/>
                <w:sz w:val="24"/>
                <w:szCs w:val="24"/>
              </w:rPr>
            </w:pPr>
            <w:r w:rsidRPr="00C842C9">
              <w:rPr>
                <w:rFonts w:ascii="Arial" w:hAnsi="Arial" w:cs="Arial"/>
                <w:sz w:val="24"/>
                <w:szCs w:val="24"/>
              </w:rPr>
              <w:t>No objection</w:t>
            </w:r>
          </w:p>
          <w:p w14:paraId="0CEA4E34" w14:textId="77777777" w:rsidR="00E20494" w:rsidRPr="00C43FDD" w:rsidRDefault="00E20494" w:rsidP="00781510">
            <w:pPr>
              <w:rPr>
                <w:rFonts w:ascii="Arial" w:hAnsi="Arial" w:cs="Arial"/>
                <w:b/>
                <w:bCs/>
                <w:sz w:val="24"/>
                <w:szCs w:val="24"/>
                <w:highlight w:val="yellow"/>
              </w:rPr>
            </w:pPr>
          </w:p>
          <w:p w14:paraId="13C6E84D" w14:textId="77777777" w:rsidR="00E20494" w:rsidRPr="00C43FDD" w:rsidRDefault="00E20494" w:rsidP="00781510">
            <w:pPr>
              <w:rPr>
                <w:rFonts w:ascii="Arial" w:hAnsi="Arial" w:cs="Arial"/>
                <w:b/>
                <w:bCs/>
                <w:sz w:val="24"/>
                <w:szCs w:val="24"/>
                <w:highlight w:val="yellow"/>
              </w:rPr>
            </w:pPr>
          </w:p>
        </w:tc>
        <w:tc>
          <w:tcPr>
            <w:tcW w:w="2678" w:type="dxa"/>
          </w:tcPr>
          <w:p w14:paraId="50CA896B" w14:textId="77777777" w:rsidR="00E20494" w:rsidRPr="00C43FDD" w:rsidRDefault="001B1186" w:rsidP="00781510">
            <w:pPr>
              <w:rPr>
                <w:rFonts w:ascii="Arial" w:hAnsi="Arial" w:cs="Arial"/>
                <w:sz w:val="24"/>
                <w:szCs w:val="24"/>
                <w:highlight w:val="yellow"/>
              </w:rPr>
            </w:pPr>
            <w:hyperlink r:id="rId29" w:history="1">
              <w:r w:rsidR="00E20494" w:rsidRPr="00BF7A36">
                <w:rPr>
                  <w:rStyle w:val="Hyperlink"/>
                  <w:rFonts w:ascii="Arial" w:hAnsi="Arial" w:cs="Arial"/>
                  <w:sz w:val="24"/>
                  <w:szCs w:val="24"/>
                </w:rPr>
                <w:t>P21/S1062/HH</w:t>
              </w:r>
            </w:hyperlink>
          </w:p>
        </w:tc>
        <w:tc>
          <w:tcPr>
            <w:tcW w:w="3685" w:type="dxa"/>
          </w:tcPr>
          <w:p w14:paraId="0506B799" w14:textId="77777777" w:rsidR="00E20494" w:rsidRPr="00C43FDD" w:rsidRDefault="00E20494" w:rsidP="00781510">
            <w:pPr>
              <w:rPr>
                <w:rFonts w:ascii="Arial" w:hAnsi="Arial" w:cs="Arial"/>
                <w:color w:val="212529"/>
                <w:sz w:val="24"/>
                <w:szCs w:val="24"/>
                <w:highlight w:val="yellow"/>
                <w:shd w:val="clear" w:color="auto" w:fill="FFFFFF"/>
              </w:rPr>
            </w:pPr>
            <w:r w:rsidRPr="00990343">
              <w:rPr>
                <w:rFonts w:ascii="Arial" w:hAnsi="Arial" w:cs="Arial"/>
                <w:color w:val="212529"/>
                <w:sz w:val="24"/>
                <w:szCs w:val="24"/>
                <w:shd w:val="clear" w:color="auto" w:fill="FFFFFF"/>
              </w:rPr>
              <w:t>Single storey, ground floor extension to front of property to enlarge kitchen and accommodate a shower/WC room plus conversion of integral garage to living accommodation.</w:t>
            </w:r>
          </w:p>
          <w:p w14:paraId="6DBE275F" w14:textId="77777777" w:rsidR="00E20494" w:rsidRPr="00C43FDD" w:rsidRDefault="00E20494" w:rsidP="00781510">
            <w:pPr>
              <w:rPr>
                <w:rFonts w:ascii="Arial" w:hAnsi="Arial" w:cs="Arial"/>
                <w:b/>
                <w:bCs/>
                <w:color w:val="212529"/>
                <w:sz w:val="24"/>
                <w:szCs w:val="24"/>
                <w:highlight w:val="yellow"/>
                <w:shd w:val="clear" w:color="auto" w:fill="FFFFFF"/>
              </w:rPr>
            </w:pPr>
          </w:p>
          <w:p w14:paraId="32F94998" w14:textId="77777777" w:rsidR="00E20494" w:rsidRPr="00C43FDD" w:rsidRDefault="00E20494" w:rsidP="00781510">
            <w:pPr>
              <w:rPr>
                <w:rFonts w:ascii="Arial" w:hAnsi="Arial" w:cs="Arial"/>
                <w:b/>
                <w:bCs/>
                <w:sz w:val="24"/>
                <w:szCs w:val="24"/>
                <w:highlight w:val="yellow"/>
              </w:rPr>
            </w:pPr>
            <w:r w:rsidRPr="00CF3D42">
              <w:rPr>
                <w:rFonts w:ascii="Arial" w:hAnsi="Arial" w:cs="Arial"/>
                <w:b/>
                <w:bCs/>
                <w:sz w:val="24"/>
                <w:szCs w:val="24"/>
              </w:rPr>
              <w:t>14 Windsor Close</w:t>
            </w:r>
            <w:r w:rsidRPr="00CF3D42">
              <w:rPr>
                <w:rFonts w:ascii="Arial" w:hAnsi="Arial" w:cs="Arial"/>
                <w:b/>
                <w:sz w:val="24"/>
                <w:szCs w:val="24"/>
              </w:rPr>
              <w:t xml:space="preserve"> Didcot OX11 </w:t>
            </w:r>
            <w:r w:rsidRPr="00CF3D42">
              <w:rPr>
                <w:rFonts w:ascii="Arial" w:hAnsi="Arial" w:cs="Arial"/>
                <w:b/>
                <w:bCs/>
                <w:sz w:val="24"/>
                <w:szCs w:val="24"/>
              </w:rPr>
              <w:t>8TT</w:t>
            </w:r>
          </w:p>
        </w:tc>
      </w:tr>
      <w:tr w:rsidR="00E20494" w:rsidRPr="00C43FDD" w14:paraId="22EB3145" w14:textId="77777777" w:rsidTr="00781510">
        <w:tc>
          <w:tcPr>
            <w:tcW w:w="2709" w:type="dxa"/>
          </w:tcPr>
          <w:p w14:paraId="4732AE62" w14:textId="77777777" w:rsidR="00E20494" w:rsidRPr="00C43FDD" w:rsidRDefault="00E20494" w:rsidP="00781510">
            <w:pPr>
              <w:rPr>
                <w:rFonts w:ascii="Arial" w:hAnsi="Arial" w:cs="Arial"/>
                <w:sz w:val="24"/>
                <w:szCs w:val="24"/>
                <w:highlight w:val="yellow"/>
              </w:rPr>
            </w:pPr>
            <w:r w:rsidRPr="00FC24E6">
              <w:rPr>
                <w:rFonts w:ascii="Arial" w:hAnsi="Arial" w:cs="Arial"/>
                <w:sz w:val="24"/>
                <w:szCs w:val="24"/>
              </w:rPr>
              <w:t>No objection</w:t>
            </w:r>
          </w:p>
        </w:tc>
        <w:tc>
          <w:tcPr>
            <w:tcW w:w="2678" w:type="dxa"/>
          </w:tcPr>
          <w:p w14:paraId="7E58B28D" w14:textId="77777777" w:rsidR="00E20494" w:rsidRPr="00C43FDD" w:rsidRDefault="001B1186" w:rsidP="00781510">
            <w:pPr>
              <w:rPr>
                <w:rFonts w:ascii="Arial" w:hAnsi="Arial" w:cs="Arial"/>
                <w:sz w:val="24"/>
                <w:szCs w:val="24"/>
                <w:highlight w:val="yellow"/>
              </w:rPr>
            </w:pPr>
            <w:hyperlink r:id="rId30" w:history="1">
              <w:r w:rsidR="00E20494" w:rsidRPr="0068743C">
                <w:rPr>
                  <w:rStyle w:val="Hyperlink"/>
                  <w:rFonts w:ascii="Arial" w:hAnsi="Arial" w:cs="Arial"/>
                  <w:sz w:val="24"/>
                  <w:szCs w:val="24"/>
                </w:rPr>
                <w:t>P21/S0101/FUL</w:t>
              </w:r>
            </w:hyperlink>
          </w:p>
        </w:tc>
        <w:tc>
          <w:tcPr>
            <w:tcW w:w="3685" w:type="dxa"/>
          </w:tcPr>
          <w:p w14:paraId="2BC6B9F8" w14:textId="77777777" w:rsidR="00E20494" w:rsidRPr="00084B5A" w:rsidRDefault="00E20494" w:rsidP="00781510">
            <w:pPr>
              <w:rPr>
                <w:rFonts w:ascii="Arial" w:hAnsi="Arial" w:cs="Arial"/>
                <w:color w:val="212529"/>
                <w:sz w:val="24"/>
                <w:szCs w:val="24"/>
                <w:shd w:val="clear" w:color="auto" w:fill="FFFFFF"/>
              </w:rPr>
            </w:pPr>
            <w:r w:rsidRPr="0049459A">
              <w:rPr>
                <w:rFonts w:ascii="Arial" w:hAnsi="Arial" w:cs="Arial"/>
                <w:color w:val="212529"/>
                <w:sz w:val="24"/>
                <w:szCs w:val="24"/>
                <w:shd w:val="clear" w:color="auto" w:fill="FFFFFF"/>
              </w:rPr>
              <w:t>Reconstruction of a single storey stone railway station building dismantled</w:t>
            </w:r>
            <w:r>
              <w:rPr>
                <w:rFonts w:ascii="Arial" w:hAnsi="Arial" w:cs="Arial"/>
                <w:color w:val="212529"/>
                <w:sz w:val="24"/>
                <w:szCs w:val="24"/>
                <w:shd w:val="clear" w:color="auto" w:fill="FFFFFF"/>
              </w:rPr>
              <w:t xml:space="preserve"> </w:t>
            </w:r>
            <w:r w:rsidRPr="0049459A">
              <w:rPr>
                <w:rFonts w:ascii="Arial" w:hAnsi="Arial" w:cs="Arial"/>
                <w:color w:val="212529"/>
                <w:sz w:val="24"/>
                <w:szCs w:val="24"/>
                <w:shd w:val="clear" w:color="auto" w:fill="FFFFFF"/>
              </w:rPr>
              <w:t>from Heyford station, Oxfordshire, with restoration of surrounding canopy.</w:t>
            </w:r>
          </w:p>
          <w:p w14:paraId="01D9248E" w14:textId="77777777" w:rsidR="00E20494" w:rsidRPr="00C43FDD" w:rsidRDefault="00E20494" w:rsidP="00781510">
            <w:pPr>
              <w:rPr>
                <w:rFonts w:ascii="Arial" w:hAnsi="Arial" w:cs="Arial"/>
                <w:color w:val="212529"/>
                <w:sz w:val="27"/>
                <w:szCs w:val="27"/>
                <w:highlight w:val="yellow"/>
                <w:shd w:val="clear" w:color="auto" w:fill="FFFFFF"/>
              </w:rPr>
            </w:pPr>
          </w:p>
          <w:p w14:paraId="025C1DAD" w14:textId="77777777" w:rsidR="00E20494" w:rsidRPr="00C43FDD" w:rsidRDefault="00E20494" w:rsidP="00781510">
            <w:pPr>
              <w:rPr>
                <w:rFonts w:ascii="Arial" w:hAnsi="Arial" w:cs="Arial"/>
                <w:b/>
                <w:bCs/>
                <w:color w:val="212529"/>
                <w:sz w:val="24"/>
                <w:szCs w:val="24"/>
                <w:highlight w:val="yellow"/>
                <w:shd w:val="clear" w:color="auto" w:fill="FFFFFF"/>
              </w:rPr>
            </w:pPr>
            <w:r w:rsidRPr="00084B5A">
              <w:rPr>
                <w:rFonts w:ascii="Arial" w:hAnsi="Arial" w:cs="Arial"/>
                <w:b/>
                <w:bCs/>
                <w:color w:val="212529"/>
                <w:sz w:val="24"/>
                <w:szCs w:val="24"/>
                <w:shd w:val="clear" w:color="auto" w:fill="FFFFFF"/>
              </w:rPr>
              <w:t>Didcot Railway Centre Station Road Didcot OX11 7NJ</w:t>
            </w:r>
          </w:p>
        </w:tc>
      </w:tr>
    </w:tbl>
    <w:p w14:paraId="33CDF01D" w14:textId="77777777" w:rsidR="00E20494" w:rsidRDefault="00E20494" w:rsidP="00E20494">
      <w:pPr>
        <w:spacing w:after="0" w:line="240" w:lineRule="auto"/>
        <w:rPr>
          <w:rFonts w:ascii="Calibri" w:eastAsia="Calibri" w:hAnsi="Calibri" w:cs="Times New Roman"/>
          <w:highlight w:val="yellow"/>
        </w:rPr>
      </w:pPr>
    </w:p>
    <w:p w14:paraId="7E8168BD" w14:textId="77777777" w:rsidR="00E20494" w:rsidRDefault="00E20494" w:rsidP="00E20494">
      <w:pPr>
        <w:spacing w:after="0" w:line="240" w:lineRule="auto"/>
        <w:rPr>
          <w:rFonts w:ascii="Calibri" w:eastAsia="Calibri" w:hAnsi="Calibri" w:cs="Times New Roman"/>
          <w:highlight w:val="yellow"/>
        </w:rPr>
      </w:pPr>
    </w:p>
    <w:p w14:paraId="459C238E" w14:textId="77777777" w:rsidR="00E20494" w:rsidRDefault="00E20494" w:rsidP="00E20494">
      <w:pPr>
        <w:spacing w:after="0" w:line="240" w:lineRule="auto"/>
        <w:rPr>
          <w:rFonts w:ascii="Calibri" w:eastAsia="Calibri" w:hAnsi="Calibri" w:cs="Times New Roman"/>
          <w:highlight w:val="yellow"/>
        </w:rPr>
      </w:pPr>
    </w:p>
    <w:p w14:paraId="120CD309" w14:textId="77777777" w:rsidR="00E20494" w:rsidRPr="00E356EB" w:rsidRDefault="00E20494" w:rsidP="00E20494">
      <w:pPr>
        <w:spacing w:after="0" w:line="240" w:lineRule="auto"/>
        <w:rPr>
          <w:rFonts w:ascii="Calibri" w:eastAsia="Calibri" w:hAnsi="Calibri" w:cs="Times New Roman"/>
          <w:highlight w:val="yellow"/>
        </w:rPr>
      </w:pPr>
    </w:p>
    <w:p w14:paraId="1108A896" w14:textId="77777777" w:rsidR="00E20494" w:rsidRPr="00DB649C" w:rsidRDefault="00E20494" w:rsidP="00E20494">
      <w:pPr>
        <w:numPr>
          <w:ilvl w:val="0"/>
          <w:numId w:val="22"/>
        </w:numPr>
        <w:spacing w:after="160" w:line="360" w:lineRule="auto"/>
        <w:ind w:left="68" w:firstLine="283"/>
        <w:contextualSpacing/>
        <w:rPr>
          <w:rFonts w:ascii="Arial" w:eastAsia="Times New Roman" w:hAnsi="Arial" w:cs="Arial"/>
          <w:b/>
          <w:bCs/>
          <w:sz w:val="24"/>
          <w:szCs w:val="24"/>
        </w:rPr>
      </w:pPr>
      <w:r w:rsidRPr="00DB649C">
        <w:rPr>
          <w:rFonts w:ascii="Arial" w:eastAsia="Times New Roman" w:hAnsi="Arial" w:cs="Arial"/>
          <w:b/>
          <w:bCs/>
          <w:sz w:val="24"/>
          <w:szCs w:val="24"/>
        </w:rPr>
        <w:t xml:space="preserve"> APPLICATIONS REFUSED</w:t>
      </w:r>
    </w:p>
    <w:p w14:paraId="14382B55" w14:textId="01EDD00D" w:rsidR="00E20494" w:rsidRPr="00DB649C" w:rsidRDefault="00E20494" w:rsidP="00DF6512">
      <w:pPr>
        <w:spacing w:after="160" w:line="360" w:lineRule="auto"/>
        <w:ind w:firstLine="68"/>
        <w:rPr>
          <w:rFonts w:ascii="Arial" w:eastAsia="Times New Roman" w:hAnsi="Arial" w:cs="Arial"/>
          <w:sz w:val="24"/>
          <w:szCs w:val="24"/>
        </w:rPr>
      </w:pPr>
      <w:r w:rsidRPr="00DB649C">
        <w:rPr>
          <w:rFonts w:ascii="Arial" w:eastAsia="Times New Roman" w:hAnsi="Arial" w:cs="Arial"/>
          <w:sz w:val="24"/>
          <w:szCs w:val="24"/>
        </w:rPr>
        <w:t>The Committee noted no applications had been refused.</w:t>
      </w:r>
    </w:p>
    <w:p w14:paraId="49E30F21" w14:textId="77777777" w:rsidR="00E20494" w:rsidRPr="00DB649C" w:rsidRDefault="00E20494" w:rsidP="00E20494">
      <w:pPr>
        <w:spacing w:after="0" w:line="240" w:lineRule="auto"/>
        <w:ind w:firstLine="283"/>
        <w:rPr>
          <w:rFonts w:ascii="Calibri" w:eastAsia="Calibri" w:hAnsi="Calibri" w:cs="Times New Roman"/>
          <w:color w:val="C00000"/>
        </w:rPr>
      </w:pPr>
    </w:p>
    <w:p w14:paraId="26C8481F" w14:textId="3536307C" w:rsidR="00E20494" w:rsidRDefault="00E20494" w:rsidP="00E20494">
      <w:pPr>
        <w:ind w:left="720" w:firstLine="283"/>
        <w:contextualSpacing/>
        <w:rPr>
          <w:rFonts w:ascii="Arial" w:eastAsia="Times New Roman" w:hAnsi="Arial" w:cs="Arial"/>
          <w:b/>
          <w:bCs/>
          <w:sz w:val="24"/>
          <w:szCs w:val="24"/>
        </w:rPr>
      </w:pPr>
    </w:p>
    <w:p w14:paraId="7AEED18C" w14:textId="77777777" w:rsidR="00DF6512" w:rsidRPr="00DB649C" w:rsidRDefault="00DF6512" w:rsidP="00E20494">
      <w:pPr>
        <w:ind w:left="720" w:firstLine="283"/>
        <w:contextualSpacing/>
        <w:rPr>
          <w:rFonts w:ascii="Arial" w:eastAsia="Times New Roman" w:hAnsi="Arial" w:cs="Arial"/>
          <w:b/>
          <w:bCs/>
          <w:sz w:val="24"/>
          <w:szCs w:val="24"/>
        </w:rPr>
      </w:pPr>
    </w:p>
    <w:p w14:paraId="6C838CA6" w14:textId="77777777" w:rsidR="00E20494" w:rsidRPr="00DB649C" w:rsidRDefault="00E20494" w:rsidP="00DF6512">
      <w:pPr>
        <w:numPr>
          <w:ilvl w:val="0"/>
          <w:numId w:val="22"/>
        </w:numPr>
        <w:ind w:left="68" w:firstLine="283"/>
        <w:contextualSpacing/>
        <w:rPr>
          <w:rFonts w:ascii="Arial" w:eastAsia="Times New Roman" w:hAnsi="Arial" w:cs="Arial"/>
          <w:b/>
          <w:bCs/>
          <w:sz w:val="24"/>
          <w:szCs w:val="24"/>
        </w:rPr>
      </w:pPr>
      <w:r w:rsidRPr="00DB649C">
        <w:rPr>
          <w:rFonts w:ascii="Arial" w:eastAsia="Times New Roman" w:hAnsi="Arial" w:cs="Arial"/>
          <w:b/>
          <w:bCs/>
          <w:sz w:val="24"/>
          <w:szCs w:val="24"/>
        </w:rPr>
        <w:t xml:space="preserve"> APPLICATIONS WITHDRAWN</w:t>
      </w:r>
    </w:p>
    <w:p w14:paraId="0DB7AFC6" w14:textId="58D270CA" w:rsidR="00E20494" w:rsidRPr="00DB649C" w:rsidRDefault="00E20494" w:rsidP="00DF6512">
      <w:pPr>
        <w:spacing w:after="160" w:line="360" w:lineRule="auto"/>
        <w:ind w:firstLine="68"/>
        <w:rPr>
          <w:rFonts w:ascii="Arial" w:eastAsia="Times New Roman" w:hAnsi="Arial" w:cs="Arial"/>
          <w:sz w:val="24"/>
          <w:szCs w:val="24"/>
        </w:rPr>
      </w:pPr>
      <w:r w:rsidRPr="00DB649C">
        <w:rPr>
          <w:rFonts w:ascii="Arial" w:eastAsia="Times New Roman" w:hAnsi="Arial" w:cs="Arial"/>
          <w:sz w:val="24"/>
          <w:szCs w:val="24"/>
        </w:rPr>
        <w:t>The Committee noted no applications had been withdrawn.</w:t>
      </w:r>
    </w:p>
    <w:p w14:paraId="5ADEEEF5" w14:textId="77777777" w:rsidR="00E20494" w:rsidRPr="00DB649C" w:rsidRDefault="00E20494" w:rsidP="00E20494">
      <w:pPr>
        <w:spacing w:after="0" w:line="240" w:lineRule="auto"/>
        <w:ind w:firstLine="283"/>
        <w:rPr>
          <w:rFonts w:ascii="Calibri" w:eastAsia="Calibri" w:hAnsi="Calibri" w:cs="Times New Roman"/>
          <w:color w:val="C00000"/>
        </w:rPr>
      </w:pPr>
    </w:p>
    <w:p w14:paraId="35821767" w14:textId="77777777" w:rsidR="00E20494" w:rsidRPr="00DB649C" w:rsidRDefault="00E20494" w:rsidP="00E20494">
      <w:pPr>
        <w:spacing w:after="0" w:line="240" w:lineRule="auto"/>
        <w:ind w:firstLine="283"/>
        <w:rPr>
          <w:rFonts w:ascii="Calibri" w:eastAsia="Calibri" w:hAnsi="Calibri" w:cs="Times New Roman"/>
          <w:color w:val="C00000"/>
        </w:rPr>
      </w:pPr>
    </w:p>
    <w:p w14:paraId="611E70B2" w14:textId="77777777" w:rsidR="00DF6512" w:rsidRDefault="00E20494" w:rsidP="00DF6512">
      <w:pPr>
        <w:pStyle w:val="ListParagraph"/>
        <w:numPr>
          <w:ilvl w:val="0"/>
          <w:numId w:val="22"/>
        </w:numPr>
        <w:spacing w:line="360" w:lineRule="auto"/>
        <w:ind w:left="428"/>
        <w:rPr>
          <w:rFonts w:ascii="Arial" w:eastAsia="Times New Roman" w:hAnsi="Arial" w:cs="Arial"/>
          <w:b/>
          <w:bCs/>
          <w:sz w:val="24"/>
          <w:szCs w:val="24"/>
        </w:rPr>
      </w:pPr>
      <w:r w:rsidRPr="00DF6512">
        <w:rPr>
          <w:rFonts w:ascii="Arial" w:eastAsia="Times New Roman" w:hAnsi="Arial" w:cs="Arial"/>
          <w:b/>
          <w:bCs/>
          <w:sz w:val="24"/>
          <w:szCs w:val="24"/>
        </w:rPr>
        <w:t>APPLICATIONS REFERRED</w:t>
      </w:r>
      <w:r w:rsidRPr="00DF6512">
        <w:rPr>
          <w:rFonts w:ascii="Arial" w:eastAsia="Times New Roman" w:hAnsi="Arial" w:cs="Arial"/>
          <w:b/>
          <w:bCs/>
          <w:sz w:val="24"/>
          <w:szCs w:val="24"/>
        </w:rPr>
        <w:tab/>
        <w:t xml:space="preserve"> </w:t>
      </w:r>
    </w:p>
    <w:p w14:paraId="5DEACE4D" w14:textId="18CBE50A" w:rsidR="00E20494" w:rsidRPr="00DF6512" w:rsidRDefault="00E20494" w:rsidP="00DF6512">
      <w:pPr>
        <w:spacing w:line="360" w:lineRule="auto"/>
        <w:ind w:left="68"/>
        <w:rPr>
          <w:rFonts w:ascii="Arial" w:eastAsia="Times New Roman" w:hAnsi="Arial" w:cs="Arial"/>
          <w:b/>
          <w:bCs/>
          <w:sz w:val="24"/>
          <w:szCs w:val="24"/>
        </w:rPr>
      </w:pPr>
      <w:r w:rsidRPr="00DF6512">
        <w:rPr>
          <w:rFonts w:ascii="Arial" w:eastAsia="Times New Roman" w:hAnsi="Arial" w:cs="Arial"/>
          <w:sz w:val="24"/>
          <w:szCs w:val="24"/>
        </w:rPr>
        <w:t>The Committee noted no applications had been referred.</w:t>
      </w:r>
    </w:p>
    <w:p w14:paraId="13F95AA2" w14:textId="77777777" w:rsidR="00E20494" w:rsidRPr="00E356EB" w:rsidRDefault="00E20494" w:rsidP="00E20494">
      <w:pPr>
        <w:pBdr>
          <w:top w:val="nil"/>
          <w:left w:val="nil"/>
          <w:bottom w:val="nil"/>
          <w:right w:val="nil"/>
          <w:between w:val="nil"/>
          <w:bar w:val="nil"/>
        </w:pBdr>
        <w:spacing w:after="0" w:line="240" w:lineRule="auto"/>
        <w:ind w:left="720" w:firstLine="283"/>
        <w:rPr>
          <w:rFonts w:ascii="Segoe UI" w:eastAsia="Times New Roman" w:hAnsi="Segoe UI" w:cs="Segoe UI"/>
          <w:color w:val="000000"/>
          <w:sz w:val="24"/>
          <w:szCs w:val="24"/>
          <w:highlight w:val="yellow"/>
          <w:u w:color="000000"/>
          <w:bdr w:val="nil"/>
          <w:lang w:eastAsia="en-GB"/>
        </w:rPr>
      </w:pPr>
    </w:p>
    <w:p w14:paraId="6016B997" w14:textId="77777777" w:rsidR="00E20494" w:rsidRPr="00E356EB" w:rsidRDefault="00E20494" w:rsidP="00E20494">
      <w:pPr>
        <w:ind w:left="426" w:firstLine="283"/>
        <w:rPr>
          <w:rFonts w:ascii="Segoe UI" w:eastAsia="Times New Roman" w:hAnsi="Segoe UI" w:cs="Segoe UI"/>
          <w:color w:val="000000"/>
          <w:sz w:val="24"/>
          <w:szCs w:val="24"/>
          <w:highlight w:val="yellow"/>
          <w:u w:color="000000"/>
          <w:bdr w:val="nil"/>
          <w:lang w:eastAsia="en-GB"/>
        </w:rPr>
      </w:pPr>
    </w:p>
    <w:p w14:paraId="62DAAD4C" w14:textId="77777777" w:rsidR="00E20494" w:rsidRPr="009E28A8" w:rsidRDefault="00E20494" w:rsidP="00E20494">
      <w:pPr>
        <w:spacing w:line="240" w:lineRule="auto"/>
        <w:ind w:left="426" w:firstLine="283"/>
        <w:rPr>
          <w:rFonts w:ascii="Arial" w:eastAsia="Times New Roman" w:hAnsi="Arial" w:cs="Arial"/>
          <w:sz w:val="24"/>
          <w:szCs w:val="24"/>
        </w:rPr>
      </w:pPr>
      <w:r w:rsidRPr="009E28A8">
        <w:rPr>
          <w:rFonts w:ascii="Arial" w:eastAsia="Times New Roman" w:hAnsi="Arial" w:cs="Arial"/>
          <w:sz w:val="24"/>
          <w:szCs w:val="24"/>
        </w:rPr>
        <w:t>The meeting closed at 8.20pm.</w:t>
      </w:r>
    </w:p>
    <w:p w14:paraId="7A371579" w14:textId="77777777" w:rsidR="00E20494" w:rsidRPr="009E28A8" w:rsidRDefault="00E20494" w:rsidP="00E20494">
      <w:pPr>
        <w:spacing w:line="240" w:lineRule="auto"/>
        <w:ind w:left="426" w:firstLine="283"/>
        <w:rPr>
          <w:rFonts w:ascii="Arial" w:eastAsia="Times New Roman" w:hAnsi="Arial" w:cs="Arial"/>
          <w:b/>
          <w:bCs/>
          <w:sz w:val="24"/>
          <w:szCs w:val="24"/>
        </w:rPr>
      </w:pPr>
    </w:p>
    <w:p w14:paraId="2E3FAD22" w14:textId="77777777" w:rsidR="00E20494" w:rsidRPr="009E28A8" w:rsidRDefault="00E20494" w:rsidP="00E20494">
      <w:pPr>
        <w:spacing w:line="240" w:lineRule="auto"/>
        <w:ind w:left="426" w:firstLine="283"/>
        <w:rPr>
          <w:rFonts w:ascii="Arial" w:eastAsia="Times New Roman" w:hAnsi="Arial" w:cs="Arial"/>
          <w:sz w:val="24"/>
          <w:szCs w:val="24"/>
        </w:rPr>
      </w:pPr>
      <w:r w:rsidRPr="009E28A8">
        <w:rPr>
          <w:rFonts w:ascii="Arial" w:eastAsia="Times New Roman" w:hAnsi="Arial" w:cs="Arial"/>
          <w:sz w:val="24"/>
          <w:szCs w:val="24"/>
        </w:rPr>
        <w:t>Signed:</w:t>
      </w:r>
      <w:r w:rsidRPr="009E28A8">
        <w:rPr>
          <w:rFonts w:ascii="Arial" w:eastAsia="Times New Roman" w:hAnsi="Arial" w:cs="Arial"/>
          <w:sz w:val="24"/>
          <w:szCs w:val="24"/>
        </w:rPr>
        <w:tab/>
        <w:t>……………………………………….</w:t>
      </w:r>
      <w:r w:rsidRPr="009E28A8">
        <w:rPr>
          <w:rFonts w:ascii="Arial" w:eastAsia="Times New Roman" w:hAnsi="Arial" w:cs="Arial"/>
          <w:sz w:val="24"/>
          <w:szCs w:val="24"/>
        </w:rPr>
        <w:tab/>
      </w:r>
    </w:p>
    <w:p w14:paraId="5BE1B3A9" w14:textId="77777777" w:rsidR="00E20494" w:rsidRPr="009E28A8" w:rsidRDefault="00E20494" w:rsidP="00E20494">
      <w:pPr>
        <w:spacing w:line="240" w:lineRule="auto"/>
        <w:ind w:left="426" w:firstLine="283"/>
        <w:rPr>
          <w:rFonts w:ascii="Arial" w:eastAsia="Times New Roman" w:hAnsi="Arial" w:cs="Arial"/>
          <w:sz w:val="24"/>
          <w:szCs w:val="24"/>
        </w:rPr>
      </w:pPr>
    </w:p>
    <w:p w14:paraId="7CB65114" w14:textId="77777777" w:rsidR="00E20494" w:rsidRPr="00203965" w:rsidRDefault="00E20494" w:rsidP="00E20494">
      <w:pPr>
        <w:spacing w:line="240" w:lineRule="auto"/>
        <w:ind w:left="426" w:firstLine="283"/>
        <w:rPr>
          <w:rFonts w:ascii="Arial" w:eastAsia="Times New Roman" w:hAnsi="Arial" w:cs="Arial"/>
          <w:sz w:val="24"/>
          <w:szCs w:val="24"/>
        </w:rPr>
      </w:pPr>
      <w:r w:rsidRPr="009E28A8">
        <w:rPr>
          <w:rFonts w:ascii="Arial" w:eastAsia="Times New Roman" w:hAnsi="Arial" w:cs="Arial"/>
          <w:sz w:val="24"/>
          <w:szCs w:val="24"/>
        </w:rPr>
        <w:t>Date:</w:t>
      </w:r>
      <w:r w:rsidRPr="009E28A8">
        <w:rPr>
          <w:rFonts w:ascii="Arial" w:eastAsia="Times New Roman" w:hAnsi="Arial" w:cs="Arial"/>
          <w:sz w:val="24"/>
          <w:szCs w:val="24"/>
        </w:rPr>
        <w:tab/>
      </w:r>
      <w:r w:rsidRPr="009E28A8">
        <w:rPr>
          <w:rFonts w:ascii="Arial" w:eastAsia="Times New Roman" w:hAnsi="Arial" w:cs="Arial"/>
          <w:sz w:val="24"/>
          <w:szCs w:val="24"/>
        </w:rPr>
        <w:tab/>
        <w:t>……………………………………….</w:t>
      </w:r>
    </w:p>
    <w:p w14:paraId="795161AD" w14:textId="77777777" w:rsidR="00E20494" w:rsidRPr="00203965" w:rsidRDefault="00E20494" w:rsidP="00E20494">
      <w:pPr>
        <w:rPr>
          <w:rFonts w:ascii="Arial" w:eastAsia="Times New Roman" w:hAnsi="Arial" w:cs="Arial"/>
          <w:sz w:val="24"/>
          <w:szCs w:val="24"/>
        </w:rPr>
      </w:pPr>
    </w:p>
    <w:p w14:paraId="421D1BF7" w14:textId="77777777" w:rsidR="00E20494" w:rsidRPr="002363E5" w:rsidRDefault="00E20494" w:rsidP="00E20494">
      <w:pPr>
        <w:tabs>
          <w:tab w:val="left" w:pos="4662"/>
        </w:tabs>
        <w:rPr>
          <w:rFonts w:ascii="Arial" w:eastAsia="Times New Roman" w:hAnsi="Arial" w:cs="Arial"/>
          <w:sz w:val="24"/>
          <w:szCs w:val="24"/>
        </w:rPr>
      </w:pPr>
    </w:p>
    <w:p w14:paraId="2D9EE630" w14:textId="77777777" w:rsidR="003C0A1E" w:rsidRPr="0077176C" w:rsidRDefault="003C0A1E" w:rsidP="003C0A1E">
      <w:pPr>
        <w:rPr>
          <w:rFonts w:ascii="Arial" w:eastAsia="Times New Roman" w:hAnsi="Arial" w:cs="Arial"/>
          <w:sz w:val="24"/>
          <w:szCs w:val="24"/>
          <w:highlight w:val="yellow"/>
        </w:rPr>
      </w:pPr>
    </w:p>
    <w:p w14:paraId="43F19A2D" w14:textId="77777777" w:rsidR="002D187E" w:rsidRPr="0077176C" w:rsidRDefault="002D187E" w:rsidP="003C0A1E">
      <w:pPr>
        <w:rPr>
          <w:rFonts w:ascii="Arial" w:eastAsia="Times New Roman" w:hAnsi="Arial" w:cs="Arial"/>
          <w:sz w:val="24"/>
          <w:szCs w:val="24"/>
          <w:highlight w:val="yellow"/>
        </w:rPr>
      </w:pPr>
    </w:p>
    <w:p w14:paraId="5005F194" w14:textId="1BF73DD6" w:rsidR="00535FF5" w:rsidRPr="0077176C" w:rsidRDefault="00535FF5" w:rsidP="00AB7187">
      <w:pPr>
        <w:spacing w:after="0" w:line="240" w:lineRule="auto"/>
        <w:ind w:right="543"/>
        <w:rPr>
          <w:rFonts w:ascii="Arial" w:hAnsi="Arial" w:cs="Arial"/>
          <w:sz w:val="24"/>
          <w:szCs w:val="24"/>
          <w:highlight w:val="yellow"/>
        </w:rPr>
        <w:sectPr w:rsidR="00535FF5" w:rsidRPr="0077176C" w:rsidSect="004D20E4">
          <w:footerReference w:type="first" r:id="rId31"/>
          <w:pgSz w:w="11900" w:h="16840"/>
          <w:pgMar w:top="1440" w:right="1440" w:bottom="1440" w:left="1440" w:header="567" w:footer="567" w:gutter="0"/>
          <w:pgNumType w:start="2"/>
          <w:cols w:space="720"/>
          <w:docGrid w:linePitch="326"/>
        </w:sectPr>
      </w:pPr>
    </w:p>
    <w:p w14:paraId="1E2ED544" w14:textId="78867D93" w:rsidR="004742B3" w:rsidRPr="00BF0328" w:rsidRDefault="00BF0328" w:rsidP="00BF0328">
      <w:pPr>
        <w:ind w:left="360"/>
        <w:rPr>
          <w:rFonts w:ascii="Arial" w:hAnsi="Arial" w:cs="Arial"/>
          <w:b/>
          <w:bCs/>
          <w:sz w:val="24"/>
          <w:szCs w:val="24"/>
        </w:rPr>
      </w:pPr>
      <w:r>
        <w:rPr>
          <w:rFonts w:ascii="Arial" w:hAnsi="Arial" w:cs="Arial"/>
          <w:b/>
          <w:bCs/>
          <w:sz w:val="24"/>
          <w:szCs w:val="24"/>
        </w:rPr>
        <w:lastRenderedPageBreak/>
        <w:t xml:space="preserve">4. </w:t>
      </w:r>
      <w:r w:rsidR="00241E8E" w:rsidRPr="00BF0328">
        <w:rPr>
          <w:rFonts w:ascii="Arial" w:hAnsi="Arial" w:cs="Arial"/>
          <w:b/>
          <w:bCs/>
          <w:sz w:val="24"/>
          <w:szCs w:val="24"/>
        </w:rPr>
        <w:t>To approve the draft minutes of the meeting held by Zoom on</w:t>
      </w:r>
      <w:r w:rsidR="00CF207B" w:rsidRPr="00BF0328">
        <w:rPr>
          <w:rFonts w:ascii="Arial" w:hAnsi="Arial" w:cs="Arial"/>
          <w:b/>
          <w:bCs/>
          <w:sz w:val="24"/>
          <w:szCs w:val="24"/>
        </w:rPr>
        <w:t xml:space="preserve"> </w:t>
      </w:r>
      <w:r w:rsidR="002F514C" w:rsidRPr="00BF0328">
        <w:rPr>
          <w:rFonts w:ascii="Arial" w:hAnsi="Arial" w:cs="Arial"/>
          <w:b/>
          <w:bCs/>
          <w:sz w:val="24"/>
          <w:szCs w:val="24"/>
        </w:rPr>
        <w:t>12</w:t>
      </w:r>
      <w:r w:rsidR="002F514C" w:rsidRPr="00BF0328">
        <w:rPr>
          <w:rFonts w:ascii="Arial" w:hAnsi="Arial" w:cs="Arial"/>
          <w:b/>
          <w:bCs/>
          <w:sz w:val="24"/>
          <w:szCs w:val="24"/>
          <w:vertAlign w:val="superscript"/>
        </w:rPr>
        <w:t>th</w:t>
      </w:r>
      <w:r w:rsidR="002F514C" w:rsidRPr="00BF0328">
        <w:rPr>
          <w:rFonts w:ascii="Arial" w:hAnsi="Arial" w:cs="Arial"/>
          <w:b/>
          <w:bCs/>
          <w:sz w:val="24"/>
          <w:szCs w:val="24"/>
        </w:rPr>
        <w:t xml:space="preserve"> May </w:t>
      </w:r>
      <w:r w:rsidR="00B41083" w:rsidRPr="00BF0328">
        <w:rPr>
          <w:rFonts w:ascii="Arial" w:hAnsi="Arial" w:cs="Arial"/>
          <w:b/>
          <w:bCs/>
          <w:sz w:val="24"/>
          <w:szCs w:val="24"/>
        </w:rPr>
        <w:t xml:space="preserve"> 2021.</w:t>
      </w:r>
    </w:p>
    <w:p w14:paraId="55D52885" w14:textId="77777777" w:rsidR="00114985" w:rsidRPr="002F514C" w:rsidRDefault="00114985" w:rsidP="00B41083">
      <w:pPr>
        <w:rPr>
          <w:rFonts w:ascii="Arial" w:hAnsi="Arial" w:cs="Arial"/>
          <w:b/>
          <w:bCs/>
          <w:sz w:val="24"/>
          <w:szCs w:val="24"/>
        </w:rPr>
      </w:pPr>
    </w:p>
    <w:p w14:paraId="6116D120" w14:textId="0508CAE5" w:rsidR="00145E0B" w:rsidRPr="00BF0328" w:rsidRDefault="00F81FFB" w:rsidP="00BF0328">
      <w:pPr>
        <w:pStyle w:val="ListParagraph"/>
        <w:numPr>
          <w:ilvl w:val="0"/>
          <w:numId w:val="17"/>
        </w:numPr>
        <w:rPr>
          <w:rFonts w:ascii="Arial" w:hAnsi="Arial" w:cs="Arial"/>
          <w:b/>
          <w:bCs/>
          <w:sz w:val="24"/>
          <w:szCs w:val="24"/>
        </w:rPr>
      </w:pPr>
      <w:r w:rsidRPr="00BF0328">
        <w:rPr>
          <w:rFonts w:ascii="Arial" w:eastAsia="Times New Roman" w:hAnsi="Arial" w:cs="Arial"/>
          <w:b/>
          <w:bCs/>
          <w:color w:val="000000"/>
          <w:sz w:val="24"/>
          <w:szCs w:val="24"/>
          <w:u w:color="000000"/>
          <w:bdr w:val="nil"/>
          <w:lang w:eastAsia="en-GB"/>
        </w:rPr>
        <w:t>Q</w:t>
      </w:r>
      <w:r w:rsidR="00145E0B" w:rsidRPr="00BF0328">
        <w:rPr>
          <w:rFonts w:ascii="Arial" w:hAnsi="Arial" w:cs="Arial"/>
          <w:b/>
          <w:bCs/>
          <w:sz w:val="24"/>
          <w:szCs w:val="24"/>
        </w:rPr>
        <w:t>uestions on the minutes as to the progress of any item.</w:t>
      </w:r>
    </w:p>
    <w:p w14:paraId="6958341C" w14:textId="77777777" w:rsidR="004742B3" w:rsidRPr="0077176C" w:rsidRDefault="004742B3" w:rsidP="007B054C">
      <w:pPr>
        <w:spacing w:line="360" w:lineRule="auto"/>
        <w:rPr>
          <w:rFonts w:ascii="Arial" w:eastAsia="Times New Roman" w:hAnsi="Arial" w:cs="Arial"/>
          <w:b/>
          <w:bCs/>
          <w:sz w:val="24"/>
          <w:szCs w:val="24"/>
          <w:highlight w:val="yellow"/>
        </w:rPr>
      </w:pPr>
    </w:p>
    <w:p w14:paraId="32DAE2BC" w14:textId="06058C57" w:rsidR="00EE2415" w:rsidRPr="002523D5" w:rsidRDefault="00EE2415" w:rsidP="002C0514">
      <w:pPr>
        <w:pStyle w:val="ListParagraph"/>
        <w:numPr>
          <w:ilvl w:val="0"/>
          <w:numId w:val="17"/>
        </w:numPr>
        <w:rPr>
          <w:rFonts w:ascii="Arial" w:eastAsia="Times New Roman" w:hAnsi="Arial" w:cs="Arial"/>
          <w:b/>
          <w:sz w:val="24"/>
          <w:szCs w:val="24"/>
        </w:rPr>
      </w:pPr>
      <w:r w:rsidRPr="002523D5">
        <w:rPr>
          <w:rFonts w:ascii="Arial" w:eastAsia="Times New Roman" w:hAnsi="Arial" w:cs="Arial"/>
          <w:b/>
          <w:sz w:val="24"/>
          <w:szCs w:val="24"/>
        </w:rPr>
        <w:t>APPLICATIONS FOR CERTIFICATES OF LAWFUL DEVELOPMENT AND INFORMATION ONLY.</w:t>
      </w:r>
    </w:p>
    <w:tbl>
      <w:tblPr>
        <w:tblpPr w:leftFromText="180" w:rightFromText="180" w:vertAnchor="text" w:horzAnchor="margin" w:tblpXSpec="center" w:tblpY="194"/>
        <w:tblW w:w="4731"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509"/>
        <w:gridCol w:w="1088"/>
        <w:gridCol w:w="2232"/>
        <w:gridCol w:w="4696"/>
      </w:tblGrid>
      <w:tr w:rsidR="004742B3" w:rsidRPr="0077176C" w14:paraId="22B566CA" w14:textId="77777777" w:rsidTr="004742B3">
        <w:trPr>
          <w:trHeight w:val="78"/>
        </w:trPr>
        <w:tc>
          <w:tcPr>
            <w:tcW w:w="2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7E87FE" w14:textId="77777777" w:rsidR="004742B3" w:rsidRPr="002523D5" w:rsidRDefault="004742B3" w:rsidP="004742B3">
            <w:pPr>
              <w:spacing w:line="240" w:lineRule="auto"/>
              <w:rPr>
                <w:rFonts w:ascii="Arial" w:hAnsi="Arial" w:cs="Arial"/>
                <w:b/>
                <w:sz w:val="16"/>
                <w:szCs w:val="16"/>
              </w:rPr>
            </w:pPr>
            <w:r w:rsidRPr="002523D5">
              <w:rPr>
                <w:rFonts w:ascii="Arial" w:hAnsi="Arial" w:cs="Arial"/>
                <w:b/>
                <w:sz w:val="16"/>
                <w:szCs w:val="16"/>
              </w:rPr>
              <w:t>A)</w:t>
            </w:r>
          </w:p>
        </w:tc>
        <w:tc>
          <w:tcPr>
            <w:tcW w:w="6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33BD96" w14:textId="77777777" w:rsidR="004742B3" w:rsidRPr="002523D5" w:rsidRDefault="004742B3" w:rsidP="004742B3">
            <w:pPr>
              <w:spacing w:line="240" w:lineRule="auto"/>
              <w:rPr>
                <w:rFonts w:ascii="Arial" w:hAnsi="Arial" w:cs="Arial"/>
                <w:b/>
                <w:sz w:val="16"/>
                <w:szCs w:val="16"/>
              </w:rPr>
            </w:pPr>
            <w:r w:rsidRPr="002523D5">
              <w:rPr>
                <w:rFonts w:ascii="Arial" w:hAnsi="Arial" w:cs="Arial"/>
                <w:b/>
                <w:sz w:val="16"/>
                <w:szCs w:val="16"/>
              </w:rPr>
              <w:t>Application</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D2B09" w14:textId="0718A668" w:rsidR="004742B3" w:rsidRPr="00FB5398" w:rsidRDefault="00FB5398" w:rsidP="004742B3">
            <w:pPr>
              <w:rPr>
                <w:rFonts w:ascii="Arial" w:hAnsi="Arial" w:cs="Arial"/>
                <w:sz w:val="24"/>
                <w:szCs w:val="24"/>
              </w:rPr>
            </w:pPr>
            <w:hyperlink r:id="rId32" w:history="1">
              <w:r w:rsidR="003F290B" w:rsidRPr="00FB5398">
                <w:rPr>
                  <w:rStyle w:val="Hyperlink"/>
                  <w:rFonts w:ascii="Arial" w:hAnsi="Arial" w:cs="Arial"/>
                  <w:sz w:val="24"/>
                  <w:szCs w:val="24"/>
                </w:rPr>
                <w:t>P21/S2168/LDP</w:t>
              </w:r>
            </w:hyperlink>
          </w:p>
        </w:tc>
        <w:tc>
          <w:tcPr>
            <w:tcW w:w="27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68E8BD" w14:textId="563D4265" w:rsidR="004742B3" w:rsidRPr="00A328CA" w:rsidRDefault="000D60D3" w:rsidP="004742B3">
            <w:pPr>
              <w:rPr>
                <w:rFonts w:ascii="Arial" w:hAnsi="Arial" w:cs="Arial"/>
                <w:sz w:val="24"/>
                <w:szCs w:val="24"/>
              </w:rPr>
            </w:pPr>
            <w:r w:rsidRPr="00A328CA">
              <w:rPr>
                <w:rFonts w:ascii="Arial" w:hAnsi="Arial" w:cs="Arial"/>
                <w:sz w:val="24"/>
                <w:szCs w:val="24"/>
              </w:rPr>
              <w:t>29 Halse Water Didcot OX11 7SX</w:t>
            </w:r>
          </w:p>
        </w:tc>
      </w:tr>
      <w:tr w:rsidR="004742B3" w:rsidRPr="0077176C" w14:paraId="0B5DF6AD" w14:textId="77777777" w:rsidTr="004742B3">
        <w:trPr>
          <w:trHeight w:val="20"/>
        </w:trPr>
        <w:tc>
          <w:tcPr>
            <w:tcW w:w="2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351BD7" w14:textId="77777777" w:rsidR="004742B3" w:rsidRPr="002523D5" w:rsidRDefault="004742B3" w:rsidP="004742B3">
            <w:pPr>
              <w:spacing w:line="240" w:lineRule="auto"/>
              <w:ind w:firstLine="283"/>
              <w:rPr>
                <w:rFonts w:ascii="Arial" w:hAnsi="Arial" w:cs="Arial"/>
                <w:b/>
                <w:sz w:val="16"/>
                <w:szCs w:val="16"/>
              </w:rPr>
            </w:pPr>
          </w:p>
        </w:tc>
        <w:tc>
          <w:tcPr>
            <w:tcW w:w="6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79D362" w14:textId="40102163" w:rsidR="004742B3" w:rsidRPr="002523D5" w:rsidRDefault="004742B3" w:rsidP="004742B3">
            <w:pPr>
              <w:pStyle w:val="NoSpacing"/>
            </w:pPr>
            <w:r w:rsidRPr="002523D5">
              <w:rPr>
                <w:rFonts w:ascii="Arial" w:hAnsi="Arial" w:cs="Arial"/>
                <w:b/>
                <w:bCs/>
                <w:sz w:val="16"/>
                <w:szCs w:val="16"/>
              </w:rPr>
              <w:t>Proposa</w:t>
            </w:r>
            <w:r w:rsidR="002523D5" w:rsidRPr="002523D5">
              <w:rPr>
                <w:rFonts w:ascii="Arial" w:hAnsi="Arial" w:cs="Arial"/>
                <w:b/>
                <w:bCs/>
                <w:sz w:val="16"/>
                <w:szCs w:val="16"/>
              </w:rPr>
              <w:t>l</w:t>
            </w:r>
          </w:p>
        </w:tc>
        <w:tc>
          <w:tcPr>
            <w:tcW w:w="406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F2CFE" w14:textId="20754D48" w:rsidR="004742B3" w:rsidRPr="00FB5398" w:rsidRDefault="00A328CA" w:rsidP="004742B3">
            <w:pPr>
              <w:rPr>
                <w:rFonts w:ascii="Arial" w:hAnsi="Arial" w:cs="Arial"/>
                <w:sz w:val="24"/>
                <w:szCs w:val="24"/>
              </w:rPr>
            </w:pPr>
            <w:r w:rsidRPr="00A328CA">
              <w:rPr>
                <w:rFonts w:ascii="Arial" w:hAnsi="Arial" w:cs="Arial"/>
                <w:sz w:val="24"/>
                <w:szCs w:val="24"/>
              </w:rPr>
              <w:t>Erection of new single storey rear extension.</w:t>
            </w:r>
          </w:p>
        </w:tc>
      </w:tr>
    </w:tbl>
    <w:p w14:paraId="1AC84458" w14:textId="0FF29F94" w:rsidR="004742B3" w:rsidRPr="0077176C" w:rsidRDefault="004742B3" w:rsidP="004742B3">
      <w:pPr>
        <w:rPr>
          <w:rFonts w:ascii="Arial" w:hAnsi="Arial" w:cs="Arial"/>
          <w:b/>
          <w:bCs/>
          <w:sz w:val="24"/>
          <w:szCs w:val="24"/>
          <w:highlight w:val="yellow"/>
        </w:rPr>
      </w:pPr>
    </w:p>
    <w:p w14:paraId="5AC84D12" w14:textId="20D91B5F" w:rsidR="0092492C" w:rsidRPr="008558D6" w:rsidRDefault="00FB65DD" w:rsidP="002C0514">
      <w:pPr>
        <w:pStyle w:val="ListParagraph"/>
        <w:numPr>
          <w:ilvl w:val="0"/>
          <w:numId w:val="17"/>
        </w:numPr>
        <w:rPr>
          <w:rFonts w:ascii="Arial" w:hAnsi="Arial" w:cs="Arial"/>
          <w:b/>
          <w:bCs/>
        </w:rPr>
      </w:pPr>
      <w:bookmarkStart w:id="7" w:name="_Hlk72846341"/>
      <w:bookmarkStart w:id="8" w:name="_Hlk71204287"/>
      <w:r w:rsidRPr="008558D6">
        <w:rPr>
          <w:rFonts w:ascii="Arial" w:eastAsia="Times New Roman" w:hAnsi="Arial" w:cs="Arial"/>
          <w:b/>
          <w:bCs/>
          <w:sz w:val="24"/>
          <w:szCs w:val="24"/>
        </w:rPr>
        <w:t xml:space="preserve">To </w:t>
      </w:r>
      <w:r w:rsidR="005E3487" w:rsidRPr="008558D6">
        <w:rPr>
          <w:rFonts w:ascii="Arial" w:eastAsia="Times New Roman" w:hAnsi="Arial" w:cs="Arial"/>
          <w:b/>
          <w:bCs/>
          <w:sz w:val="24"/>
          <w:szCs w:val="24"/>
        </w:rPr>
        <w:t xml:space="preserve">comment on </w:t>
      </w:r>
      <w:r w:rsidR="00815C50" w:rsidRPr="008558D6">
        <w:rPr>
          <w:rFonts w:ascii="Arial" w:eastAsia="Times New Roman" w:hAnsi="Arial" w:cs="Arial"/>
          <w:b/>
          <w:bCs/>
          <w:sz w:val="24"/>
          <w:szCs w:val="24"/>
        </w:rPr>
        <w:t xml:space="preserve">Application </w:t>
      </w:r>
      <w:r w:rsidR="008558D6" w:rsidRPr="008558D6">
        <w:rPr>
          <w:rFonts w:ascii="Arial" w:eastAsia="Times New Roman" w:hAnsi="Arial" w:cs="Arial"/>
          <w:b/>
          <w:bCs/>
          <w:sz w:val="24"/>
          <w:szCs w:val="24"/>
        </w:rPr>
        <w:t xml:space="preserve">from </w:t>
      </w:r>
      <w:proofErr w:type="spellStart"/>
      <w:r w:rsidR="008558D6" w:rsidRPr="008558D6">
        <w:rPr>
          <w:rFonts w:ascii="Arial" w:eastAsia="Times New Roman" w:hAnsi="Arial" w:cs="Arial"/>
          <w:b/>
          <w:bCs/>
          <w:sz w:val="24"/>
          <w:szCs w:val="24"/>
        </w:rPr>
        <w:t>Infinis</w:t>
      </w:r>
      <w:proofErr w:type="spellEnd"/>
      <w:r w:rsidR="008558D6" w:rsidRPr="008558D6">
        <w:rPr>
          <w:rFonts w:ascii="Arial" w:eastAsia="Times New Roman" w:hAnsi="Arial" w:cs="Arial"/>
          <w:b/>
          <w:bCs/>
          <w:sz w:val="24"/>
          <w:szCs w:val="24"/>
        </w:rPr>
        <w:t xml:space="preserve"> Solar Developments Ltd </w:t>
      </w:r>
      <w:r w:rsidR="00815C50" w:rsidRPr="008558D6">
        <w:rPr>
          <w:rFonts w:ascii="Arial" w:eastAsia="Times New Roman" w:hAnsi="Arial" w:cs="Arial"/>
          <w:b/>
          <w:bCs/>
          <w:sz w:val="24"/>
          <w:szCs w:val="24"/>
        </w:rPr>
        <w:t>to Oxfordshire County Council</w:t>
      </w:r>
      <w:bookmarkEnd w:id="7"/>
      <w:r w:rsidR="008558D6" w:rsidRPr="008558D6">
        <w:rPr>
          <w:rFonts w:ascii="Arial" w:eastAsia="Times New Roman" w:hAnsi="Arial" w:cs="Arial"/>
          <w:b/>
          <w:bCs/>
          <w:sz w:val="24"/>
          <w:szCs w:val="24"/>
        </w:rPr>
        <w:t>.</w:t>
      </w:r>
    </w:p>
    <w:bookmarkEnd w:id="8"/>
    <w:p w14:paraId="43BAF3CC" w14:textId="68D4C051" w:rsidR="00FB65DD" w:rsidRPr="0077176C" w:rsidRDefault="00FB65DD" w:rsidP="00FB65DD">
      <w:pPr>
        <w:pStyle w:val="ListParagraph"/>
        <w:rPr>
          <w:rFonts w:ascii="Arial" w:hAnsi="Arial" w:cs="Arial"/>
          <w:b/>
          <w:bCs/>
          <w:sz w:val="24"/>
          <w:szCs w:val="24"/>
          <w:highlight w:val="yellow"/>
        </w:rPr>
      </w:pPr>
    </w:p>
    <w:tbl>
      <w:tblPr>
        <w:tblW w:w="4834" w:type="pct"/>
        <w:tblInd w:w="421"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1320"/>
        <w:gridCol w:w="2879"/>
        <w:gridCol w:w="4512"/>
      </w:tblGrid>
      <w:tr w:rsidR="00FE72C4" w:rsidRPr="0077176C" w14:paraId="2140D695" w14:textId="77777777" w:rsidTr="0008017F">
        <w:trPr>
          <w:trHeight w:val="20"/>
        </w:trPr>
        <w:tc>
          <w:tcPr>
            <w:tcW w:w="7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EE2342" w14:textId="0D185B07" w:rsidR="00FE72C4" w:rsidRPr="00D5041D" w:rsidRDefault="00F43E0C" w:rsidP="0008017F">
            <w:pPr>
              <w:spacing w:line="240" w:lineRule="auto"/>
              <w:rPr>
                <w:rFonts w:ascii="Arial" w:hAnsi="Arial" w:cs="Arial"/>
                <w:b/>
                <w:sz w:val="16"/>
                <w:szCs w:val="16"/>
              </w:rPr>
            </w:pPr>
            <w:r w:rsidRPr="00D5041D">
              <w:rPr>
                <w:rFonts w:ascii="Arial" w:hAnsi="Arial" w:cs="Arial"/>
                <w:b/>
                <w:sz w:val="16"/>
                <w:szCs w:val="16"/>
              </w:rPr>
              <w:t>Application</w:t>
            </w:r>
          </w:p>
        </w:tc>
        <w:tc>
          <w:tcPr>
            <w:tcW w:w="15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CB9974" w14:textId="784152E8" w:rsidR="00FE72C4" w:rsidRPr="00D5041D" w:rsidRDefault="001B1186" w:rsidP="00CC4B0A">
            <w:pPr>
              <w:shd w:val="clear" w:color="auto" w:fill="FFFFFF"/>
              <w:spacing w:after="150" w:line="240" w:lineRule="auto"/>
              <w:textAlignment w:val="baseline"/>
              <w:outlineLvl w:val="0"/>
              <w:rPr>
                <w:rFonts w:ascii="Arial" w:eastAsia="Times New Roman" w:hAnsi="Arial" w:cs="Arial"/>
                <w:color w:val="000000"/>
                <w:kern w:val="36"/>
                <w:sz w:val="24"/>
                <w:szCs w:val="24"/>
                <w:lang w:eastAsia="en-GB"/>
              </w:rPr>
            </w:pPr>
            <w:hyperlink r:id="rId33" w:history="1">
              <w:r w:rsidR="00C04477" w:rsidRPr="00D5041D">
                <w:rPr>
                  <w:rStyle w:val="Hyperlink"/>
                  <w:rFonts w:ascii="Arial" w:eastAsia="Times New Roman" w:hAnsi="Arial" w:cs="Arial"/>
                  <w:kern w:val="36"/>
                  <w:sz w:val="24"/>
                  <w:szCs w:val="24"/>
                  <w:lang w:eastAsia="en-GB"/>
                </w:rPr>
                <w:t>MW.0069/21</w:t>
              </w:r>
            </w:hyperlink>
          </w:p>
        </w:tc>
        <w:tc>
          <w:tcPr>
            <w:tcW w:w="23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CAE85C" w14:textId="37E23AF9" w:rsidR="00FE72C4" w:rsidRPr="00D5041D" w:rsidRDefault="00DF37FA" w:rsidP="00DF37FA">
            <w:pPr>
              <w:spacing w:line="240" w:lineRule="auto"/>
              <w:rPr>
                <w:rFonts w:ascii="Arial" w:hAnsi="Arial" w:cs="Arial"/>
                <w:bCs/>
                <w:sz w:val="24"/>
                <w:szCs w:val="24"/>
              </w:rPr>
            </w:pPr>
            <w:r>
              <w:rPr>
                <w:rFonts w:ascii="Arial" w:hAnsi="Arial" w:cs="Arial"/>
                <w:bCs/>
                <w:sz w:val="24"/>
                <w:szCs w:val="24"/>
              </w:rPr>
              <w:t>View application and make comment u</w:t>
            </w:r>
            <w:r w:rsidR="00D5041D" w:rsidRPr="00D5041D">
              <w:rPr>
                <w:rFonts w:ascii="Arial" w:hAnsi="Arial" w:cs="Arial"/>
                <w:bCs/>
                <w:sz w:val="24"/>
                <w:szCs w:val="24"/>
              </w:rPr>
              <w:t xml:space="preserve">sing reference no: </w:t>
            </w:r>
            <w:r w:rsidR="00D5041D" w:rsidRPr="00DF37FA">
              <w:rPr>
                <w:rFonts w:ascii="Arial" w:hAnsi="Arial" w:cs="Arial"/>
                <w:b/>
                <w:sz w:val="24"/>
                <w:szCs w:val="24"/>
              </w:rPr>
              <w:t>MW.0069/21</w:t>
            </w:r>
          </w:p>
        </w:tc>
      </w:tr>
      <w:tr w:rsidR="00FE72C4" w:rsidRPr="0077176C" w14:paraId="3230B3F2" w14:textId="77777777" w:rsidTr="0008017F">
        <w:trPr>
          <w:trHeight w:val="20"/>
        </w:trPr>
        <w:tc>
          <w:tcPr>
            <w:tcW w:w="7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74DEB4" w14:textId="52FFDFDA" w:rsidR="00FE72C4" w:rsidRPr="00D5041D" w:rsidRDefault="00D5041D" w:rsidP="0008017F">
            <w:pPr>
              <w:spacing w:line="240" w:lineRule="auto"/>
              <w:rPr>
                <w:rFonts w:ascii="Arial" w:hAnsi="Arial" w:cs="Arial"/>
                <w:b/>
                <w:sz w:val="16"/>
                <w:szCs w:val="16"/>
              </w:rPr>
            </w:pPr>
            <w:r w:rsidRPr="00D5041D">
              <w:rPr>
                <w:rFonts w:ascii="Arial" w:hAnsi="Arial" w:cs="Arial"/>
                <w:b/>
                <w:sz w:val="16"/>
                <w:szCs w:val="16"/>
              </w:rPr>
              <w:t>Details</w:t>
            </w:r>
          </w:p>
        </w:tc>
        <w:tc>
          <w:tcPr>
            <w:tcW w:w="392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9091A8" w14:textId="62ED7701" w:rsidR="00FE72C4" w:rsidRPr="00D5041D" w:rsidRDefault="009753C1" w:rsidP="00D5041D">
            <w:pPr>
              <w:shd w:val="clear" w:color="auto" w:fill="FFFFFF"/>
              <w:spacing w:after="0" w:line="240" w:lineRule="auto"/>
              <w:textAlignment w:val="baseline"/>
              <w:rPr>
                <w:rFonts w:ascii="Arial" w:hAnsi="Arial" w:cs="Arial"/>
                <w:sz w:val="24"/>
                <w:szCs w:val="24"/>
              </w:rPr>
            </w:pPr>
            <w:r>
              <w:rPr>
                <w:rFonts w:ascii="Arial" w:hAnsi="Arial" w:cs="Arial"/>
                <w:sz w:val="24"/>
                <w:szCs w:val="24"/>
              </w:rPr>
              <w:t>Installation of a solar photovoltaic array/solar park with associated infrastructure at Sutton Courtenay Landfill Site, Appleford Sidings, Sutton Courtenay, Oxfordshire</w:t>
            </w:r>
          </w:p>
        </w:tc>
      </w:tr>
      <w:tr w:rsidR="00FE72C4" w:rsidRPr="0077176C" w14:paraId="15C04729" w14:textId="77777777" w:rsidTr="0008017F">
        <w:trPr>
          <w:trHeight w:val="20"/>
        </w:trPr>
        <w:tc>
          <w:tcPr>
            <w:tcW w:w="7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74238F" w14:textId="77777777" w:rsidR="00FE72C4" w:rsidRPr="00586B4B" w:rsidRDefault="00FE72C4" w:rsidP="0008017F">
            <w:pPr>
              <w:spacing w:line="240" w:lineRule="auto"/>
              <w:rPr>
                <w:rFonts w:ascii="Arial" w:hAnsi="Arial" w:cs="Arial"/>
                <w:b/>
                <w:sz w:val="24"/>
                <w:szCs w:val="24"/>
              </w:rPr>
            </w:pPr>
            <w:r w:rsidRPr="00586B4B">
              <w:rPr>
                <w:rFonts w:ascii="Arial" w:hAnsi="Arial" w:cs="Arial"/>
                <w:b/>
                <w:bCs/>
                <w:sz w:val="16"/>
                <w:szCs w:val="16"/>
              </w:rPr>
              <w:t>Response date</w:t>
            </w:r>
          </w:p>
        </w:tc>
        <w:tc>
          <w:tcPr>
            <w:tcW w:w="392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84D3DB" w14:textId="5DA0A9A5" w:rsidR="00FE72C4" w:rsidRPr="00586B4B" w:rsidRDefault="00586B4B" w:rsidP="0008017F">
            <w:pPr>
              <w:spacing w:line="240" w:lineRule="auto"/>
              <w:ind w:left="142" w:firstLine="142"/>
              <w:rPr>
                <w:rFonts w:ascii="Arial" w:hAnsi="Arial" w:cs="Arial"/>
                <w:sz w:val="24"/>
                <w:szCs w:val="24"/>
              </w:rPr>
            </w:pPr>
            <w:r w:rsidRPr="00586B4B">
              <w:rPr>
                <w:rFonts w:ascii="Arial" w:hAnsi="Arial" w:cs="Arial"/>
                <w:sz w:val="24"/>
                <w:szCs w:val="24"/>
              </w:rPr>
              <w:t>18</w:t>
            </w:r>
            <w:r w:rsidRPr="00586B4B">
              <w:rPr>
                <w:rFonts w:ascii="Arial" w:hAnsi="Arial" w:cs="Arial"/>
                <w:sz w:val="24"/>
                <w:szCs w:val="24"/>
                <w:vertAlign w:val="superscript"/>
              </w:rPr>
              <w:t>th</w:t>
            </w:r>
            <w:r w:rsidRPr="00586B4B">
              <w:rPr>
                <w:rFonts w:ascii="Arial" w:hAnsi="Arial" w:cs="Arial"/>
                <w:sz w:val="24"/>
                <w:szCs w:val="24"/>
              </w:rPr>
              <w:t xml:space="preserve"> June 2021</w:t>
            </w:r>
          </w:p>
        </w:tc>
      </w:tr>
      <w:tr w:rsidR="00FE72C4" w:rsidRPr="0077176C" w14:paraId="3853F178" w14:textId="77777777" w:rsidTr="0008017F">
        <w:trPr>
          <w:trHeight w:val="20"/>
        </w:trPr>
        <w:tc>
          <w:tcPr>
            <w:tcW w:w="7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76B821" w14:textId="77777777" w:rsidR="00FE72C4" w:rsidRPr="00586B4B" w:rsidRDefault="00FE72C4" w:rsidP="0008017F">
            <w:pPr>
              <w:spacing w:line="240" w:lineRule="auto"/>
              <w:rPr>
                <w:rFonts w:ascii="Arial" w:hAnsi="Arial" w:cs="Arial"/>
                <w:b/>
                <w:bCs/>
                <w:sz w:val="16"/>
                <w:szCs w:val="16"/>
              </w:rPr>
            </w:pPr>
            <w:r w:rsidRPr="00586B4B">
              <w:rPr>
                <w:rFonts w:ascii="Arial" w:hAnsi="Arial" w:cs="Arial"/>
                <w:b/>
                <w:bCs/>
                <w:sz w:val="16"/>
                <w:szCs w:val="16"/>
              </w:rPr>
              <w:t>Agreed response</w:t>
            </w:r>
          </w:p>
        </w:tc>
        <w:tc>
          <w:tcPr>
            <w:tcW w:w="392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82815C" w14:textId="77777777" w:rsidR="00FE72C4" w:rsidRPr="00586B4B" w:rsidRDefault="00FE72C4" w:rsidP="0008017F">
            <w:pPr>
              <w:spacing w:line="240" w:lineRule="auto"/>
              <w:ind w:left="142" w:firstLine="142"/>
              <w:rPr>
                <w:rFonts w:ascii="Arial" w:hAnsi="Arial" w:cs="Arial"/>
                <w:sz w:val="24"/>
                <w:szCs w:val="24"/>
              </w:rPr>
            </w:pPr>
          </w:p>
          <w:p w14:paraId="46A9892D" w14:textId="77777777" w:rsidR="00FE72C4" w:rsidRPr="00586B4B" w:rsidRDefault="00FE72C4" w:rsidP="0008017F">
            <w:pPr>
              <w:spacing w:line="240" w:lineRule="auto"/>
              <w:ind w:left="142" w:firstLine="142"/>
              <w:rPr>
                <w:rFonts w:ascii="Arial" w:hAnsi="Arial" w:cs="Arial"/>
                <w:sz w:val="24"/>
                <w:szCs w:val="24"/>
              </w:rPr>
            </w:pPr>
          </w:p>
          <w:p w14:paraId="71006C9F" w14:textId="77777777" w:rsidR="00FE72C4" w:rsidRPr="00586B4B" w:rsidRDefault="00FE72C4" w:rsidP="0008017F">
            <w:pPr>
              <w:spacing w:line="240" w:lineRule="auto"/>
              <w:ind w:left="142" w:firstLine="142"/>
              <w:rPr>
                <w:rFonts w:ascii="Arial" w:hAnsi="Arial" w:cs="Arial"/>
                <w:sz w:val="24"/>
                <w:szCs w:val="24"/>
              </w:rPr>
            </w:pPr>
          </w:p>
        </w:tc>
      </w:tr>
    </w:tbl>
    <w:p w14:paraId="3D997B0A" w14:textId="0F4A2A8B" w:rsidR="003D0A30" w:rsidRDefault="003D0A30" w:rsidP="00E603E2">
      <w:pPr>
        <w:rPr>
          <w:rFonts w:ascii="Arial" w:hAnsi="Arial" w:cs="Arial"/>
          <w:b/>
          <w:bCs/>
          <w:sz w:val="24"/>
          <w:szCs w:val="24"/>
          <w:highlight w:val="yellow"/>
        </w:rPr>
      </w:pPr>
    </w:p>
    <w:p w14:paraId="69E0A40D" w14:textId="0DD306AC" w:rsidR="004742B3" w:rsidRPr="003D0A30" w:rsidRDefault="003D0A30" w:rsidP="003D0A30">
      <w:pPr>
        <w:rPr>
          <w:rFonts w:ascii="Arial" w:hAnsi="Arial" w:cs="Arial"/>
          <w:b/>
          <w:bCs/>
          <w:sz w:val="24"/>
          <w:szCs w:val="24"/>
          <w:highlight w:val="yellow"/>
        </w:rPr>
      </w:pPr>
      <w:r>
        <w:rPr>
          <w:rFonts w:ascii="Arial" w:hAnsi="Arial" w:cs="Arial"/>
          <w:b/>
          <w:bCs/>
          <w:sz w:val="24"/>
          <w:szCs w:val="24"/>
          <w:highlight w:val="yellow"/>
        </w:rPr>
        <w:br w:type="page"/>
      </w:r>
    </w:p>
    <w:p w14:paraId="729E459B" w14:textId="07214A78" w:rsidR="00791A14" w:rsidRPr="002523D5" w:rsidRDefault="00791A14" w:rsidP="002D558B">
      <w:pPr>
        <w:pStyle w:val="ListParagraph"/>
        <w:numPr>
          <w:ilvl w:val="0"/>
          <w:numId w:val="17"/>
        </w:numPr>
        <w:rPr>
          <w:rFonts w:ascii="Arial" w:eastAsia="Times New Roman" w:hAnsi="Arial" w:cs="Arial"/>
          <w:b/>
          <w:sz w:val="24"/>
          <w:szCs w:val="24"/>
        </w:rPr>
      </w:pPr>
      <w:r w:rsidRPr="002523D5">
        <w:rPr>
          <w:rFonts w:ascii="Arial" w:eastAsia="Times New Roman" w:hAnsi="Arial" w:cs="Arial"/>
          <w:b/>
          <w:sz w:val="24"/>
          <w:szCs w:val="24"/>
        </w:rPr>
        <w:lastRenderedPageBreak/>
        <w:t>To consider as listed: Planning Applications</w:t>
      </w:r>
    </w:p>
    <w:tbl>
      <w:tblPr>
        <w:tblStyle w:val="TableGrid"/>
        <w:tblW w:w="0" w:type="auto"/>
        <w:tblInd w:w="142" w:type="dxa"/>
        <w:tblLook w:val="04A0" w:firstRow="1" w:lastRow="0" w:firstColumn="1" w:lastColumn="0" w:noHBand="0" w:noVBand="1"/>
      </w:tblPr>
      <w:tblGrid>
        <w:gridCol w:w="705"/>
        <w:gridCol w:w="1523"/>
        <w:gridCol w:w="2145"/>
        <w:gridCol w:w="4495"/>
      </w:tblGrid>
      <w:tr w:rsidR="00DF6C10" w:rsidRPr="0077176C" w14:paraId="653A9670" w14:textId="77777777" w:rsidTr="00200279">
        <w:tc>
          <w:tcPr>
            <w:tcW w:w="705" w:type="dxa"/>
          </w:tcPr>
          <w:p w14:paraId="5436A572" w14:textId="7FE05FB8" w:rsidR="00DF6C10" w:rsidRPr="004D73F7" w:rsidRDefault="00B868BE" w:rsidP="004450A9">
            <w:pPr>
              <w:rPr>
                <w:rFonts w:cstheme="minorHAnsi"/>
                <w:b/>
                <w:bCs/>
                <w:sz w:val="24"/>
                <w:szCs w:val="24"/>
              </w:rPr>
            </w:pPr>
            <w:r w:rsidRPr="004D73F7">
              <w:rPr>
                <w:rFonts w:cstheme="minorHAnsi"/>
                <w:b/>
                <w:bCs/>
                <w:sz w:val="24"/>
                <w:szCs w:val="24"/>
              </w:rPr>
              <w:t>7</w:t>
            </w:r>
            <w:r w:rsidR="00DF6C10" w:rsidRPr="004D73F7">
              <w:rPr>
                <w:rFonts w:cstheme="minorHAnsi"/>
                <w:b/>
                <w:bCs/>
                <w:sz w:val="24"/>
                <w:szCs w:val="24"/>
              </w:rPr>
              <w:t>a)</w:t>
            </w:r>
          </w:p>
        </w:tc>
        <w:tc>
          <w:tcPr>
            <w:tcW w:w="1523" w:type="dxa"/>
          </w:tcPr>
          <w:p w14:paraId="3A8D82D5" w14:textId="729C9811" w:rsidR="00DF6C10" w:rsidRPr="004D73F7" w:rsidRDefault="00DF6C10" w:rsidP="004450A9">
            <w:pPr>
              <w:rPr>
                <w:rFonts w:cstheme="minorHAnsi"/>
                <w:b/>
                <w:bCs/>
              </w:rPr>
            </w:pPr>
            <w:r w:rsidRPr="004D73F7">
              <w:rPr>
                <w:rFonts w:cstheme="minorHAnsi"/>
                <w:b/>
                <w:bCs/>
              </w:rPr>
              <w:t>Application</w:t>
            </w:r>
          </w:p>
        </w:tc>
        <w:tc>
          <w:tcPr>
            <w:tcW w:w="2145" w:type="dxa"/>
          </w:tcPr>
          <w:p w14:paraId="61E0F2EE" w14:textId="3AB06496" w:rsidR="00DF6C10" w:rsidRPr="0077176C" w:rsidRDefault="001B1186" w:rsidP="004450A9">
            <w:pPr>
              <w:rPr>
                <w:rFonts w:ascii="Arial" w:hAnsi="Arial" w:cs="Arial"/>
                <w:sz w:val="24"/>
                <w:szCs w:val="24"/>
                <w:highlight w:val="yellow"/>
              </w:rPr>
            </w:pPr>
            <w:hyperlink r:id="rId34" w:history="1">
              <w:r w:rsidR="00A5428F" w:rsidRPr="00D018FD">
                <w:rPr>
                  <w:rStyle w:val="Hyperlink"/>
                  <w:rFonts w:ascii="Arial" w:hAnsi="Arial" w:cs="Arial"/>
                  <w:sz w:val="24"/>
                  <w:szCs w:val="24"/>
                </w:rPr>
                <w:t>P21/S1875/HH</w:t>
              </w:r>
            </w:hyperlink>
          </w:p>
        </w:tc>
        <w:tc>
          <w:tcPr>
            <w:tcW w:w="4495" w:type="dxa"/>
          </w:tcPr>
          <w:p w14:paraId="4441CDD3" w14:textId="1081DDE4" w:rsidR="00056DED" w:rsidRPr="0077176C" w:rsidRDefault="004D73F7" w:rsidP="00A55A2B">
            <w:pPr>
              <w:rPr>
                <w:rFonts w:ascii="Arial" w:hAnsi="Arial" w:cs="Arial"/>
                <w:sz w:val="24"/>
                <w:szCs w:val="24"/>
                <w:highlight w:val="yellow"/>
              </w:rPr>
            </w:pPr>
            <w:r w:rsidRPr="004D73F7">
              <w:rPr>
                <w:rFonts w:ascii="Arial" w:hAnsi="Arial" w:cs="Arial"/>
                <w:sz w:val="24"/>
                <w:szCs w:val="24"/>
              </w:rPr>
              <w:t>17 King Walk Didcot OX11 7PE</w:t>
            </w:r>
          </w:p>
          <w:p w14:paraId="299571C7" w14:textId="7BDF6565" w:rsidR="001E4A3E" w:rsidRPr="0077176C" w:rsidRDefault="001E4A3E" w:rsidP="00A55A2B">
            <w:pPr>
              <w:rPr>
                <w:rFonts w:ascii="Arial" w:hAnsi="Arial" w:cs="Arial"/>
                <w:b/>
                <w:bCs/>
                <w:sz w:val="24"/>
                <w:szCs w:val="24"/>
                <w:highlight w:val="yellow"/>
              </w:rPr>
            </w:pPr>
          </w:p>
        </w:tc>
      </w:tr>
      <w:tr w:rsidR="00897B6D" w:rsidRPr="0077176C" w14:paraId="3AD74FCD" w14:textId="77777777" w:rsidTr="00200279">
        <w:tc>
          <w:tcPr>
            <w:tcW w:w="705" w:type="dxa"/>
          </w:tcPr>
          <w:p w14:paraId="0AE1C6F5" w14:textId="77777777" w:rsidR="00897B6D" w:rsidRPr="004D73F7" w:rsidRDefault="00897B6D" w:rsidP="004450A9">
            <w:pPr>
              <w:rPr>
                <w:rFonts w:ascii="Arial" w:hAnsi="Arial" w:cs="Arial"/>
                <w:b/>
                <w:bCs/>
                <w:sz w:val="24"/>
                <w:szCs w:val="24"/>
              </w:rPr>
            </w:pPr>
          </w:p>
        </w:tc>
        <w:tc>
          <w:tcPr>
            <w:tcW w:w="1523" w:type="dxa"/>
          </w:tcPr>
          <w:p w14:paraId="13AA3AE8" w14:textId="7F361119" w:rsidR="00897B6D" w:rsidRPr="004D73F7" w:rsidRDefault="00897B6D" w:rsidP="004450A9">
            <w:pPr>
              <w:rPr>
                <w:rFonts w:cs="Arial"/>
                <w:b/>
                <w:bCs/>
              </w:rPr>
            </w:pPr>
            <w:r w:rsidRPr="004D73F7">
              <w:rPr>
                <w:rFonts w:cs="Arial"/>
                <w:b/>
                <w:bCs/>
              </w:rPr>
              <w:t>Proposal</w:t>
            </w:r>
          </w:p>
        </w:tc>
        <w:tc>
          <w:tcPr>
            <w:tcW w:w="6640" w:type="dxa"/>
            <w:gridSpan w:val="2"/>
          </w:tcPr>
          <w:p w14:paraId="4E1C9D9C" w14:textId="147229A6" w:rsidR="00CC60B9" w:rsidRPr="0077176C" w:rsidRDefault="0098034F" w:rsidP="008969FB">
            <w:pPr>
              <w:rPr>
                <w:rFonts w:ascii="Arial" w:hAnsi="Arial" w:cs="Arial"/>
                <w:sz w:val="24"/>
                <w:szCs w:val="24"/>
                <w:highlight w:val="yellow"/>
              </w:rPr>
            </w:pPr>
            <w:r w:rsidRPr="0098034F">
              <w:rPr>
                <w:rFonts w:ascii="Arial" w:hAnsi="Arial" w:cs="Arial"/>
                <w:sz w:val="24"/>
                <w:szCs w:val="24"/>
              </w:rPr>
              <w:t>Erection of two-storey extension to side of dwelling. Renewal of planning permission P16/S4281/HH with same proposal</w:t>
            </w:r>
          </w:p>
        </w:tc>
      </w:tr>
      <w:tr w:rsidR="00897B6D" w:rsidRPr="0077176C" w14:paraId="620CEFD4" w14:textId="77777777" w:rsidTr="00200279">
        <w:tc>
          <w:tcPr>
            <w:tcW w:w="705" w:type="dxa"/>
          </w:tcPr>
          <w:p w14:paraId="346F79BF" w14:textId="77777777" w:rsidR="00897B6D" w:rsidRPr="004D73F7" w:rsidRDefault="00897B6D" w:rsidP="004450A9">
            <w:pPr>
              <w:rPr>
                <w:rFonts w:ascii="Arial" w:hAnsi="Arial" w:cs="Arial"/>
                <w:b/>
                <w:bCs/>
                <w:sz w:val="24"/>
                <w:szCs w:val="24"/>
              </w:rPr>
            </w:pPr>
          </w:p>
        </w:tc>
        <w:tc>
          <w:tcPr>
            <w:tcW w:w="1523" w:type="dxa"/>
          </w:tcPr>
          <w:p w14:paraId="711D350D" w14:textId="3F3C4EB2" w:rsidR="00897B6D" w:rsidRPr="004D73F7" w:rsidRDefault="00897B6D" w:rsidP="004450A9">
            <w:pPr>
              <w:rPr>
                <w:rFonts w:cs="Arial"/>
                <w:b/>
                <w:bCs/>
              </w:rPr>
            </w:pPr>
            <w:r w:rsidRPr="004D73F7">
              <w:rPr>
                <w:rFonts w:cs="Arial"/>
                <w:b/>
                <w:bCs/>
              </w:rPr>
              <w:t>Response date</w:t>
            </w:r>
          </w:p>
        </w:tc>
        <w:tc>
          <w:tcPr>
            <w:tcW w:w="6640" w:type="dxa"/>
            <w:gridSpan w:val="2"/>
          </w:tcPr>
          <w:p w14:paraId="7F28FA08" w14:textId="4D6B28A3" w:rsidR="00897B6D" w:rsidRPr="0077176C" w:rsidRDefault="00575DD5" w:rsidP="004450A9">
            <w:pPr>
              <w:rPr>
                <w:rFonts w:ascii="Arial" w:hAnsi="Arial" w:cs="Arial"/>
                <w:sz w:val="24"/>
                <w:szCs w:val="24"/>
                <w:highlight w:val="yellow"/>
              </w:rPr>
            </w:pPr>
            <w:r w:rsidRPr="00575DD5">
              <w:rPr>
                <w:rFonts w:ascii="Arial" w:hAnsi="Arial" w:cs="Arial"/>
                <w:sz w:val="24"/>
                <w:szCs w:val="24"/>
              </w:rPr>
              <w:t>4</w:t>
            </w:r>
            <w:r w:rsidRPr="00575DD5">
              <w:rPr>
                <w:rFonts w:ascii="Arial" w:hAnsi="Arial" w:cs="Arial"/>
                <w:sz w:val="24"/>
                <w:szCs w:val="24"/>
                <w:vertAlign w:val="superscript"/>
              </w:rPr>
              <w:t>th</w:t>
            </w:r>
            <w:r w:rsidRPr="00575DD5">
              <w:rPr>
                <w:rFonts w:ascii="Arial" w:hAnsi="Arial" w:cs="Arial"/>
                <w:sz w:val="24"/>
                <w:szCs w:val="24"/>
              </w:rPr>
              <w:t xml:space="preserve"> June 2021 (Extended from </w:t>
            </w:r>
            <w:r w:rsidR="00BE5D91" w:rsidRPr="00575DD5">
              <w:rPr>
                <w:rFonts w:ascii="Arial" w:hAnsi="Arial" w:cs="Arial"/>
                <w:sz w:val="24"/>
                <w:szCs w:val="24"/>
              </w:rPr>
              <w:t>28</w:t>
            </w:r>
            <w:r w:rsidR="00BE5D91" w:rsidRPr="00575DD5">
              <w:rPr>
                <w:rFonts w:ascii="Arial" w:hAnsi="Arial" w:cs="Arial"/>
                <w:sz w:val="24"/>
                <w:szCs w:val="24"/>
                <w:vertAlign w:val="superscript"/>
              </w:rPr>
              <w:t>th</w:t>
            </w:r>
            <w:r w:rsidR="00BE5D91" w:rsidRPr="00575DD5">
              <w:rPr>
                <w:rFonts w:ascii="Arial" w:hAnsi="Arial" w:cs="Arial"/>
                <w:sz w:val="24"/>
                <w:szCs w:val="24"/>
              </w:rPr>
              <w:t xml:space="preserve"> </w:t>
            </w:r>
            <w:r w:rsidR="008969FB" w:rsidRPr="00575DD5">
              <w:rPr>
                <w:rFonts w:ascii="Arial" w:hAnsi="Arial" w:cs="Arial"/>
                <w:sz w:val="24"/>
                <w:szCs w:val="24"/>
              </w:rPr>
              <w:t>May 2021</w:t>
            </w:r>
            <w:r w:rsidRPr="00575DD5">
              <w:rPr>
                <w:rFonts w:ascii="Arial" w:hAnsi="Arial" w:cs="Arial"/>
                <w:sz w:val="24"/>
                <w:szCs w:val="24"/>
              </w:rPr>
              <w:t>)</w:t>
            </w:r>
          </w:p>
        </w:tc>
      </w:tr>
      <w:tr w:rsidR="00AA467E" w:rsidRPr="0077176C" w14:paraId="7D63BDBC" w14:textId="77777777" w:rsidTr="00200279">
        <w:tc>
          <w:tcPr>
            <w:tcW w:w="705" w:type="dxa"/>
          </w:tcPr>
          <w:p w14:paraId="4A1E351C" w14:textId="77777777" w:rsidR="00AA467E" w:rsidRPr="004D73F7" w:rsidRDefault="00AA467E" w:rsidP="004450A9">
            <w:pPr>
              <w:rPr>
                <w:rFonts w:ascii="Arial" w:hAnsi="Arial" w:cs="Arial"/>
                <w:b/>
                <w:bCs/>
                <w:sz w:val="24"/>
                <w:szCs w:val="24"/>
              </w:rPr>
            </w:pPr>
          </w:p>
        </w:tc>
        <w:tc>
          <w:tcPr>
            <w:tcW w:w="1523" w:type="dxa"/>
          </w:tcPr>
          <w:p w14:paraId="255979A6" w14:textId="3F0B4ED6" w:rsidR="00AA467E" w:rsidRPr="004D73F7" w:rsidRDefault="00AA467E" w:rsidP="004450A9">
            <w:pPr>
              <w:rPr>
                <w:rFonts w:cs="Arial"/>
                <w:b/>
                <w:bCs/>
              </w:rPr>
            </w:pPr>
            <w:r w:rsidRPr="004D73F7">
              <w:rPr>
                <w:rFonts w:cs="Arial"/>
                <w:b/>
                <w:bCs/>
              </w:rPr>
              <w:t>Agreed response</w:t>
            </w:r>
          </w:p>
        </w:tc>
        <w:tc>
          <w:tcPr>
            <w:tcW w:w="6640" w:type="dxa"/>
            <w:gridSpan w:val="2"/>
          </w:tcPr>
          <w:p w14:paraId="7AB43339" w14:textId="77777777" w:rsidR="00AA467E" w:rsidRPr="0077176C" w:rsidRDefault="00AA467E" w:rsidP="004450A9">
            <w:pPr>
              <w:rPr>
                <w:rFonts w:ascii="Arial" w:hAnsi="Arial" w:cs="Arial"/>
                <w:b/>
                <w:bCs/>
                <w:sz w:val="24"/>
                <w:szCs w:val="24"/>
                <w:highlight w:val="yellow"/>
              </w:rPr>
            </w:pPr>
          </w:p>
          <w:p w14:paraId="130C4489" w14:textId="77777777" w:rsidR="00200279" w:rsidRPr="0077176C" w:rsidRDefault="00200279" w:rsidP="004450A9">
            <w:pPr>
              <w:rPr>
                <w:rFonts w:ascii="Arial" w:hAnsi="Arial" w:cs="Arial"/>
                <w:b/>
                <w:bCs/>
                <w:sz w:val="24"/>
                <w:szCs w:val="24"/>
                <w:highlight w:val="yellow"/>
              </w:rPr>
            </w:pPr>
          </w:p>
          <w:p w14:paraId="6847FF6E" w14:textId="77777777" w:rsidR="00200279" w:rsidRPr="0077176C" w:rsidRDefault="00200279" w:rsidP="004450A9">
            <w:pPr>
              <w:rPr>
                <w:rFonts w:ascii="Arial" w:hAnsi="Arial" w:cs="Arial"/>
                <w:b/>
                <w:bCs/>
                <w:sz w:val="24"/>
                <w:szCs w:val="24"/>
                <w:highlight w:val="yellow"/>
              </w:rPr>
            </w:pPr>
          </w:p>
          <w:p w14:paraId="475F7FA1" w14:textId="77777777" w:rsidR="003751EC" w:rsidRPr="0077176C" w:rsidRDefault="003751EC" w:rsidP="004450A9">
            <w:pPr>
              <w:rPr>
                <w:rFonts w:ascii="Arial" w:hAnsi="Arial" w:cs="Arial"/>
                <w:b/>
                <w:bCs/>
                <w:sz w:val="24"/>
                <w:szCs w:val="24"/>
                <w:highlight w:val="yellow"/>
              </w:rPr>
            </w:pPr>
          </w:p>
          <w:p w14:paraId="6461220A" w14:textId="28DAADBD" w:rsidR="006A0DA5" w:rsidRPr="0077176C" w:rsidRDefault="006A0DA5" w:rsidP="004450A9">
            <w:pPr>
              <w:rPr>
                <w:rFonts w:ascii="Arial" w:hAnsi="Arial" w:cs="Arial"/>
                <w:b/>
                <w:bCs/>
                <w:sz w:val="24"/>
                <w:szCs w:val="24"/>
                <w:highlight w:val="yellow"/>
              </w:rPr>
            </w:pPr>
          </w:p>
        </w:tc>
      </w:tr>
      <w:tr w:rsidR="00200279" w:rsidRPr="0077176C" w14:paraId="1000804E" w14:textId="77777777" w:rsidTr="00200279">
        <w:tc>
          <w:tcPr>
            <w:tcW w:w="705" w:type="dxa"/>
          </w:tcPr>
          <w:p w14:paraId="682C2277" w14:textId="5DC51871" w:rsidR="00200279" w:rsidRPr="0076255D" w:rsidRDefault="00B868BE" w:rsidP="004450A9">
            <w:pPr>
              <w:rPr>
                <w:rFonts w:cs="Arial"/>
                <w:b/>
                <w:bCs/>
              </w:rPr>
            </w:pPr>
            <w:r w:rsidRPr="0076255D">
              <w:rPr>
                <w:rFonts w:cs="Arial"/>
                <w:b/>
                <w:bCs/>
              </w:rPr>
              <w:t>7</w:t>
            </w:r>
            <w:r w:rsidR="00200279" w:rsidRPr="0076255D">
              <w:rPr>
                <w:rFonts w:cs="Arial"/>
                <w:b/>
                <w:bCs/>
              </w:rPr>
              <w:t xml:space="preserve">b) </w:t>
            </w:r>
          </w:p>
        </w:tc>
        <w:tc>
          <w:tcPr>
            <w:tcW w:w="1523" w:type="dxa"/>
          </w:tcPr>
          <w:p w14:paraId="7672C8E9" w14:textId="68898D63" w:rsidR="00200279" w:rsidRPr="0076255D" w:rsidRDefault="00200279" w:rsidP="004450A9">
            <w:pPr>
              <w:rPr>
                <w:rFonts w:cs="Arial"/>
                <w:b/>
                <w:bCs/>
              </w:rPr>
            </w:pPr>
            <w:r w:rsidRPr="0076255D">
              <w:rPr>
                <w:rFonts w:cs="Arial"/>
                <w:b/>
                <w:bCs/>
              </w:rPr>
              <w:t>Application</w:t>
            </w:r>
          </w:p>
        </w:tc>
        <w:tc>
          <w:tcPr>
            <w:tcW w:w="2145" w:type="dxa"/>
          </w:tcPr>
          <w:p w14:paraId="2C9276FA" w14:textId="5E98B977" w:rsidR="00200279" w:rsidRPr="0077176C" w:rsidRDefault="001B1186" w:rsidP="004450A9">
            <w:pPr>
              <w:rPr>
                <w:rFonts w:ascii="Arial" w:hAnsi="Arial" w:cs="Arial"/>
                <w:sz w:val="24"/>
                <w:szCs w:val="24"/>
                <w:highlight w:val="yellow"/>
              </w:rPr>
            </w:pPr>
            <w:hyperlink r:id="rId35" w:history="1">
              <w:r w:rsidR="00C30A78" w:rsidRPr="00E758EE">
                <w:rPr>
                  <w:rStyle w:val="Hyperlink"/>
                  <w:rFonts w:ascii="Arial" w:hAnsi="Arial" w:cs="Arial"/>
                  <w:sz w:val="24"/>
                  <w:szCs w:val="24"/>
                </w:rPr>
                <w:t>P21/S1892/HH</w:t>
              </w:r>
            </w:hyperlink>
          </w:p>
        </w:tc>
        <w:tc>
          <w:tcPr>
            <w:tcW w:w="4495" w:type="dxa"/>
          </w:tcPr>
          <w:p w14:paraId="338D3B46" w14:textId="404E020A" w:rsidR="008C6F6F" w:rsidRPr="0077176C" w:rsidRDefault="00E758EE" w:rsidP="00A55A2B">
            <w:pPr>
              <w:rPr>
                <w:rFonts w:ascii="Arial" w:hAnsi="Arial" w:cs="Arial"/>
                <w:sz w:val="24"/>
                <w:szCs w:val="24"/>
                <w:highlight w:val="yellow"/>
              </w:rPr>
            </w:pPr>
            <w:r w:rsidRPr="00E758EE">
              <w:rPr>
                <w:rFonts w:ascii="Arial" w:hAnsi="Arial" w:cs="Arial"/>
                <w:sz w:val="24"/>
                <w:szCs w:val="24"/>
              </w:rPr>
              <w:t>35 Newlands Avenue Didcot OX11 8QA</w:t>
            </w:r>
          </w:p>
          <w:p w14:paraId="19EC0ECD" w14:textId="2B81F47D" w:rsidR="001E4A3E" w:rsidRPr="0077176C" w:rsidRDefault="001E4A3E" w:rsidP="00A55A2B">
            <w:pPr>
              <w:rPr>
                <w:rFonts w:ascii="Arial" w:hAnsi="Arial" w:cs="Arial"/>
                <w:sz w:val="24"/>
                <w:szCs w:val="24"/>
                <w:highlight w:val="yellow"/>
              </w:rPr>
            </w:pPr>
          </w:p>
        </w:tc>
      </w:tr>
      <w:tr w:rsidR="00200279" w:rsidRPr="0077176C" w14:paraId="48EC40CA" w14:textId="77777777" w:rsidTr="003034FE">
        <w:tc>
          <w:tcPr>
            <w:tcW w:w="705" w:type="dxa"/>
          </w:tcPr>
          <w:p w14:paraId="7242C5BB" w14:textId="77777777" w:rsidR="00200279" w:rsidRPr="0076255D" w:rsidRDefault="00200279" w:rsidP="004450A9">
            <w:pPr>
              <w:rPr>
                <w:rFonts w:cs="Arial"/>
                <w:b/>
                <w:bCs/>
              </w:rPr>
            </w:pPr>
          </w:p>
        </w:tc>
        <w:tc>
          <w:tcPr>
            <w:tcW w:w="1523" w:type="dxa"/>
          </w:tcPr>
          <w:p w14:paraId="7E46DBCA" w14:textId="2D32F11E" w:rsidR="00200279" w:rsidRPr="0076255D" w:rsidRDefault="008C6F6F" w:rsidP="004450A9">
            <w:pPr>
              <w:rPr>
                <w:rFonts w:cs="Arial"/>
                <w:b/>
                <w:bCs/>
              </w:rPr>
            </w:pPr>
            <w:r w:rsidRPr="0076255D">
              <w:rPr>
                <w:rFonts w:cs="Arial"/>
                <w:b/>
                <w:bCs/>
              </w:rPr>
              <w:t>Proposa</w:t>
            </w:r>
            <w:r w:rsidR="0022212C" w:rsidRPr="0076255D">
              <w:rPr>
                <w:rFonts w:cs="Arial"/>
                <w:b/>
                <w:bCs/>
              </w:rPr>
              <w:t>l</w:t>
            </w:r>
          </w:p>
        </w:tc>
        <w:tc>
          <w:tcPr>
            <w:tcW w:w="6640" w:type="dxa"/>
            <w:gridSpan w:val="2"/>
          </w:tcPr>
          <w:p w14:paraId="531788E9" w14:textId="74B4D243" w:rsidR="008C6F6F" w:rsidRPr="0077176C" w:rsidRDefault="0076255D" w:rsidP="00A767CB">
            <w:pPr>
              <w:rPr>
                <w:rFonts w:ascii="Arial" w:hAnsi="Arial" w:cs="Arial"/>
                <w:sz w:val="24"/>
                <w:szCs w:val="24"/>
                <w:highlight w:val="yellow"/>
              </w:rPr>
            </w:pPr>
            <w:r w:rsidRPr="0076255D">
              <w:rPr>
                <w:rFonts w:ascii="Arial" w:hAnsi="Arial" w:cs="Arial"/>
                <w:sz w:val="24"/>
                <w:szCs w:val="24"/>
              </w:rPr>
              <w:t xml:space="preserve">Addition of a </w:t>
            </w:r>
            <w:r w:rsidR="00832FAD" w:rsidRPr="0076255D">
              <w:rPr>
                <w:rFonts w:ascii="Arial" w:hAnsi="Arial" w:cs="Arial"/>
                <w:sz w:val="24"/>
                <w:szCs w:val="24"/>
              </w:rPr>
              <w:t>brick-built</w:t>
            </w:r>
            <w:r w:rsidRPr="0076255D">
              <w:rPr>
                <w:rFonts w:ascii="Arial" w:hAnsi="Arial" w:cs="Arial"/>
                <w:sz w:val="24"/>
                <w:szCs w:val="24"/>
              </w:rPr>
              <w:t xml:space="preserve"> porch with tiled roof to the front of the building along with the addition of a bay window (lower part brick built with tiled roof).</w:t>
            </w:r>
          </w:p>
        </w:tc>
      </w:tr>
      <w:tr w:rsidR="00200279" w:rsidRPr="0077176C" w14:paraId="2D350773" w14:textId="77777777" w:rsidTr="003034FE">
        <w:tc>
          <w:tcPr>
            <w:tcW w:w="705" w:type="dxa"/>
          </w:tcPr>
          <w:p w14:paraId="2F73CA0D" w14:textId="77777777" w:rsidR="00200279" w:rsidRPr="0076255D" w:rsidRDefault="00200279" w:rsidP="004450A9">
            <w:pPr>
              <w:rPr>
                <w:rFonts w:cs="Arial"/>
                <w:b/>
                <w:bCs/>
              </w:rPr>
            </w:pPr>
          </w:p>
        </w:tc>
        <w:tc>
          <w:tcPr>
            <w:tcW w:w="1523" w:type="dxa"/>
          </w:tcPr>
          <w:p w14:paraId="2A7E5FAC" w14:textId="3EFFCCD0" w:rsidR="00200279" w:rsidRPr="0076255D" w:rsidRDefault="008C6F6F" w:rsidP="004450A9">
            <w:pPr>
              <w:rPr>
                <w:rFonts w:cs="Arial"/>
                <w:b/>
                <w:bCs/>
              </w:rPr>
            </w:pPr>
            <w:r w:rsidRPr="0076255D">
              <w:rPr>
                <w:rFonts w:cs="Arial"/>
                <w:b/>
                <w:bCs/>
              </w:rPr>
              <w:t>Response date</w:t>
            </w:r>
          </w:p>
        </w:tc>
        <w:tc>
          <w:tcPr>
            <w:tcW w:w="6640" w:type="dxa"/>
            <w:gridSpan w:val="2"/>
          </w:tcPr>
          <w:p w14:paraId="20CE80EF" w14:textId="49EA9B44" w:rsidR="00200279" w:rsidRPr="0077176C" w:rsidRDefault="00CA20BF" w:rsidP="004450A9">
            <w:pPr>
              <w:rPr>
                <w:rFonts w:ascii="Arial" w:hAnsi="Arial" w:cs="Arial"/>
                <w:sz w:val="24"/>
                <w:szCs w:val="24"/>
                <w:highlight w:val="yellow"/>
              </w:rPr>
            </w:pPr>
            <w:r w:rsidRPr="00CA20BF">
              <w:rPr>
                <w:rFonts w:ascii="Arial" w:hAnsi="Arial" w:cs="Arial"/>
                <w:sz w:val="24"/>
                <w:szCs w:val="24"/>
              </w:rPr>
              <w:t>4</w:t>
            </w:r>
            <w:r w:rsidRPr="00CA20BF">
              <w:rPr>
                <w:rFonts w:ascii="Arial" w:hAnsi="Arial" w:cs="Arial"/>
                <w:sz w:val="24"/>
                <w:szCs w:val="24"/>
                <w:vertAlign w:val="superscript"/>
              </w:rPr>
              <w:t>th</w:t>
            </w:r>
            <w:r w:rsidRPr="00CA20BF">
              <w:rPr>
                <w:rFonts w:ascii="Arial" w:hAnsi="Arial" w:cs="Arial"/>
                <w:sz w:val="24"/>
                <w:szCs w:val="24"/>
              </w:rPr>
              <w:t xml:space="preserve"> June 2021 (Extended from </w:t>
            </w:r>
            <w:r w:rsidR="00832FAD" w:rsidRPr="00CA20BF">
              <w:rPr>
                <w:rFonts w:ascii="Arial" w:hAnsi="Arial" w:cs="Arial"/>
                <w:sz w:val="24"/>
                <w:szCs w:val="24"/>
              </w:rPr>
              <w:t>28</w:t>
            </w:r>
            <w:r w:rsidR="00832FAD" w:rsidRPr="00CA20BF">
              <w:rPr>
                <w:rFonts w:ascii="Arial" w:hAnsi="Arial" w:cs="Arial"/>
                <w:sz w:val="24"/>
                <w:szCs w:val="24"/>
                <w:vertAlign w:val="superscript"/>
              </w:rPr>
              <w:t>th</w:t>
            </w:r>
            <w:r w:rsidR="00C33FF8" w:rsidRPr="00CA20BF">
              <w:rPr>
                <w:rFonts w:ascii="Arial" w:hAnsi="Arial" w:cs="Arial"/>
                <w:sz w:val="24"/>
                <w:szCs w:val="24"/>
              </w:rPr>
              <w:t xml:space="preserve"> May 2021</w:t>
            </w:r>
            <w:r w:rsidRPr="00CA20BF">
              <w:rPr>
                <w:rFonts w:ascii="Arial" w:hAnsi="Arial" w:cs="Arial"/>
                <w:sz w:val="24"/>
                <w:szCs w:val="24"/>
              </w:rPr>
              <w:t>)</w:t>
            </w:r>
          </w:p>
        </w:tc>
      </w:tr>
      <w:tr w:rsidR="008C6F6F" w:rsidRPr="0077176C" w14:paraId="00B6765D" w14:textId="77777777" w:rsidTr="003034FE">
        <w:tc>
          <w:tcPr>
            <w:tcW w:w="705" w:type="dxa"/>
          </w:tcPr>
          <w:p w14:paraId="17C37FF9" w14:textId="6BAB7934" w:rsidR="008C6F6F" w:rsidRPr="0076255D" w:rsidRDefault="00B844AF" w:rsidP="004450A9">
            <w:pPr>
              <w:rPr>
                <w:rFonts w:ascii="Arial" w:hAnsi="Arial" w:cs="Arial"/>
                <w:b/>
                <w:bCs/>
                <w:sz w:val="24"/>
                <w:szCs w:val="24"/>
              </w:rPr>
            </w:pPr>
            <w:r w:rsidRPr="0076255D">
              <w:br w:type="page"/>
            </w:r>
          </w:p>
        </w:tc>
        <w:tc>
          <w:tcPr>
            <w:tcW w:w="1523" w:type="dxa"/>
          </w:tcPr>
          <w:p w14:paraId="57F4A8E5" w14:textId="77777777" w:rsidR="008C6F6F" w:rsidRPr="0076255D" w:rsidRDefault="008C6F6F" w:rsidP="004450A9">
            <w:pPr>
              <w:rPr>
                <w:rFonts w:cs="Arial"/>
                <w:b/>
                <w:bCs/>
              </w:rPr>
            </w:pPr>
            <w:r w:rsidRPr="0076255D">
              <w:rPr>
                <w:rFonts w:cs="Arial"/>
                <w:b/>
                <w:bCs/>
              </w:rPr>
              <w:t xml:space="preserve">Agreed </w:t>
            </w:r>
            <w:proofErr w:type="gramStart"/>
            <w:r w:rsidRPr="0076255D">
              <w:rPr>
                <w:rFonts w:cs="Arial"/>
                <w:b/>
                <w:bCs/>
              </w:rPr>
              <w:t>response</w:t>
            </w:r>
            <w:proofErr w:type="gramEnd"/>
          </w:p>
          <w:p w14:paraId="73A15C0B" w14:textId="77777777" w:rsidR="008C6F6F" w:rsidRPr="0076255D" w:rsidRDefault="008C6F6F" w:rsidP="004450A9">
            <w:pPr>
              <w:rPr>
                <w:rFonts w:ascii="Arial" w:hAnsi="Arial" w:cs="Arial"/>
                <w:b/>
                <w:bCs/>
                <w:sz w:val="24"/>
                <w:szCs w:val="24"/>
              </w:rPr>
            </w:pPr>
          </w:p>
          <w:p w14:paraId="666B8A36" w14:textId="32CBC196" w:rsidR="0022212C" w:rsidRPr="0076255D" w:rsidRDefault="0022212C" w:rsidP="004450A9">
            <w:pPr>
              <w:rPr>
                <w:rFonts w:ascii="Arial" w:hAnsi="Arial" w:cs="Arial"/>
                <w:b/>
                <w:bCs/>
                <w:sz w:val="24"/>
                <w:szCs w:val="24"/>
              </w:rPr>
            </w:pPr>
          </w:p>
        </w:tc>
        <w:tc>
          <w:tcPr>
            <w:tcW w:w="6640" w:type="dxa"/>
            <w:gridSpan w:val="2"/>
          </w:tcPr>
          <w:p w14:paraId="18A8DD3C" w14:textId="77777777" w:rsidR="008C6F6F" w:rsidRPr="0077176C" w:rsidRDefault="008C6F6F" w:rsidP="004450A9">
            <w:pPr>
              <w:rPr>
                <w:rFonts w:ascii="Arial" w:hAnsi="Arial" w:cs="Arial"/>
                <w:b/>
                <w:bCs/>
                <w:sz w:val="24"/>
                <w:szCs w:val="24"/>
                <w:highlight w:val="yellow"/>
              </w:rPr>
            </w:pPr>
          </w:p>
          <w:p w14:paraId="14732750" w14:textId="77777777" w:rsidR="006A0DA5" w:rsidRPr="0077176C" w:rsidRDefault="006A0DA5" w:rsidP="004450A9">
            <w:pPr>
              <w:rPr>
                <w:rFonts w:ascii="Arial" w:hAnsi="Arial" w:cs="Arial"/>
                <w:b/>
                <w:bCs/>
                <w:sz w:val="24"/>
                <w:szCs w:val="24"/>
                <w:highlight w:val="yellow"/>
              </w:rPr>
            </w:pPr>
          </w:p>
          <w:p w14:paraId="4942C53C" w14:textId="77777777" w:rsidR="006A0DA5" w:rsidRPr="0077176C" w:rsidRDefault="006A0DA5" w:rsidP="004450A9">
            <w:pPr>
              <w:rPr>
                <w:rFonts w:ascii="Arial" w:hAnsi="Arial" w:cs="Arial"/>
                <w:b/>
                <w:bCs/>
                <w:sz w:val="24"/>
                <w:szCs w:val="24"/>
                <w:highlight w:val="yellow"/>
              </w:rPr>
            </w:pPr>
          </w:p>
          <w:p w14:paraId="1F0BCD2F" w14:textId="77777777" w:rsidR="006A0DA5" w:rsidRPr="0077176C" w:rsidRDefault="006A0DA5" w:rsidP="004450A9">
            <w:pPr>
              <w:rPr>
                <w:rFonts w:ascii="Arial" w:hAnsi="Arial" w:cs="Arial"/>
                <w:b/>
                <w:bCs/>
                <w:sz w:val="24"/>
                <w:szCs w:val="24"/>
                <w:highlight w:val="yellow"/>
              </w:rPr>
            </w:pPr>
          </w:p>
          <w:p w14:paraId="5BDB220F" w14:textId="21956A23" w:rsidR="006A0DA5" w:rsidRPr="0077176C" w:rsidRDefault="006A0DA5" w:rsidP="004450A9">
            <w:pPr>
              <w:rPr>
                <w:rFonts w:ascii="Arial" w:hAnsi="Arial" w:cs="Arial"/>
                <w:b/>
                <w:bCs/>
                <w:sz w:val="24"/>
                <w:szCs w:val="24"/>
                <w:highlight w:val="yellow"/>
              </w:rPr>
            </w:pPr>
          </w:p>
        </w:tc>
      </w:tr>
      <w:tr w:rsidR="001C2D58" w:rsidRPr="0077176C" w14:paraId="6FDA8255" w14:textId="77777777" w:rsidTr="003034FE">
        <w:tc>
          <w:tcPr>
            <w:tcW w:w="705" w:type="dxa"/>
          </w:tcPr>
          <w:p w14:paraId="674A04C4" w14:textId="6D4797F7" w:rsidR="001C2D58" w:rsidRPr="00932CC6" w:rsidRDefault="00B868BE" w:rsidP="004450A9">
            <w:pPr>
              <w:rPr>
                <w:rFonts w:cstheme="minorHAnsi"/>
                <w:b/>
                <w:bCs/>
                <w:sz w:val="24"/>
                <w:szCs w:val="24"/>
              </w:rPr>
            </w:pPr>
            <w:r w:rsidRPr="00932CC6">
              <w:rPr>
                <w:rFonts w:cstheme="minorHAnsi"/>
                <w:b/>
                <w:bCs/>
                <w:sz w:val="24"/>
                <w:szCs w:val="24"/>
              </w:rPr>
              <w:t>7</w:t>
            </w:r>
            <w:r w:rsidR="001C2D58" w:rsidRPr="00932CC6">
              <w:rPr>
                <w:rFonts w:cstheme="minorHAnsi"/>
                <w:b/>
                <w:bCs/>
                <w:sz w:val="24"/>
                <w:szCs w:val="24"/>
              </w:rPr>
              <w:t>c)</w:t>
            </w:r>
          </w:p>
        </w:tc>
        <w:tc>
          <w:tcPr>
            <w:tcW w:w="1523" w:type="dxa"/>
          </w:tcPr>
          <w:p w14:paraId="0351EEB9" w14:textId="77777777" w:rsidR="001C2D58" w:rsidRPr="00932CC6" w:rsidRDefault="001C2D58" w:rsidP="004450A9">
            <w:pPr>
              <w:rPr>
                <w:rFonts w:cstheme="minorHAnsi"/>
                <w:b/>
                <w:bCs/>
              </w:rPr>
            </w:pPr>
            <w:r w:rsidRPr="00932CC6">
              <w:rPr>
                <w:rFonts w:cstheme="minorHAnsi"/>
                <w:b/>
                <w:bCs/>
              </w:rPr>
              <w:t>Application</w:t>
            </w:r>
          </w:p>
          <w:p w14:paraId="1DA5D1FC" w14:textId="27A1C010" w:rsidR="001C2D58" w:rsidRPr="00932CC6" w:rsidRDefault="001C2D58" w:rsidP="004450A9">
            <w:pPr>
              <w:rPr>
                <w:rFonts w:cstheme="minorHAnsi"/>
                <w:b/>
                <w:bCs/>
              </w:rPr>
            </w:pPr>
          </w:p>
        </w:tc>
        <w:tc>
          <w:tcPr>
            <w:tcW w:w="2145" w:type="dxa"/>
          </w:tcPr>
          <w:p w14:paraId="7D7570E8" w14:textId="6A46E9F5" w:rsidR="001C2D58" w:rsidRPr="0077176C" w:rsidRDefault="001B1186" w:rsidP="004450A9">
            <w:pPr>
              <w:rPr>
                <w:rFonts w:ascii="Arial" w:hAnsi="Arial" w:cs="Arial"/>
                <w:sz w:val="24"/>
                <w:szCs w:val="24"/>
                <w:highlight w:val="yellow"/>
              </w:rPr>
            </w:pPr>
            <w:hyperlink r:id="rId36" w:history="1">
              <w:r w:rsidR="007D70DC" w:rsidRPr="00B15792">
                <w:rPr>
                  <w:rStyle w:val="Hyperlink"/>
                  <w:rFonts w:ascii="Arial" w:hAnsi="Arial" w:cs="Arial"/>
                  <w:sz w:val="24"/>
                  <w:szCs w:val="24"/>
                </w:rPr>
                <w:t>P21/S1879/HH</w:t>
              </w:r>
            </w:hyperlink>
          </w:p>
        </w:tc>
        <w:tc>
          <w:tcPr>
            <w:tcW w:w="4495" w:type="dxa"/>
          </w:tcPr>
          <w:p w14:paraId="57A1A8ED" w14:textId="1D6385D9" w:rsidR="00CB1D15" w:rsidRPr="0077176C" w:rsidRDefault="00EA5B4D" w:rsidP="00EA5B4D">
            <w:pPr>
              <w:rPr>
                <w:rFonts w:ascii="Arial" w:hAnsi="Arial" w:cs="Arial"/>
                <w:sz w:val="24"/>
                <w:szCs w:val="24"/>
                <w:highlight w:val="yellow"/>
              </w:rPr>
            </w:pPr>
            <w:r w:rsidRPr="00EA5B4D">
              <w:rPr>
                <w:rFonts w:ascii="Arial" w:hAnsi="Arial" w:cs="Arial"/>
                <w:sz w:val="24"/>
                <w:szCs w:val="24"/>
              </w:rPr>
              <w:t>19 Juniper Way Didcot OX11 6AA</w:t>
            </w:r>
          </w:p>
        </w:tc>
      </w:tr>
      <w:tr w:rsidR="001C2D58" w:rsidRPr="0077176C" w14:paraId="59FF4EC2" w14:textId="77777777" w:rsidTr="003034FE">
        <w:tc>
          <w:tcPr>
            <w:tcW w:w="705" w:type="dxa"/>
          </w:tcPr>
          <w:p w14:paraId="7F034E96" w14:textId="77777777" w:rsidR="001C2D58" w:rsidRPr="00932CC6" w:rsidRDefault="001C2D58" w:rsidP="004450A9">
            <w:pPr>
              <w:rPr>
                <w:rFonts w:cstheme="minorHAnsi"/>
                <w:b/>
                <w:bCs/>
                <w:sz w:val="24"/>
                <w:szCs w:val="24"/>
              </w:rPr>
            </w:pPr>
          </w:p>
        </w:tc>
        <w:tc>
          <w:tcPr>
            <w:tcW w:w="1523" w:type="dxa"/>
          </w:tcPr>
          <w:p w14:paraId="1FDFF7EC" w14:textId="77777777" w:rsidR="001C2D58" w:rsidRPr="00932CC6" w:rsidRDefault="001C2D58" w:rsidP="004450A9">
            <w:pPr>
              <w:rPr>
                <w:rFonts w:cstheme="minorHAnsi"/>
                <w:b/>
                <w:bCs/>
              </w:rPr>
            </w:pPr>
            <w:r w:rsidRPr="00932CC6">
              <w:rPr>
                <w:rFonts w:cstheme="minorHAnsi"/>
                <w:b/>
                <w:bCs/>
              </w:rPr>
              <w:t>Proposal</w:t>
            </w:r>
          </w:p>
          <w:p w14:paraId="3CEADEDB" w14:textId="40A548A0" w:rsidR="001C2D58" w:rsidRPr="00932CC6" w:rsidRDefault="001C2D58" w:rsidP="004450A9">
            <w:pPr>
              <w:rPr>
                <w:rFonts w:cstheme="minorHAnsi"/>
                <w:b/>
                <w:bCs/>
              </w:rPr>
            </w:pPr>
          </w:p>
        </w:tc>
        <w:tc>
          <w:tcPr>
            <w:tcW w:w="6640" w:type="dxa"/>
            <w:gridSpan w:val="2"/>
          </w:tcPr>
          <w:p w14:paraId="43DB9566" w14:textId="3470815E" w:rsidR="00CB1D15" w:rsidRPr="00662123" w:rsidRDefault="00662123" w:rsidP="00F92734">
            <w:pPr>
              <w:rPr>
                <w:rFonts w:ascii="Arial" w:hAnsi="Arial" w:cs="Arial"/>
                <w:sz w:val="24"/>
                <w:szCs w:val="24"/>
                <w:highlight w:val="yellow"/>
              </w:rPr>
            </w:pPr>
            <w:r w:rsidRPr="00662123">
              <w:rPr>
                <w:rFonts w:ascii="Arial" w:hAnsi="Arial" w:cs="Arial"/>
                <w:sz w:val="24"/>
                <w:szCs w:val="24"/>
              </w:rPr>
              <w:t>Proposed conversion of roof space and single storey rear extension.</w:t>
            </w:r>
          </w:p>
        </w:tc>
      </w:tr>
      <w:tr w:rsidR="001C2D58" w:rsidRPr="0077176C" w14:paraId="5AEE9B99" w14:textId="77777777" w:rsidTr="003034FE">
        <w:tc>
          <w:tcPr>
            <w:tcW w:w="705" w:type="dxa"/>
          </w:tcPr>
          <w:p w14:paraId="55A49014" w14:textId="77777777" w:rsidR="001C2D58" w:rsidRPr="00932CC6" w:rsidRDefault="001C2D58" w:rsidP="004450A9">
            <w:pPr>
              <w:rPr>
                <w:rFonts w:cstheme="minorHAnsi"/>
                <w:b/>
                <w:bCs/>
                <w:sz w:val="24"/>
                <w:szCs w:val="24"/>
              </w:rPr>
            </w:pPr>
          </w:p>
        </w:tc>
        <w:tc>
          <w:tcPr>
            <w:tcW w:w="1523" w:type="dxa"/>
          </w:tcPr>
          <w:p w14:paraId="25383BFD" w14:textId="31C92C60" w:rsidR="001C2D58" w:rsidRPr="00932CC6" w:rsidRDefault="001C2D58" w:rsidP="004450A9">
            <w:pPr>
              <w:rPr>
                <w:rFonts w:cstheme="minorHAnsi"/>
                <w:b/>
                <w:bCs/>
              </w:rPr>
            </w:pPr>
            <w:r w:rsidRPr="00932CC6">
              <w:rPr>
                <w:rFonts w:cstheme="minorHAnsi"/>
                <w:b/>
                <w:bCs/>
              </w:rPr>
              <w:t>Response date</w:t>
            </w:r>
          </w:p>
        </w:tc>
        <w:tc>
          <w:tcPr>
            <w:tcW w:w="6640" w:type="dxa"/>
            <w:gridSpan w:val="2"/>
          </w:tcPr>
          <w:p w14:paraId="54C3144C" w14:textId="76199AB6" w:rsidR="001C2D58" w:rsidRPr="00E94C94" w:rsidRDefault="00295923" w:rsidP="004450A9">
            <w:pPr>
              <w:rPr>
                <w:rFonts w:ascii="Arial" w:hAnsi="Arial" w:cs="Arial"/>
                <w:sz w:val="24"/>
                <w:szCs w:val="24"/>
              </w:rPr>
            </w:pPr>
            <w:r w:rsidRPr="00E94C94">
              <w:rPr>
                <w:rFonts w:ascii="Arial" w:hAnsi="Arial" w:cs="Arial"/>
                <w:sz w:val="24"/>
                <w:szCs w:val="24"/>
              </w:rPr>
              <w:t>4</w:t>
            </w:r>
            <w:r w:rsidRPr="00E94C94">
              <w:rPr>
                <w:rFonts w:ascii="Arial" w:hAnsi="Arial" w:cs="Arial"/>
                <w:sz w:val="24"/>
                <w:szCs w:val="24"/>
                <w:vertAlign w:val="superscript"/>
              </w:rPr>
              <w:t>t</w:t>
            </w:r>
            <w:r w:rsidR="00E94C94" w:rsidRPr="00E94C94">
              <w:rPr>
                <w:rFonts w:ascii="Arial" w:hAnsi="Arial" w:cs="Arial"/>
                <w:sz w:val="24"/>
                <w:szCs w:val="24"/>
                <w:vertAlign w:val="superscript"/>
              </w:rPr>
              <w:t>h</w:t>
            </w:r>
            <w:r w:rsidR="00E94C94" w:rsidRPr="00E94C94">
              <w:rPr>
                <w:rFonts w:ascii="Arial" w:hAnsi="Arial" w:cs="Arial"/>
                <w:sz w:val="24"/>
                <w:szCs w:val="24"/>
              </w:rPr>
              <w:t xml:space="preserve"> June 2021 (Extended from </w:t>
            </w:r>
            <w:r w:rsidR="00932CC6" w:rsidRPr="00E94C94">
              <w:rPr>
                <w:rFonts w:ascii="Arial" w:hAnsi="Arial" w:cs="Arial"/>
                <w:sz w:val="24"/>
                <w:szCs w:val="24"/>
              </w:rPr>
              <w:t>29</w:t>
            </w:r>
            <w:r w:rsidR="00932CC6" w:rsidRPr="00E94C94">
              <w:rPr>
                <w:rFonts w:ascii="Arial" w:hAnsi="Arial" w:cs="Arial"/>
                <w:sz w:val="24"/>
                <w:szCs w:val="24"/>
                <w:vertAlign w:val="superscript"/>
              </w:rPr>
              <w:t>th</w:t>
            </w:r>
            <w:r w:rsidR="00932CC6" w:rsidRPr="00E94C94">
              <w:rPr>
                <w:rFonts w:ascii="Arial" w:hAnsi="Arial" w:cs="Arial"/>
                <w:sz w:val="24"/>
                <w:szCs w:val="24"/>
              </w:rPr>
              <w:t xml:space="preserve"> </w:t>
            </w:r>
            <w:r w:rsidR="00AC5EC4" w:rsidRPr="00E94C94">
              <w:rPr>
                <w:rFonts w:ascii="Arial" w:hAnsi="Arial" w:cs="Arial"/>
                <w:sz w:val="24"/>
                <w:szCs w:val="24"/>
              </w:rPr>
              <w:t>May 2021</w:t>
            </w:r>
            <w:r w:rsidR="00E94C94" w:rsidRPr="00E94C94">
              <w:rPr>
                <w:rFonts w:ascii="Arial" w:hAnsi="Arial" w:cs="Arial"/>
                <w:sz w:val="24"/>
                <w:szCs w:val="24"/>
              </w:rPr>
              <w:t>)</w:t>
            </w:r>
          </w:p>
        </w:tc>
      </w:tr>
      <w:tr w:rsidR="001C2D58" w:rsidRPr="0077176C" w14:paraId="2F254B07" w14:textId="77777777" w:rsidTr="003034FE">
        <w:tc>
          <w:tcPr>
            <w:tcW w:w="705" w:type="dxa"/>
          </w:tcPr>
          <w:p w14:paraId="749A7C45" w14:textId="77777777" w:rsidR="001C2D58" w:rsidRPr="00932CC6" w:rsidRDefault="001C2D58" w:rsidP="004450A9">
            <w:pPr>
              <w:rPr>
                <w:rFonts w:cstheme="minorHAnsi"/>
                <w:b/>
                <w:bCs/>
              </w:rPr>
            </w:pPr>
          </w:p>
        </w:tc>
        <w:tc>
          <w:tcPr>
            <w:tcW w:w="1523" w:type="dxa"/>
          </w:tcPr>
          <w:p w14:paraId="659E5734" w14:textId="63A601F7" w:rsidR="001C2D58" w:rsidRPr="00932CC6" w:rsidRDefault="001C2D58" w:rsidP="004450A9">
            <w:pPr>
              <w:rPr>
                <w:rFonts w:cstheme="minorHAnsi"/>
                <w:b/>
                <w:bCs/>
              </w:rPr>
            </w:pPr>
            <w:r w:rsidRPr="00932CC6">
              <w:rPr>
                <w:rFonts w:cstheme="minorHAnsi"/>
                <w:b/>
                <w:bCs/>
              </w:rPr>
              <w:t>Agreed response</w:t>
            </w:r>
          </w:p>
        </w:tc>
        <w:tc>
          <w:tcPr>
            <w:tcW w:w="6640" w:type="dxa"/>
            <w:gridSpan w:val="2"/>
          </w:tcPr>
          <w:p w14:paraId="2BB9FC54" w14:textId="77777777" w:rsidR="001C2D58" w:rsidRPr="0077176C" w:rsidRDefault="001C2D58" w:rsidP="004450A9">
            <w:pPr>
              <w:rPr>
                <w:rFonts w:ascii="Arial" w:hAnsi="Arial" w:cs="Arial"/>
                <w:b/>
                <w:bCs/>
                <w:sz w:val="24"/>
                <w:szCs w:val="24"/>
                <w:highlight w:val="yellow"/>
              </w:rPr>
            </w:pPr>
          </w:p>
          <w:p w14:paraId="54B2F52C" w14:textId="77777777" w:rsidR="001C2D58" w:rsidRPr="0077176C" w:rsidRDefault="001C2D58" w:rsidP="004450A9">
            <w:pPr>
              <w:rPr>
                <w:rFonts w:ascii="Arial" w:hAnsi="Arial" w:cs="Arial"/>
                <w:b/>
                <w:bCs/>
                <w:sz w:val="24"/>
                <w:szCs w:val="24"/>
                <w:highlight w:val="yellow"/>
              </w:rPr>
            </w:pPr>
          </w:p>
          <w:p w14:paraId="67F3106C" w14:textId="77777777" w:rsidR="006A0DA5" w:rsidRPr="0077176C" w:rsidRDefault="006A0DA5" w:rsidP="004450A9">
            <w:pPr>
              <w:rPr>
                <w:rFonts w:ascii="Arial" w:hAnsi="Arial" w:cs="Arial"/>
                <w:b/>
                <w:bCs/>
                <w:sz w:val="24"/>
                <w:szCs w:val="24"/>
                <w:highlight w:val="yellow"/>
              </w:rPr>
            </w:pPr>
          </w:p>
          <w:p w14:paraId="67407715" w14:textId="03B8E9EE" w:rsidR="003751EC" w:rsidRPr="0077176C" w:rsidRDefault="003751EC" w:rsidP="004450A9">
            <w:pPr>
              <w:rPr>
                <w:rFonts w:ascii="Arial" w:hAnsi="Arial" w:cs="Arial"/>
                <w:b/>
                <w:bCs/>
                <w:sz w:val="24"/>
                <w:szCs w:val="24"/>
                <w:highlight w:val="yellow"/>
              </w:rPr>
            </w:pPr>
          </w:p>
        </w:tc>
      </w:tr>
    </w:tbl>
    <w:p w14:paraId="4CFD6886" w14:textId="77777777" w:rsidR="003D0A30" w:rsidRDefault="003D0A30">
      <w:bookmarkStart w:id="9" w:name="_Hlk71544650"/>
      <w:r>
        <w:br w:type="page"/>
      </w:r>
    </w:p>
    <w:tbl>
      <w:tblPr>
        <w:tblStyle w:val="TableGrid"/>
        <w:tblW w:w="0" w:type="auto"/>
        <w:tblInd w:w="142" w:type="dxa"/>
        <w:tblLook w:val="04A0" w:firstRow="1" w:lastRow="0" w:firstColumn="1" w:lastColumn="0" w:noHBand="0" w:noVBand="1"/>
      </w:tblPr>
      <w:tblGrid>
        <w:gridCol w:w="705"/>
        <w:gridCol w:w="1523"/>
        <w:gridCol w:w="2145"/>
        <w:gridCol w:w="16"/>
        <w:gridCol w:w="4479"/>
      </w:tblGrid>
      <w:tr w:rsidR="002A6955" w:rsidRPr="0077176C" w14:paraId="7C70BFB6" w14:textId="77777777" w:rsidTr="00287F03">
        <w:tc>
          <w:tcPr>
            <w:tcW w:w="705" w:type="dxa"/>
          </w:tcPr>
          <w:p w14:paraId="76B834CF" w14:textId="73B39F91" w:rsidR="002A6955" w:rsidRPr="00806C18" w:rsidRDefault="002A6955" w:rsidP="00287F03">
            <w:pPr>
              <w:rPr>
                <w:rFonts w:cs="Arial"/>
                <w:b/>
                <w:bCs/>
              </w:rPr>
            </w:pPr>
            <w:r w:rsidRPr="00806C18">
              <w:rPr>
                <w:rFonts w:cs="Arial"/>
                <w:b/>
                <w:bCs/>
              </w:rPr>
              <w:lastRenderedPageBreak/>
              <w:t>7</w:t>
            </w:r>
            <w:r w:rsidR="000F511A" w:rsidRPr="00806C18">
              <w:rPr>
                <w:rFonts w:cs="Arial"/>
                <w:b/>
                <w:bCs/>
              </w:rPr>
              <w:t>d</w:t>
            </w:r>
            <w:r w:rsidRPr="00806C18">
              <w:rPr>
                <w:rFonts w:cs="Arial"/>
                <w:b/>
                <w:bCs/>
              </w:rPr>
              <w:t xml:space="preserve">) </w:t>
            </w:r>
          </w:p>
        </w:tc>
        <w:tc>
          <w:tcPr>
            <w:tcW w:w="1523" w:type="dxa"/>
          </w:tcPr>
          <w:p w14:paraId="13CEE06A" w14:textId="77777777" w:rsidR="002A6955" w:rsidRPr="00806C18" w:rsidRDefault="002A6955" w:rsidP="00287F03">
            <w:pPr>
              <w:rPr>
                <w:rFonts w:cs="Arial"/>
                <w:b/>
                <w:bCs/>
              </w:rPr>
            </w:pPr>
            <w:r w:rsidRPr="00806C18">
              <w:rPr>
                <w:rFonts w:cs="Arial"/>
                <w:b/>
                <w:bCs/>
              </w:rPr>
              <w:t>Application</w:t>
            </w:r>
          </w:p>
        </w:tc>
        <w:tc>
          <w:tcPr>
            <w:tcW w:w="2145" w:type="dxa"/>
          </w:tcPr>
          <w:p w14:paraId="0283F5B0" w14:textId="44B78B3E" w:rsidR="002A6955" w:rsidRPr="002A6955" w:rsidRDefault="001B1186" w:rsidP="00287F03">
            <w:pPr>
              <w:rPr>
                <w:rFonts w:ascii="Arial" w:hAnsi="Arial" w:cs="Arial"/>
                <w:sz w:val="24"/>
                <w:szCs w:val="24"/>
                <w:highlight w:val="yellow"/>
              </w:rPr>
            </w:pPr>
            <w:hyperlink r:id="rId37" w:history="1">
              <w:r w:rsidR="00E60AF2" w:rsidRPr="00551CD5">
                <w:rPr>
                  <w:rStyle w:val="Hyperlink"/>
                  <w:rFonts w:ascii="Arial" w:hAnsi="Arial" w:cs="Arial"/>
                  <w:sz w:val="24"/>
                  <w:szCs w:val="24"/>
                </w:rPr>
                <w:t>P14/V2873/O</w:t>
              </w:r>
            </w:hyperlink>
          </w:p>
        </w:tc>
        <w:tc>
          <w:tcPr>
            <w:tcW w:w="4495" w:type="dxa"/>
            <w:gridSpan w:val="2"/>
          </w:tcPr>
          <w:p w14:paraId="75F6142C" w14:textId="270BE288" w:rsidR="002A6955" w:rsidRPr="00F67D39" w:rsidRDefault="00F67D39" w:rsidP="00287F03">
            <w:pPr>
              <w:rPr>
                <w:rFonts w:ascii="Arial" w:hAnsi="Arial" w:cs="Arial"/>
                <w:sz w:val="24"/>
                <w:szCs w:val="24"/>
              </w:rPr>
            </w:pPr>
            <w:r w:rsidRPr="00F67D39">
              <w:rPr>
                <w:rFonts w:ascii="Arial" w:hAnsi="Arial" w:cs="Arial"/>
                <w:sz w:val="24"/>
                <w:szCs w:val="24"/>
              </w:rPr>
              <w:t>Land to the West of Great Western Park (Valley Park) Didcot (in the</w:t>
            </w:r>
            <w:r>
              <w:rPr>
                <w:rFonts w:ascii="Arial" w:hAnsi="Arial" w:cs="Arial"/>
                <w:sz w:val="24"/>
                <w:szCs w:val="24"/>
              </w:rPr>
              <w:t xml:space="preserve"> </w:t>
            </w:r>
            <w:r w:rsidRPr="00F67D39">
              <w:rPr>
                <w:rFonts w:ascii="Arial" w:hAnsi="Arial" w:cs="Arial"/>
                <w:sz w:val="24"/>
                <w:szCs w:val="24"/>
              </w:rPr>
              <w:t>parishes of Harwell and Milton)</w:t>
            </w:r>
          </w:p>
        </w:tc>
      </w:tr>
      <w:tr w:rsidR="002A6955" w:rsidRPr="0077176C" w14:paraId="59E26BC2" w14:textId="77777777" w:rsidTr="00287F03">
        <w:tc>
          <w:tcPr>
            <w:tcW w:w="705" w:type="dxa"/>
          </w:tcPr>
          <w:p w14:paraId="0C77A055" w14:textId="77777777" w:rsidR="002A6955" w:rsidRPr="00806C18" w:rsidRDefault="002A6955" w:rsidP="00287F03">
            <w:pPr>
              <w:rPr>
                <w:rFonts w:cs="Arial"/>
                <w:b/>
                <w:bCs/>
              </w:rPr>
            </w:pPr>
          </w:p>
        </w:tc>
        <w:tc>
          <w:tcPr>
            <w:tcW w:w="1523" w:type="dxa"/>
          </w:tcPr>
          <w:p w14:paraId="227FE8F1" w14:textId="77777777" w:rsidR="002A6955" w:rsidRPr="00806C18" w:rsidRDefault="002A6955" w:rsidP="00287F03">
            <w:pPr>
              <w:rPr>
                <w:rFonts w:cs="Arial"/>
                <w:b/>
                <w:bCs/>
              </w:rPr>
            </w:pPr>
            <w:r w:rsidRPr="00806C18">
              <w:rPr>
                <w:rFonts w:cs="Arial"/>
                <w:b/>
                <w:bCs/>
              </w:rPr>
              <w:t>Proposal</w:t>
            </w:r>
          </w:p>
          <w:p w14:paraId="644E900E" w14:textId="4CB84F6A" w:rsidR="00806C18" w:rsidRPr="00806C18" w:rsidRDefault="00806C18" w:rsidP="00287F03">
            <w:pPr>
              <w:rPr>
                <w:rFonts w:cs="Arial"/>
                <w:b/>
                <w:bCs/>
              </w:rPr>
            </w:pPr>
            <w:r w:rsidRPr="00806C18">
              <w:rPr>
                <w:rFonts w:cs="Arial"/>
                <w:b/>
                <w:bCs/>
              </w:rPr>
              <w:t>Amendment 9</w:t>
            </w:r>
          </w:p>
        </w:tc>
        <w:tc>
          <w:tcPr>
            <w:tcW w:w="6640" w:type="dxa"/>
            <w:gridSpan w:val="3"/>
          </w:tcPr>
          <w:p w14:paraId="617E20B0" w14:textId="35A781F7" w:rsidR="004C3746" w:rsidRPr="004C3746" w:rsidRDefault="004C3746" w:rsidP="004C3746">
            <w:pPr>
              <w:rPr>
                <w:rFonts w:ascii="Arial" w:hAnsi="Arial" w:cs="Arial"/>
                <w:sz w:val="24"/>
                <w:szCs w:val="24"/>
              </w:rPr>
            </w:pPr>
            <w:r w:rsidRPr="004C3746">
              <w:rPr>
                <w:rFonts w:ascii="Arial" w:hAnsi="Arial" w:cs="Arial"/>
                <w:sz w:val="24"/>
                <w:szCs w:val="24"/>
              </w:rPr>
              <w:t>Outline planning application for a residential development of up to 4,254</w:t>
            </w:r>
            <w:r>
              <w:rPr>
                <w:rFonts w:ascii="Arial" w:hAnsi="Arial" w:cs="Arial"/>
                <w:sz w:val="24"/>
                <w:szCs w:val="24"/>
              </w:rPr>
              <w:t xml:space="preserve"> </w:t>
            </w:r>
            <w:r w:rsidRPr="004C3746">
              <w:rPr>
                <w:rFonts w:ascii="Arial" w:hAnsi="Arial" w:cs="Arial"/>
                <w:sz w:val="24"/>
                <w:szCs w:val="24"/>
              </w:rPr>
              <w:t>dwellings, mixed-use local centres, primary schools, sports pitches, community and</w:t>
            </w:r>
            <w:r>
              <w:rPr>
                <w:rFonts w:ascii="Arial" w:hAnsi="Arial" w:cs="Arial"/>
                <w:sz w:val="24"/>
                <w:szCs w:val="24"/>
              </w:rPr>
              <w:t xml:space="preserve"> </w:t>
            </w:r>
            <w:r w:rsidRPr="004C3746">
              <w:rPr>
                <w:rFonts w:ascii="Arial" w:hAnsi="Arial" w:cs="Arial"/>
                <w:sz w:val="24"/>
                <w:szCs w:val="24"/>
              </w:rPr>
              <w:t>leisure facilities, special needs school, open space, and extensive green</w:t>
            </w:r>
          </w:p>
          <w:p w14:paraId="34F94540" w14:textId="147A5CE7" w:rsidR="002A6955" w:rsidRPr="004C3746" w:rsidRDefault="004C3746" w:rsidP="004C3746">
            <w:pPr>
              <w:rPr>
                <w:rFonts w:ascii="Arial" w:hAnsi="Arial" w:cs="Arial"/>
                <w:sz w:val="24"/>
                <w:szCs w:val="24"/>
              </w:rPr>
            </w:pPr>
            <w:r w:rsidRPr="004C3746">
              <w:rPr>
                <w:rFonts w:ascii="Arial" w:hAnsi="Arial" w:cs="Arial"/>
                <w:sz w:val="24"/>
                <w:szCs w:val="24"/>
              </w:rPr>
              <w:t>infrastructure, hard and soft landscaping, attenuation areas, diversions to public</w:t>
            </w:r>
            <w:r>
              <w:rPr>
                <w:rFonts w:ascii="Arial" w:hAnsi="Arial" w:cs="Arial"/>
                <w:sz w:val="24"/>
                <w:szCs w:val="24"/>
              </w:rPr>
              <w:t xml:space="preserve"> </w:t>
            </w:r>
            <w:r w:rsidRPr="004C3746">
              <w:rPr>
                <w:rFonts w:ascii="Arial" w:hAnsi="Arial" w:cs="Arial"/>
                <w:sz w:val="24"/>
                <w:szCs w:val="24"/>
              </w:rPr>
              <w:t>rights of way, pedestrian and vehicular access and associated works (as amended</w:t>
            </w:r>
            <w:r>
              <w:rPr>
                <w:rFonts w:ascii="Arial" w:hAnsi="Arial" w:cs="Arial"/>
                <w:sz w:val="24"/>
                <w:szCs w:val="24"/>
              </w:rPr>
              <w:t xml:space="preserve"> </w:t>
            </w:r>
            <w:r w:rsidRPr="004C3746">
              <w:rPr>
                <w:rFonts w:ascii="Arial" w:hAnsi="Arial" w:cs="Arial"/>
                <w:sz w:val="24"/>
                <w:szCs w:val="24"/>
              </w:rPr>
              <w:t>by drawings and information accompanying letter from Agent dated 10 March 2016,</w:t>
            </w:r>
            <w:r>
              <w:rPr>
                <w:rFonts w:ascii="Arial" w:hAnsi="Arial" w:cs="Arial"/>
                <w:sz w:val="24"/>
                <w:szCs w:val="24"/>
              </w:rPr>
              <w:t xml:space="preserve"> </w:t>
            </w:r>
            <w:r w:rsidRPr="004C3746">
              <w:rPr>
                <w:rFonts w:ascii="Arial" w:hAnsi="Arial" w:cs="Arial"/>
                <w:sz w:val="24"/>
                <w:szCs w:val="24"/>
              </w:rPr>
              <w:t>21 August 2019, 24 January 2020, 30 March 2020, 20 May 2020, 14 December 2020,</w:t>
            </w:r>
            <w:r>
              <w:rPr>
                <w:rFonts w:ascii="Arial" w:hAnsi="Arial" w:cs="Arial"/>
                <w:sz w:val="24"/>
                <w:szCs w:val="24"/>
              </w:rPr>
              <w:t xml:space="preserve"> </w:t>
            </w:r>
            <w:r w:rsidRPr="004C3746">
              <w:rPr>
                <w:rFonts w:ascii="Arial" w:hAnsi="Arial" w:cs="Arial"/>
                <w:sz w:val="24"/>
                <w:szCs w:val="24"/>
              </w:rPr>
              <w:t>and 6 May 2021).</w:t>
            </w:r>
          </w:p>
        </w:tc>
      </w:tr>
      <w:tr w:rsidR="002A6955" w:rsidRPr="0077176C" w14:paraId="63BD1083" w14:textId="77777777" w:rsidTr="00287F03">
        <w:tc>
          <w:tcPr>
            <w:tcW w:w="705" w:type="dxa"/>
          </w:tcPr>
          <w:p w14:paraId="5E4CE491" w14:textId="77777777" w:rsidR="002A6955" w:rsidRPr="00806C18" w:rsidRDefault="002A6955" w:rsidP="00287F03">
            <w:pPr>
              <w:rPr>
                <w:rFonts w:cs="Arial"/>
                <w:b/>
                <w:bCs/>
              </w:rPr>
            </w:pPr>
          </w:p>
        </w:tc>
        <w:tc>
          <w:tcPr>
            <w:tcW w:w="1523" w:type="dxa"/>
          </w:tcPr>
          <w:p w14:paraId="46E96884" w14:textId="77777777" w:rsidR="002A6955" w:rsidRPr="00806C18" w:rsidRDefault="002A6955" w:rsidP="00287F03">
            <w:pPr>
              <w:rPr>
                <w:rFonts w:cs="Arial"/>
                <w:b/>
                <w:bCs/>
              </w:rPr>
            </w:pPr>
            <w:r w:rsidRPr="00806C18">
              <w:rPr>
                <w:rFonts w:cs="Arial"/>
                <w:b/>
                <w:bCs/>
              </w:rPr>
              <w:t>Response date</w:t>
            </w:r>
          </w:p>
        </w:tc>
        <w:tc>
          <w:tcPr>
            <w:tcW w:w="6640" w:type="dxa"/>
            <w:gridSpan w:val="3"/>
          </w:tcPr>
          <w:p w14:paraId="035B61A1" w14:textId="5804AD3F" w:rsidR="002A6955" w:rsidRPr="007D2C81" w:rsidRDefault="003A78C7" w:rsidP="00287F03">
            <w:pPr>
              <w:rPr>
                <w:rFonts w:ascii="Arial" w:hAnsi="Arial" w:cs="Arial"/>
                <w:sz w:val="24"/>
                <w:szCs w:val="24"/>
              </w:rPr>
            </w:pPr>
            <w:r w:rsidRPr="007D2C81">
              <w:rPr>
                <w:rFonts w:ascii="Arial" w:hAnsi="Arial" w:cs="Arial"/>
                <w:sz w:val="24"/>
                <w:szCs w:val="24"/>
              </w:rPr>
              <w:t>4</w:t>
            </w:r>
            <w:r w:rsidRPr="007D2C81">
              <w:rPr>
                <w:rFonts w:ascii="Arial" w:hAnsi="Arial" w:cs="Arial"/>
                <w:sz w:val="24"/>
                <w:szCs w:val="24"/>
                <w:vertAlign w:val="superscript"/>
              </w:rPr>
              <w:t>th</w:t>
            </w:r>
            <w:r w:rsidRPr="007D2C81">
              <w:rPr>
                <w:rFonts w:ascii="Arial" w:hAnsi="Arial" w:cs="Arial"/>
                <w:sz w:val="24"/>
                <w:szCs w:val="24"/>
              </w:rPr>
              <w:t xml:space="preserve"> June 2021 (Ext</w:t>
            </w:r>
            <w:r w:rsidR="007D2C81" w:rsidRPr="007D2C81">
              <w:rPr>
                <w:rFonts w:ascii="Arial" w:hAnsi="Arial" w:cs="Arial"/>
                <w:sz w:val="24"/>
                <w:szCs w:val="24"/>
              </w:rPr>
              <w:t xml:space="preserve">ended from </w:t>
            </w:r>
            <w:r w:rsidR="002A6955" w:rsidRPr="007D2C81">
              <w:rPr>
                <w:rFonts w:ascii="Arial" w:hAnsi="Arial" w:cs="Arial"/>
                <w:sz w:val="24"/>
                <w:szCs w:val="24"/>
              </w:rPr>
              <w:t>28</w:t>
            </w:r>
            <w:r w:rsidR="002A6955" w:rsidRPr="007D2C81">
              <w:rPr>
                <w:rFonts w:ascii="Arial" w:hAnsi="Arial" w:cs="Arial"/>
                <w:sz w:val="24"/>
                <w:szCs w:val="24"/>
                <w:vertAlign w:val="superscript"/>
              </w:rPr>
              <w:t>th</w:t>
            </w:r>
            <w:r w:rsidR="002A6955" w:rsidRPr="007D2C81">
              <w:rPr>
                <w:rFonts w:ascii="Arial" w:hAnsi="Arial" w:cs="Arial"/>
                <w:sz w:val="24"/>
                <w:szCs w:val="24"/>
              </w:rPr>
              <w:t xml:space="preserve"> May 2021</w:t>
            </w:r>
            <w:r w:rsidR="007D2C81" w:rsidRPr="007D2C81">
              <w:rPr>
                <w:rFonts w:ascii="Arial" w:hAnsi="Arial" w:cs="Arial"/>
                <w:sz w:val="24"/>
                <w:szCs w:val="24"/>
              </w:rPr>
              <w:t>)</w:t>
            </w:r>
          </w:p>
        </w:tc>
      </w:tr>
      <w:tr w:rsidR="002A6955" w:rsidRPr="0077176C" w14:paraId="3D23E217" w14:textId="77777777" w:rsidTr="00287F03">
        <w:tc>
          <w:tcPr>
            <w:tcW w:w="705" w:type="dxa"/>
          </w:tcPr>
          <w:p w14:paraId="672F662D" w14:textId="77777777" w:rsidR="002A6955" w:rsidRPr="00806C18" w:rsidRDefault="002A6955" w:rsidP="00287F03">
            <w:pPr>
              <w:rPr>
                <w:rFonts w:ascii="Arial" w:hAnsi="Arial" w:cs="Arial"/>
                <w:b/>
                <w:bCs/>
                <w:sz w:val="24"/>
                <w:szCs w:val="24"/>
              </w:rPr>
            </w:pPr>
            <w:r w:rsidRPr="00806C18">
              <w:br w:type="page"/>
            </w:r>
          </w:p>
        </w:tc>
        <w:tc>
          <w:tcPr>
            <w:tcW w:w="1523" w:type="dxa"/>
          </w:tcPr>
          <w:p w14:paraId="206FBE77" w14:textId="77777777" w:rsidR="002A6955" w:rsidRPr="00806C18" w:rsidRDefault="002A6955" w:rsidP="00287F03">
            <w:pPr>
              <w:rPr>
                <w:rFonts w:cs="Arial"/>
                <w:b/>
                <w:bCs/>
              </w:rPr>
            </w:pPr>
            <w:r w:rsidRPr="00806C18">
              <w:rPr>
                <w:rFonts w:cs="Arial"/>
                <w:b/>
                <w:bCs/>
              </w:rPr>
              <w:t xml:space="preserve">Agreed </w:t>
            </w:r>
            <w:proofErr w:type="gramStart"/>
            <w:r w:rsidRPr="00806C18">
              <w:rPr>
                <w:rFonts w:cs="Arial"/>
                <w:b/>
                <w:bCs/>
              </w:rPr>
              <w:t>response</w:t>
            </w:r>
            <w:proofErr w:type="gramEnd"/>
          </w:p>
          <w:p w14:paraId="79EAA734" w14:textId="77777777" w:rsidR="002A6955" w:rsidRPr="00806C18" w:rsidRDefault="002A6955" w:rsidP="00287F03">
            <w:pPr>
              <w:rPr>
                <w:rFonts w:ascii="Arial" w:hAnsi="Arial" w:cs="Arial"/>
                <w:b/>
                <w:bCs/>
                <w:sz w:val="24"/>
                <w:szCs w:val="24"/>
              </w:rPr>
            </w:pPr>
          </w:p>
          <w:p w14:paraId="3A1D7D23" w14:textId="77777777" w:rsidR="002A6955" w:rsidRPr="00806C18" w:rsidRDefault="002A6955" w:rsidP="00287F03">
            <w:pPr>
              <w:rPr>
                <w:rFonts w:ascii="Arial" w:hAnsi="Arial" w:cs="Arial"/>
                <w:b/>
                <w:bCs/>
                <w:sz w:val="24"/>
                <w:szCs w:val="24"/>
              </w:rPr>
            </w:pPr>
          </w:p>
        </w:tc>
        <w:tc>
          <w:tcPr>
            <w:tcW w:w="6640" w:type="dxa"/>
            <w:gridSpan w:val="3"/>
          </w:tcPr>
          <w:p w14:paraId="18567C50" w14:textId="77777777" w:rsidR="002A6955" w:rsidRPr="002A6955" w:rsidRDefault="002A6955" w:rsidP="00287F03">
            <w:pPr>
              <w:rPr>
                <w:rFonts w:ascii="Arial" w:hAnsi="Arial" w:cs="Arial"/>
                <w:b/>
                <w:bCs/>
                <w:sz w:val="24"/>
                <w:szCs w:val="24"/>
                <w:highlight w:val="yellow"/>
              </w:rPr>
            </w:pPr>
          </w:p>
          <w:p w14:paraId="48EBBF4F" w14:textId="77777777" w:rsidR="002A6955" w:rsidRPr="002A6955" w:rsidRDefault="002A6955" w:rsidP="00287F03">
            <w:pPr>
              <w:rPr>
                <w:rFonts w:ascii="Arial" w:hAnsi="Arial" w:cs="Arial"/>
                <w:b/>
                <w:bCs/>
                <w:sz w:val="24"/>
                <w:szCs w:val="24"/>
                <w:highlight w:val="yellow"/>
              </w:rPr>
            </w:pPr>
          </w:p>
          <w:p w14:paraId="17172706" w14:textId="77777777" w:rsidR="002A6955" w:rsidRPr="002A6955" w:rsidRDefault="002A6955" w:rsidP="00287F03">
            <w:pPr>
              <w:rPr>
                <w:rFonts w:ascii="Arial" w:hAnsi="Arial" w:cs="Arial"/>
                <w:b/>
                <w:bCs/>
                <w:sz w:val="24"/>
                <w:szCs w:val="24"/>
                <w:highlight w:val="yellow"/>
              </w:rPr>
            </w:pPr>
          </w:p>
          <w:p w14:paraId="6E40C52D" w14:textId="77777777" w:rsidR="002A6955" w:rsidRPr="002A6955" w:rsidRDefault="002A6955" w:rsidP="00287F03">
            <w:pPr>
              <w:rPr>
                <w:rFonts w:ascii="Arial" w:hAnsi="Arial" w:cs="Arial"/>
                <w:b/>
                <w:bCs/>
                <w:sz w:val="24"/>
                <w:szCs w:val="24"/>
                <w:highlight w:val="yellow"/>
              </w:rPr>
            </w:pPr>
          </w:p>
          <w:p w14:paraId="45D951CC" w14:textId="77777777" w:rsidR="002A6955" w:rsidRPr="002A6955" w:rsidRDefault="002A6955" w:rsidP="00287F03">
            <w:pPr>
              <w:rPr>
                <w:rFonts w:ascii="Arial" w:hAnsi="Arial" w:cs="Arial"/>
                <w:b/>
                <w:bCs/>
                <w:sz w:val="24"/>
                <w:szCs w:val="24"/>
                <w:highlight w:val="yellow"/>
              </w:rPr>
            </w:pPr>
          </w:p>
        </w:tc>
      </w:tr>
      <w:bookmarkEnd w:id="9"/>
      <w:tr w:rsidR="002A6955" w:rsidRPr="002A6955" w14:paraId="25A954D5" w14:textId="77777777" w:rsidTr="00287F03">
        <w:tc>
          <w:tcPr>
            <w:tcW w:w="705" w:type="dxa"/>
          </w:tcPr>
          <w:p w14:paraId="0D82B6C2" w14:textId="18AEC937" w:rsidR="002A6955" w:rsidRPr="00D8240E" w:rsidRDefault="002A6955" w:rsidP="00287F03">
            <w:pPr>
              <w:rPr>
                <w:rFonts w:cs="Arial"/>
                <w:b/>
                <w:bCs/>
              </w:rPr>
            </w:pPr>
            <w:r w:rsidRPr="00D8240E">
              <w:rPr>
                <w:rFonts w:cs="Arial"/>
                <w:b/>
                <w:bCs/>
              </w:rPr>
              <w:t>7</w:t>
            </w:r>
            <w:r w:rsidR="00134B5B">
              <w:rPr>
                <w:rFonts w:cs="Arial"/>
                <w:b/>
                <w:bCs/>
              </w:rPr>
              <w:t>e</w:t>
            </w:r>
            <w:r w:rsidRPr="00D8240E">
              <w:rPr>
                <w:rFonts w:cs="Arial"/>
                <w:b/>
                <w:bCs/>
              </w:rPr>
              <w:t xml:space="preserve">) </w:t>
            </w:r>
          </w:p>
        </w:tc>
        <w:tc>
          <w:tcPr>
            <w:tcW w:w="1523" w:type="dxa"/>
          </w:tcPr>
          <w:p w14:paraId="6AA9F602" w14:textId="77777777" w:rsidR="002A6955" w:rsidRPr="00D8240E" w:rsidRDefault="002A6955" w:rsidP="00287F03">
            <w:pPr>
              <w:rPr>
                <w:rFonts w:cs="Arial"/>
                <w:b/>
                <w:bCs/>
              </w:rPr>
            </w:pPr>
            <w:r w:rsidRPr="00D8240E">
              <w:rPr>
                <w:rFonts w:cs="Arial"/>
                <w:b/>
                <w:bCs/>
              </w:rPr>
              <w:t>Application</w:t>
            </w:r>
          </w:p>
        </w:tc>
        <w:tc>
          <w:tcPr>
            <w:tcW w:w="2145" w:type="dxa"/>
          </w:tcPr>
          <w:p w14:paraId="154F9A26" w14:textId="2F6D5F4C" w:rsidR="002A6955" w:rsidRPr="002A6955" w:rsidRDefault="001B1186" w:rsidP="00287F03">
            <w:pPr>
              <w:rPr>
                <w:rFonts w:ascii="Arial" w:hAnsi="Arial" w:cs="Arial"/>
                <w:sz w:val="24"/>
                <w:szCs w:val="24"/>
                <w:highlight w:val="yellow"/>
              </w:rPr>
            </w:pPr>
            <w:hyperlink r:id="rId38" w:history="1">
              <w:r w:rsidR="007108A5" w:rsidRPr="00470A5B">
                <w:rPr>
                  <w:rStyle w:val="Hyperlink"/>
                  <w:rFonts w:ascii="Arial" w:hAnsi="Arial" w:cs="Arial"/>
                  <w:sz w:val="24"/>
                  <w:szCs w:val="24"/>
                </w:rPr>
                <w:t>P21/S0274/FUL</w:t>
              </w:r>
            </w:hyperlink>
          </w:p>
        </w:tc>
        <w:tc>
          <w:tcPr>
            <w:tcW w:w="4495" w:type="dxa"/>
            <w:gridSpan w:val="2"/>
          </w:tcPr>
          <w:p w14:paraId="1288D03C" w14:textId="5CA31677" w:rsidR="009C3BD1" w:rsidRPr="002A6955" w:rsidRDefault="009C3BD1" w:rsidP="00287F03">
            <w:pPr>
              <w:rPr>
                <w:rFonts w:ascii="Arial" w:hAnsi="Arial" w:cs="Arial"/>
                <w:sz w:val="24"/>
                <w:szCs w:val="24"/>
                <w:highlight w:val="yellow"/>
              </w:rPr>
            </w:pPr>
            <w:r w:rsidRPr="009C3BD1">
              <w:rPr>
                <w:rFonts w:ascii="Arial" w:hAnsi="Arial" w:cs="Arial"/>
                <w:sz w:val="24"/>
                <w:szCs w:val="24"/>
              </w:rPr>
              <w:t>Land at Former Didcot A Power Station Milton Road Didcot</w:t>
            </w:r>
          </w:p>
        </w:tc>
      </w:tr>
      <w:tr w:rsidR="002A6955" w:rsidRPr="002A6955" w14:paraId="168715E6" w14:textId="77777777" w:rsidTr="00287F03">
        <w:tc>
          <w:tcPr>
            <w:tcW w:w="705" w:type="dxa"/>
          </w:tcPr>
          <w:p w14:paraId="6C282A58" w14:textId="77777777" w:rsidR="002A6955" w:rsidRPr="00D8240E" w:rsidRDefault="002A6955" w:rsidP="00287F03">
            <w:pPr>
              <w:rPr>
                <w:rFonts w:cs="Arial"/>
                <w:b/>
                <w:bCs/>
              </w:rPr>
            </w:pPr>
          </w:p>
        </w:tc>
        <w:tc>
          <w:tcPr>
            <w:tcW w:w="1523" w:type="dxa"/>
          </w:tcPr>
          <w:p w14:paraId="4BA3B33E" w14:textId="77777777" w:rsidR="002A6955" w:rsidRPr="00D8240E" w:rsidRDefault="002A6955" w:rsidP="00287F03">
            <w:pPr>
              <w:rPr>
                <w:rFonts w:cs="Arial"/>
                <w:b/>
                <w:bCs/>
              </w:rPr>
            </w:pPr>
            <w:r w:rsidRPr="00D8240E">
              <w:rPr>
                <w:rFonts w:cs="Arial"/>
                <w:b/>
                <w:bCs/>
              </w:rPr>
              <w:t>Proposal</w:t>
            </w:r>
          </w:p>
          <w:p w14:paraId="5BED704C" w14:textId="3B0A8FB4" w:rsidR="00E81336" w:rsidRPr="00D8240E" w:rsidRDefault="00E81336" w:rsidP="00287F03">
            <w:pPr>
              <w:rPr>
                <w:rFonts w:cs="Arial"/>
                <w:b/>
                <w:bCs/>
              </w:rPr>
            </w:pPr>
            <w:r w:rsidRPr="00D8240E">
              <w:rPr>
                <w:rFonts w:cs="Arial"/>
                <w:b/>
                <w:bCs/>
              </w:rPr>
              <w:t xml:space="preserve">Amendment </w:t>
            </w:r>
            <w:r w:rsidR="00713A17" w:rsidRPr="00D8240E">
              <w:rPr>
                <w:rFonts w:cs="Arial"/>
                <w:b/>
                <w:bCs/>
              </w:rPr>
              <w:t>1</w:t>
            </w:r>
          </w:p>
        </w:tc>
        <w:tc>
          <w:tcPr>
            <w:tcW w:w="6640" w:type="dxa"/>
            <w:gridSpan w:val="3"/>
          </w:tcPr>
          <w:p w14:paraId="3EF9F70A" w14:textId="7CAEC0C7" w:rsidR="002A6955" w:rsidRPr="002A6955" w:rsidRDefault="00470A5B" w:rsidP="00287F03">
            <w:pPr>
              <w:rPr>
                <w:rFonts w:ascii="Arial" w:hAnsi="Arial" w:cs="Arial"/>
                <w:sz w:val="24"/>
                <w:szCs w:val="24"/>
                <w:highlight w:val="yellow"/>
              </w:rPr>
            </w:pPr>
            <w:r w:rsidRPr="00470A5B">
              <w:rPr>
                <w:rFonts w:ascii="Arial" w:hAnsi="Arial" w:cs="Arial"/>
                <w:sz w:val="24"/>
                <w:szCs w:val="24"/>
              </w:rPr>
              <w:t>Hybrid planning application consisting of a) Full Planning Application for the erection of a single storey 8,692 m2 Data Centre building (containing data halls, associated electrical and AHU Plant Rooms, loading bay, maintenance and storage space, office administration areas and screened plant at roof level), emergency generators and emission stacks, diesel tanks and filling area, electrical switch room, a water sprinkler pump room and storage tanks, a gate house / security building, MV substation, site access, internal access roads, drainage infrastructure, hard and soft landscaping and b) Outline Planning Application for the erection of a two storey 20,800 m2 Data Centre building (containing data halls, associated electrical and AHU Plant Rooms, loading bay, maintenance and storage space, office administration areas and screened plant at roof level), emergency generators and emission stacks, diesel tanks and filling area, electrical switch room, a water sprinkler pump room and storage tanks; details of appearance will be reserved, along with hard landscaping immediately around the building (as amended by plans and documents received 5th May 2021).</w:t>
            </w:r>
          </w:p>
        </w:tc>
      </w:tr>
      <w:tr w:rsidR="002A6955" w:rsidRPr="002A6955" w14:paraId="7F68B07E" w14:textId="77777777" w:rsidTr="00287F03">
        <w:tc>
          <w:tcPr>
            <w:tcW w:w="705" w:type="dxa"/>
          </w:tcPr>
          <w:p w14:paraId="575FD52C" w14:textId="77777777" w:rsidR="002A6955" w:rsidRPr="00D8240E" w:rsidRDefault="002A6955" w:rsidP="00287F03">
            <w:pPr>
              <w:rPr>
                <w:rFonts w:cs="Arial"/>
                <w:b/>
                <w:bCs/>
              </w:rPr>
            </w:pPr>
          </w:p>
        </w:tc>
        <w:tc>
          <w:tcPr>
            <w:tcW w:w="1523" w:type="dxa"/>
          </w:tcPr>
          <w:p w14:paraId="1281D0CE" w14:textId="77777777" w:rsidR="002A6955" w:rsidRPr="00D8240E" w:rsidRDefault="002A6955" w:rsidP="00287F03">
            <w:pPr>
              <w:rPr>
                <w:rFonts w:cs="Arial"/>
                <w:b/>
                <w:bCs/>
              </w:rPr>
            </w:pPr>
            <w:r w:rsidRPr="00D8240E">
              <w:rPr>
                <w:rFonts w:cs="Arial"/>
                <w:b/>
                <w:bCs/>
              </w:rPr>
              <w:t>Response date</w:t>
            </w:r>
          </w:p>
        </w:tc>
        <w:tc>
          <w:tcPr>
            <w:tcW w:w="6640" w:type="dxa"/>
            <w:gridSpan w:val="3"/>
          </w:tcPr>
          <w:p w14:paraId="19341DD2" w14:textId="7B51CDE4" w:rsidR="002A6955" w:rsidRPr="002A6955" w:rsidRDefault="00E203DA" w:rsidP="00287F03">
            <w:pPr>
              <w:rPr>
                <w:rFonts w:ascii="Arial" w:hAnsi="Arial" w:cs="Arial"/>
                <w:sz w:val="24"/>
                <w:szCs w:val="24"/>
                <w:highlight w:val="yellow"/>
              </w:rPr>
            </w:pPr>
            <w:r w:rsidRPr="00E203DA">
              <w:rPr>
                <w:rFonts w:ascii="Arial" w:hAnsi="Arial" w:cs="Arial"/>
                <w:sz w:val="24"/>
                <w:szCs w:val="24"/>
              </w:rPr>
              <w:t>4</w:t>
            </w:r>
            <w:r w:rsidRPr="00E203DA">
              <w:rPr>
                <w:rFonts w:ascii="Arial" w:hAnsi="Arial" w:cs="Arial"/>
                <w:sz w:val="24"/>
                <w:szCs w:val="24"/>
                <w:vertAlign w:val="superscript"/>
              </w:rPr>
              <w:t>th</w:t>
            </w:r>
            <w:r w:rsidRPr="00E203DA">
              <w:rPr>
                <w:rFonts w:ascii="Arial" w:hAnsi="Arial" w:cs="Arial"/>
                <w:sz w:val="24"/>
                <w:szCs w:val="24"/>
              </w:rPr>
              <w:t xml:space="preserve"> June 2021</w:t>
            </w:r>
            <w:r w:rsidR="00B93676">
              <w:rPr>
                <w:rFonts w:ascii="Arial" w:hAnsi="Arial" w:cs="Arial"/>
                <w:sz w:val="24"/>
                <w:szCs w:val="24"/>
              </w:rPr>
              <w:t xml:space="preserve"> (Extended from </w:t>
            </w:r>
            <w:r w:rsidR="00952553">
              <w:rPr>
                <w:rFonts w:ascii="Arial" w:hAnsi="Arial" w:cs="Arial"/>
                <w:sz w:val="24"/>
                <w:szCs w:val="24"/>
              </w:rPr>
              <w:t>20</w:t>
            </w:r>
            <w:r w:rsidR="00952553" w:rsidRPr="00952553">
              <w:rPr>
                <w:rFonts w:ascii="Arial" w:hAnsi="Arial" w:cs="Arial"/>
                <w:sz w:val="24"/>
                <w:szCs w:val="24"/>
                <w:vertAlign w:val="superscript"/>
              </w:rPr>
              <w:t>th</w:t>
            </w:r>
            <w:r w:rsidR="00952553">
              <w:rPr>
                <w:rFonts w:ascii="Arial" w:hAnsi="Arial" w:cs="Arial"/>
                <w:sz w:val="24"/>
                <w:szCs w:val="24"/>
              </w:rPr>
              <w:t xml:space="preserve"> May 2021)</w:t>
            </w:r>
          </w:p>
        </w:tc>
      </w:tr>
      <w:tr w:rsidR="002A6955" w:rsidRPr="002A6955" w14:paraId="09D2865D" w14:textId="77777777" w:rsidTr="00287F03">
        <w:tc>
          <w:tcPr>
            <w:tcW w:w="705" w:type="dxa"/>
          </w:tcPr>
          <w:p w14:paraId="6E47BC3E" w14:textId="77777777" w:rsidR="002A6955" w:rsidRPr="00D8240E" w:rsidRDefault="002A6955" w:rsidP="00287F03">
            <w:pPr>
              <w:rPr>
                <w:rFonts w:ascii="Arial" w:hAnsi="Arial" w:cs="Arial"/>
                <w:b/>
                <w:bCs/>
                <w:sz w:val="24"/>
                <w:szCs w:val="24"/>
              </w:rPr>
            </w:pPr>
            <w:r w:rsidRPr="00D8240E">
              <w:br w:type="page"/>
            </w:r>
          </w:p>
        </w:tc>
        <w:tc>
          <w:tcPr>
            <w:tcW w:w="1523" w:type="dxa"/>
          </w:tcPr>
          <w:p w14:paraId="510D9B12" w14:textId="77777777" w:rsidR="002A6955" w:rsidRPr="00D8240E" w:rsidRDefault="002A6955" w:rsidP="00287F03">
            <w:pPr>
              <w:rPr>
                <w:rFonts w:cs="Arial"/>
                <w:b/>
                <w:bCs/>
              </w:rPr>
            </w:pPr>
            <w:r w:rsidRPr="00D8240E">
              <w:rPr>
                <w:rFonts w:cs="Arial"/>
                <w:b/>
                <w:bCs/>
              </w:rPr>
              <w:t xml:space="preserve">Agreed </w:t>
            </w:r>
            <w:proofErr w:type="gramStart"/>
            <w:r w:rsidRPr="00D8240E">
              <w:rPr>
                <w:rFonts w:cs="Arial"/>
                <w:b/>
                <w:bCs/>
              </w:rPr>
              <w:t>response</w:t>
            </w:r>
            <w:proofErr w:type="gramEnd"/>
          </w:p>
          <w:p w14:paraId="1202E7D2" w14:textId="77777777" w:rsidR="002A6955" w:rsidRPr="00D8240E" w:rsidRDefault="002A6955" w:rsidP="00287F03">
            <w:pPr>
              <w:rPr>
                <w:rFonts w:ascii="Arial" w:hAnsi="Arial" w:cs="Arial"/>
                <w:b/>
                <w:bCs/>
                <w:sz w:val="24"/>
                <w:szCs w:val="24"/>
              </w:rPr>
            </w:pPr>
          </w:p>
          <w:p w14:paraId="14841472" w14:textId="77777777" w:rsidR="002A6955" w:rsidRPr="00D8240E" w:rsidRDefault="002A6955" w:rsidP="00287F03">
            <w:pPr>
              <w:rPr>
                <w:rFonts w:ascii="Arial" w:hAnsi="Arial" w:cs="Arial"/>
                <w:b/>
                <w:bCs/>
                <w:sz w:val="24"/>
                <w:szCs w:val="24"/>
              </w:rPr>
            </w:pPr>
          </w:p>
        </w:tc>
        <w:tc>
          <w:tcPr>
            <w:tcW w:w="6640" w:type="dxa"/>
            <w:gridSpan w:val="3"/>
          </w:tcPr>
          <w:p w14:paraId="2A1112E3" w14:textId="77777777" w:rsidR="002A6955" w:rsidRPr="002A6955" w:rsidRDefault="002A6955" w:rsidP="00287F03">
            <w:pPr>
              <w:rPr>
                <w:rFonts w:ascii="Arial" w:hAnsi="Arial" w:cs="Arial"/>
                <w:b/>
                <w:bCs/>
                <w:sz w:val="24"/>
                <w:szCs w:val="24"/>
                <w:highlight w:val="yellow"/>
              </w:rPr>
            </w:pPr>
          </w:p>
          <w:p w14:paraId="6C0E4E27" w14:textId="77777777" w:rsidR="002A6955" w:rsidRPr="002A6955" w:rsidRDefault="002A6955" w:rsidP="00287F03">
            <w:pPr>
              <w:rPr>
                <w:rFonts w:ascii="Arial" w:hAnsi="Arial" w:cs="Arial"/>
                <w:b/>
                <w:bCs/>
                <w:sz w:val="24"/>
                <w:szCs w:val="24"/>
                <w:highlight w:val="yellow"/>
              </w:rPr>
            </w:pPr>
          </w:p>
          <w:p w14:paraId="7BD91724" w14:textId="77777777" w:rsidR="002A6955" w:rsidRPr="002A6955" w:rsidRDefault="002A6955" w:rsidP="00287F03">
            <w:pPr>
              <w:rPr>
                <w:rFonts w:ascii="Arial" w:hAnsi="Arial" w:cs="Arial"/>
                <w:b/>
                <w:bCs/>
                <w:sz w:val="24"/>
                <w:szCs w:val="24"/>
                <w:highlight w:val="yellow"/>
              </w:rPr>
            </w:pPr>
          </w:p>
          <w:p w14:paraId="5259AC59" w14:textId="77777777" w:rsidR="002A6955" w:rsidRPr="002A6955" w:rsidRDefault="002A6955" w:rsidP="00287F03">
            <w:pPr>
              <w:rPr>
                <w:rFonts w:ascii="Arial" w:hAnsi="Arial" w:cs="Arial"/>
                <w:b/>
                <w:bCs/>
                <w:sz w:val="24"/>
                <w:szCs w:val="24"/>
                <w:highlight w:val="yellow"/>
              </w:rPr>
            </w:pPr>
          </w:p>
          <w:p w14:paraId="5535BE4D" w14:textId="77777777" w:rsidR="002A6955" w:rsidRPr="002A6955" w:rsidRDefault="002A6955" w:rsidP="00287F03">
            <w:pPr>
              <w:rPr>
                <w:rFonts w:ascii="Arial" w:hAnsi="Arial" w:cs="Arial"/>
                <w:b/>
                <w:bCs/>
                <w:sz w:val="24"/>
                <w:szCs w:val="24"/>
                <w:highlight w:val="yellow"/>
              </w:rPr>
            </w:pPr>
          </w:p>
        </w:tc>
      </w:tr>
      <w:tr w:rsidR="002A6955" w:rsidRPr="002A6955" w14:paraId="71055705" w14:textId="77777777" w:rsidTr="00287F03">
        <w:tc>
          <w:tcPr>
            <w:tcW w:w="705" w:type="dxa"/>
          </w:tcPr>
          <w:p w14:paraId="48F72A11" w14:textId="6FDE9B26" w:rsidR="002A6955" w:rsidRPr="00C71B81" w:rsidRDefault="002A6955" w:rsidP="00287F03">
            <w:pPr>
              <w:rPr>
                <w:rFonts w:cs="Arial"/>
                <w:b/>
                <w:bCs/>
              </w:rPr>
            </w:pPr>
            <w:r w:rsidRPr="00C71B81">
              <w:rPr>
                <w:rFonts w:cs="Arial"/>
                <w:b/>
                <w:bCs/>
              </w:rPr>
              <w:lastRenderedPageBreak/>
              <w:t>7</w:t>
            </w:r>
            <w:r w:rsidR="00134B5B" w:rsidRPr="00C71B81">
              <w:rPr>
                <w:rFonts w:cs="Arial"/>
                <w:b/>
                <w:bCs/>
              </w:rPr>
              <w:t>f</w:t>
            </w:r>
            <w:r w:rsidRPr="00C71B81">
              <w:rPr>
                <w:rFonts w:cs="Arial"/>
                <w:b/>
                <w:bCs/>
              </w:rPr>
              <w:t xml:space="preserve">) </w:t>
            </w:r>
          </w:p>
        </w:tc>
        <w:tc>
          <w:tcPr>
            <w:tcW w:w="1523" w:type="dxa"/>
          </w:tcPr>
          <w:p w14:paraId="4D15A8D7" w14:textId="77777777" w:rsidR="002A6955" w:rsidRPr="00C71B81" w:rsidRDefault="002A6955" w:rsidP="00287F03">
            <w:pPr>
              <w:rPr>
                <w:rFonts w:cs="Arial"/>
                <w:b/>
                <w:bCs/>
              </w:rPr>
            </w:pPr>
            <w:r w:rsidRPr="00C71B81">
              <w:rPr>
                <w:rFonts w:cs="Arial"/>
                <w:b/>
                <w:bCs/>
              </w:rPr>
              <w:t>Application</w:t>
            </w:r>
          </w:p>
        </w:tc>
        <w:tc>
          <w:tcPr>
            <w:tcW w:w="2145" w:type="dxa"/>
          </w:tcPr>
          <w:p w14:paraId="52FB11B4" w14:textId="462D2C42" w:rsidR="002A6955" w:rsidRPr="002A6955" w:rsidRDefault="001B1186" w:rsidP="00287F03">
            <w:pPr>
              <w:rPr>
                <w:rFonts w:ascii="Arial" w:hAnsi="Arial" w:cs="Arial"/>
                <w:sz w:val="24"/>
                <w:szCs w:val="24"/>
                <w:highlight w:val="yellow"/>
              </w:rPr>
            </w:pPr>
            <w:hyperlink r:id="rId39" w:history="1">
              <w:r w:rsidR="007232E0" w:rsidRPr="00C71B81">
                <w:rPr>
                  <w:rStyle w:val="Hyperlink"/>
                  <w:rFonts w:ascii="Arial" w:hAnsi="Arial" w:cs="Arial"/>
                  <w:sz w:val="24"/>
                  <w:szCs w:val="24"/>
                </w:rPr>
                <w:t>P21/V1131/HH</w:t>
              </w:r>
            </w:hyperlink>
          </w:p>
        </w:tc>
        <w:tc>
          <w:tcPr>
            <w:tcW w:w="4495" w:type="dxa"/>
            <w:gridSpan w:val="2"/>
          </w:tcPr>
          <w:p w14:paraId="127015E9" w14:textId="73A9911D" w:rsidR="002A6955" w:rsidRPr="002A6955" w:rsidRDefault="0092028B" w:rsidP="0092028B">
            <w:pPr>
              <w:rPr>
                <w:rFonts w:ascii="Arial" w:hAnsi="Arial" w:cs="Arial"/>
                <w:sz w:val="24"/>
                <w:szCs w:val="24"/>
                <w:highlight w:val="yellow"/>
              </w:rPr>
            </w:pPr>
            <w:r w:rsidRPr="0092028B">
              <w:rPr>
                <w:rFonts w:ascii="Arial" w:hAnsi="Arial" w:cs="Arial"/>
              </w:rPr>
              <w:t>3 Wantage Road Harwell Didcot OX11 0LJ</w:t>
            </w:r>
          </w:p>
        </w:tc>
      </w:tr>
      <w:tr w:rsidR="002A6955" w:rsidRPr="002A6955" w14:paraId="0E17F87B" w14:textId="77777777" w:rsidTr="00287F03">
        <w:tc>
          <w:tcPr>
            <w:tcW w:w="705" w:type="dxa"/>
          </w:tcPr>
          <w:p w14:paraId="74E850AD" w14:textId="77777777" w:rsidR="002A6955" w:rsidRPr="00C71B81" w:rsidRDefault="002A6955" w:rsidP="00287F03">
            <w:pPr>
              <w:rPr>
                <w:rFonts w:cs="Arial"/>
                <w:b/>
                <w:bCs/>
              </w:rPr>
            </w:pPr>
          </w:p>
        </w:tc>
        <w:tc>
          <w:tcPr>
            <w:tcW w:w="1523" w:type="dxa"/>
          </w:tcPr>
          <w:p w14:paraId="0F6BF26A" w14:textId="77777777" w:rsidR="002A6955" w:rsidRPr="00C71B81" w:rsidRDefault="002A6955" w:rsidP="00287F03">
            <w:pPr>
              <w:rPr>
                <w:rFonts w:cs="Arial"/>
                <w:b/>
                <w:bCs/>
              </w:rPr>
            </w:pPr>
            <w:r w:rsidRPr="00C71B81">
              <w:rPr>
                <w:rFonts w:cs="Arial"/>
                <w:b/>
                <w:bCs/>
              </w:rPr>
              <w:t>Proposal</w:t>
            </w:r>
          </w:p>
        </w:tc>
        <w:tc>
          <w:tcPr>
            <w:tcW w:w="6640" w:type="dxa"/>
            <w:gridSpan w:val="3"/>
          </w:tcPr>
          <w:p w14:paraId="5CF2DC9F" w14:textId="7308AD89" w:rsidR="002A6955" w:rsidRPr="003A1523" w:rsidRDefault="003A1523" w:rsidP="00287F03">
            <w:pPr>
              <w:rPr>
                <w:rFonts w:ascii="Arial" w:hAnsi="Arial" w:cs="Arial"/>
                <w:sz w:val="24"/>
                <w:szCs w:val="24"/>
              </w:rPr>
            </w:pPr>
            <w:r w:rsidRPr="003A1523">
              <w:rPr>
                <w:rFonts w:ascii="Arial" w:hAnsi="Arial" w:cs="Arial"/>
                <w:sz w:val="24"/>
                <w:szCs w:val="24"/>
              </w:rPr>
              <w:t xml:space="preserve">Single storey front, </w:t>
            </w:r>
            <w:proofErr w:type="gramStart"/>
            <w:r w:rsidRPr="003A1523">
              <w:rPr>
                <w:rFonts w:ascii="Arial" w:hAnsi="Arial" w:cs="Arial"/>
                <w:sz w:val="24"/>
                <w:szCs w:val="24"/>
              </w:rPr>
              <w:t>rear</w:t>
            </w:r>
            <w:proofErr w:type="gramEnd"/>
            <w:r w:rsidRPr="003A1523">
              <w:rPr>
                <w:rFonts w:ascii="Arial" w:hAnsi="Arial" w:cs="Arial"/>
                <w:sz w:val="24"/>
                <w:szCs w:val="24"/>
              </w:rPr>
              <w:t xml:space="preserve"> and side extensions</w:t>
            </w:r>
          </w:p>
          <w:p w14:paraId="3B3F7FD6" w14:textId="6C92F5F6" w:rsidR="003A1523" w:rsidRPr="002A6955" w:rsidRDefault="003A1523" w:rsidP="00287F03">
            <w:pPr>
              <w:rPr>
                <w:rFonts w:ascii="Arial" w:hAnsi="Arial" w:cs="Arial"/>
                <w:sz w:val="24"/>
                <w:szCs w:val="24"/>
                <w:highlight w:val="yellow"/>
              </w:rPr>
            </w:pPr>
          </w:p>
        </w:tc>
      </w:tr>
      <w:tr w:rsidR="002A6955" w:rsidRPr="002A6955" w14:paraId="419DFB7D" w14:textId="77777777" w:rsidTr="00287F03">
        <w:tc>
          <w:tcPr>
            <w:tcW w:w="705" w:type="dxa"/>
          </w:tcPr>
          <w:p w14:paraId="48A441F4" w14:textId="77777777" w:rsidR="002A6955" w:rsidRPr="00C71B81" w:rsidRDefault="002A6955" w:rsidP="00287F03">
            <w:pPr>
              <w:rPr>
                <w:rFonts w:cs="Arial"/>
                <w:b/>
                <w:bCs/>
              </w:rPr>
            </w:pPr>
          </w:p>
        </w:tc>
        <w:tc>
          <w:tcPr>
            <w:tcW w:w="1523" w:type="dxa"/>
          </w:tcPr>
          <w:p w14:paraId="6082FB1D" w14:textId="77777777" w:rsidR="002A6955" w:rsidRPr="00C71B81" w:rsidRDefault="002A6955" w:rsidP="00287F03">
            <w:pPr>
              <w:rPr>
                <w:rFonts w:cs="Arial"/>
                <w:b/>
                <w:bCs/>
              </w:rPr>
            </w:pPr>
            <w:r w:rsidRPr="00C71B81">
              <w:rPr>
                <w:rFonts w:cs="Arial"/>
                <w:b/>
                <w:bCs/>
              </w:rPr>
              <w:t>Response date</w:t>
            </w:r>
          </w:p>
        </w:tc>
        <w:tc>
          <w:tcPr>
            <w:tcW w:w="6640" w:type="dxa"/>
            <w:gridSpan w:val="3"/>
          </w:tcPr>
          <w:p w14:paraId="1BE880B2" w14:textId="4AED7164" w:rsidR="002A6955" w:rsidRPr="007D2C81" w:rsidRDefault="007D2C81" w:rsidP="00287F03">
            <w:pPr>
              <w:rPr>
                <w:rFonts w:ascii="Arial" w:hAnsi="Arial" w:cs="Arial"/>
                <w:sz w:val="24"/>
                <w:szCs w:val="24"/>
              </w:rPr>
            </w:pPr>
            <w:r w:rsidRPr="007D2C81">
              <w:rPr>
                <w:rFonts w:ascii="Arial" w:hAnsi="Arial" w:cs="Arial"/>
                <w:sz w:val="24"/>
                <w:szCs w:val="24"/>
              </w:rPr>
              <w:t>4</w:t>
            </w:r>
            <w:r w:rsidRPr="007D2C81">
              <w:rPr>
                <w:rFonts w:ascii="Arial" w:hAnsi="Arial" w:cs="Arial"/>
                <w:sz w:val="24"/>
                <w:szCs w:val="24"/>
                <w:vertAlign w:val="superscript"/>
              </w:rPr>
              <w:t>th</w:t>
            </w:r>
            <w:r w:rsidRPr="007D2C81">
              <w:rPr>
                <w:rFonts w:ascii="Arial" w:hAnsi="Arial" w:cs="Arial"/>
                <w:sz w:val="24"/>
                <w:szCs w:val="24"/>
              </w:rPr>
              <w:t xml:space="preserve"> June 2021 (Extended from </w:t>
            </w:r>
            <w:r w:rsidR="003A1523" w:rsidRPr="007D2C81">
              <w:rPr>
                <w:rFonts w:ascii="Arial" w:hAnsi="Arial" w:cs="Arial"/>
                <w:sz w:val="24"/>
                <w:szCs w:val="24"/>
              </w:rPr>
              <w:t>2</w:t>
            </w:r>
            <w:r w:rsidR="003A1523" w:rsidRPr="007D2C81">
              <w:rPr>
                <w:rFonts w:ascii="Arial" w:hAnsi="Arial" w:cs="Arial"/>
                <w:sz w:val="24"/>
                <w:szCs w:val="24"/>
                <w:vertAlign w:val="superscript"/>
              </w:rPr>
              <w:t>nd</w:t>
            </w:r>
            <w:r w:rsidR="003A1523" w:rsidRPr="007D2C81">
              <w:rPr>
                <w:rFonts w:ascii="Arial" w:hAnsi="Arial" w:cs="Arial"/>
                <w:sz w:val="24"/>
                <w:szCs w:val="24"/>
              </w:rPr>
              <w:t xml:space="preserve"> June</w:t>
            </w:r>
            <w:r w:rsidR="002A6955" w:rsidRPr="007D2C81">
              <w:rPr>
                <w:rFonts w:ascii="Arial" w:hAnsi="Arial" w:cs="Arial"/>
                <w:sz w:val="24"/>
                <w:szCs w:val="24"/>
              </w:rPr>
              <w:t xml:space="preserve"> 2021</w:t>
            </w:r>
            <w:r w:rsidRPr="007D2C81">
              <w:rPr>
                <w:rFonts w:ascii="Arial" w:hAnsi="Arial" w:cs="Arial"/>
                <w:sz w:val="24"/>
                <w:szCs w:val="24"/>
              </w:rPr>
              <w:t>)</w:t>
            </w:r>
          </w:p>
        </w:tc>
      </w:tr>
      <w:tr w:rsidR="002A6955" w:rsidRPr="002A6955" w14:paraId="4602B6BC" w14:textId="77777777" w:rsidTr="00287F03">
        <w:tc>
          <w:tcPr>
            <w:tcW w:w="705" w:type="dxa"/>
          </w:tcPr>
          <w:p w14:paraId="64C5C78B" w14:textId="77777777" w:rsidR="002A6955" w:rsidRPr="00C71B81" w:rsidRDefault="002A6955" w:rsidP="00287F03">
            <w:pPr>
              <w:rPr>
                <w:rFonts w:ascii="Arial" w:hAnsi="Arial" w:cs="Arial"/>
                <w:b/>
                <w:bCs/>
                <w:sz w:val="24"/>
                <w:szCs w:val="24"/>
              </w:rPr>
            </w:pPr>
            <w:r w:rsidRPr="00C71B81">
              <w:br w:type="page"/>
            </w:r>
          </w:p>
        </w:tc>
        <w:tc>
          <w:tcPr>
            <w:tcW w:w="1523" w:type="dxa"/>
          </w:tcPr>
          <w:p w14:paraId="1285173C" w14:textId="77777777" w:rsidR="002A6955" w:rsidRPr="00C71B81" w:rsidRDefault="002A6955" w:rsidP="00287F03">
            <w:pPr>
              <w:rPr>
                <w:rFonts w:cs="Arial"/>
                <w:b/>
                <w:bCs/>
              </w:rPr>
            </w:pPr>
            <w:r w:rsidRPr="00C71B81">
              <w:rPr>
                <w:rFonts w:cs="Arial"/>
                <w:b/>
                <w:bCs/>
              </w:rPr>
              <w:t xml:space="preserve">Agreed </w:t>
            </w:r>
            <w:proofErr w:type="gramStart"/>
            <w:r w:rsidRPr="00C71B81">
              <w:rPr>
                <w:rFonts w:cs="Arial"/>
                <w:b/>
                <w:bCs/>
              </w:rPr>
              <w:t>response</w:t>
            </w:r>
            <w:proofErr w:type="gramEnd"/>
          </w:p>
          <w:p w14:paraId="16D91651" w14:textId="77777777" w:rsidR="002A6955" w:rsidRPr="00C71B81" w:rsidRDefault="002A6955" w:rsidP="00287F03">
            <w:pPr>
              <w:rPr>
                <w:rFonts w:ascii="Arial" w:hAnsi="Arial" w:cs="Arial"/>
                <w:b/>
                <w:bCs/>
                <w:sz w:val="24"/>
                <w:szCs w:val="24"/>
              </w:rPr>
            </w:pPr>
          </w:p>
          <w:p w14:paraId="2139D9C6" w14:textId="77777777" w:rsidR="002A6955" w:rsidRPr="00C71B81" w:rsidRDefault="002A6955" w:rsidP="00287F03">
            <w:pPr>
              <w:rPr>
                <w:rFonts w:ascii="Arial" w:hAnsi="Arial" w:cs="Arial"/>
                <w:b/>
                <w:bCs/>
                <w:sz w:val="24"/>
                <w:szCs w:val="24"/>
              </w:rPr>
            </w:pPr>
          </w:p>
        </w:tc>
        <w:tc>
          <w:tcPr>
            <w:tcW w:w="6640" w:type="dxa"/>
            <w:gridSpan w:val="3"/>
          </w:tcPr>
          <w:p w14:paraId="43644B2F" w14:textId="77777777" w:rsidR="002A6955" w:rsidRPr="002A6955" w:rsidRDefault="002A6955" w:rsidP="00287F03">
            <w:pPr>
              <w:rPr>
                <w:rFonts w:ascii="Arial" w:hAnsi="Arial" w:cs="Arial"/>
                <w:b/>
                <w:bCs/>
                <w:sz w:val="24"/>
                <w:szCs w:val="24"/>
                <w:highlight w:val="yellow"/>
              </w:rPr>
            </w:pPr>
          </w:p>
          <w:p w14:paraId="79A52423" w14:textId="77777777" w:rsidR="002A6955" w:rsidRPr="002A6955" w:rsidRDefault="002A6955" w:rsidP="00287F03">
            <w:pPr>
              <w:rPr>
                <w:rFonts w:ascii="Arial" w:hAnsi="Arial" w:cs="Arial"/>
                <w:b/>
                <w:bCs/>
                <w:sz w:val="24"/>
                <w:szCs w:val="24"/>
                <w:highlight w:val="yellow"/>
              </w:rPr>
            </w:pPr>
          </w:p>
          <w:p w14:paraId="4F68394B" w14:textId="77777777" w:rsidR="002A6955" w:rsidRPr="002A6955" w:rsidRDefault="002A6955" w:rsidP="00287F03">
            <w:pPr>
              <w:rPr>
                <w:rFonts w:ascii="Arial" w:hAnsi="Arial" w:cs="Arial"/>
                <w:b/>
                <w:bCs/>
                <w:sz w:val="24"/>
                <w:szCs w:val="24"/>
                <w:highlight w:val="yellow"/>
              </w:rPr>
            </w:pPr>
          </w:p>
          <w:p w14:paraId="6C6ABF58" w14:textId="77777777" w:rsidR="002A6955" w:rsidRPr="002A6955" w:rsidRDefault="002A6955" w:rsidP="00287F03">
            <w:pPr>
              <w:rPr>
                <w:rFonts w:ascii="Arial" w:hAnsi="Arial" w:cs="Arial"/>
                <w:b/>
                <w:bCs/>
                <w:sz w:val="24"/>
                <w:szCs w:val="24"/>
                <w:highlight w:val="yellow"/>
              </w:rPr>
            </w:pPr>
          </w:p>
          <w:p w14:paraId="563B8FA6" w14:textId="77777777" w:rsidR="002A6955" w:rsidRPr="002A6955" w:rsidRDefault="002A6955" w:rsidP="00287F03">
            <w:pPr>
              <w:rPr>
                <w:rFonts w:ascii="Arial" w:hAnsi="Arial" w:cs="Arial"/>
                <w:b/>
                <w:bCs/>
                <w:sz w:val="24"/>
                <w:szCs w:val="24"/>
                <w:highlight w:val="yellow"/>
              </w:rPr>
            </w:pPr>
          </w:p>
        </w:tc>
      </w:tr>
      <w:tr w:rsidR="002A6955" w:rsidRPr="002A6955" w14:paraId="5B8709B9" w14:textId="77777777" w:rsidTr="00287F03">
        <w:tc>
          <w:tcPr>
            <w:tcW w:w="705" w:type="dxa"/>
          </w:tcPr>
          <w:p w14:paraId="63269F5A" w14:textId="075E3F60" w:rsidR="002A6955" w:rsidRPr="00F31758" w:rsidRDefault="002A6955" w:rsidP="00287F03">
            <w:pPr>
              <w:rPr>
                <w:rFonts w:cs="Arial"/>
                <w:b/>
                <w:bCs/>
              </w:rPr>
            </w:pPr>
            <w:r w:rsidRPr="00F31758">
              <w:rPr>
                <w:rFonts w:cs="Arial"/>
                <w:b/>
                <w:bCs/>
              </w:rPr>
              <w:t>7</w:t>
            </w:r>
            <w:r w:rsidR="00134B5B" w:rsidRPr="00F31758">
              <w:rPr>
                <w:rFonts w:cs="Arial"/>
                <w:b/>
                <w:bCs/>
              </w:rPr>
              <w:t>g</w:t>
            </w:r>
            <w:r w:rsidRPr="00F31758">
              <w:rPr>
                <w:rFonts w:cs="Arial"/>
                <w:b/>
                <w:bCs/>
              </w:rPr>
              <w:t xml:space="preserve">) </w:t>
            </w:r>
          </w:p>
        </w:tc>
        <w:tc>
          <w:tcPr>
            <w:tcW w:w="1523" w:type="dxa"/>
          </w:tcPr>
          <w:p w14:paraId="5BBC1C01" w14:textId="77777777" w:rsidR="002A6955" w:rsidRPr="00F31758" w:rsidRDefault="002A6955" w:rsidP="00287F03">
            <w:pPr>
              <w:rPr>
                <w:rFonts w:cs="Arial"/>
                <w:b/>
                <w:bCs/>
              </w:rPr>
            </w:pPr>
            <w:r w:rsidRPr="00F31758">
              <w:rPr>
                <w:rFonts w:cs="Arial"/>
                <w:b/>
                <w:bCs/>
              </w:rPr>
              <w:t>Application</w:t>
            </w:r>
          </w:p>
        </w:tc>
        <w:tc>
          <w:tcPr>
            <w:tcW w:w="2145" w:type="dxa"/>
          </w:tcPr>
          <w:p w14:paraId="5A8B4A2C" w14:textId="7F19502D" w:rsidR="002A6955" w:rsidRPr="00F31758" w:rsidRDefault="001B1186" w:rsidP="00287F03">
            <w:pPr>
              <w:rPr>
                <w:rFonts w:ascii="Arial" w:hAnsi="Arial" w:cs="Arial"/>
                <w:sz w:val="24"/>
                <w:szCs w:val="24"/>
              </w:rPr>
            </w:pPr>
            <w:hyperlink r:id="rId40" w:history="1">
              <w:r w:rsidR="001A45C5" w:rsidRPr="00F31758">
                <w:rPr>
                  <w:rStyle w:val="Hyperlink"/>
                  <w:rFonts w:ascii="Arial" w:hAnsi="Arial" w:cs="Arial"/>
                  <w:sz w:val="24"/>
                  <w:szCs w:val="24"/>
                </w:rPr>
                <w:t>P21/S1959/HH</w:t>
              </w:r>
            </w:hyperlink>
          </w:p>
        </w:tc>
        <w:tc>
          <w:tcPr>
            <w:tcW w:w="4495" w:type="dxa"/>
            <w:gridSpan w:val="2"/>
          </w:tcPr>
          <w:p w14:paraId="2CA964D5" w14:textId="75E98BDD" w:rsidR="002A6955" w:rsidRPr="00F31758" w:rsidRDefault="004C7A2A" w:rsidP="00287F03">
            <w:pPr>
              <w:rPr>
                <w:rFonts w:ascii="Arial" w:hAnsi="Arial" w:cs="Arial"/>
                <w:sz w:val="24"/>
                <w:szCs w:val="24"/>
              </w:rPr>
            </w:pPr>
            <w:r w:rsidRPr="00F31758">
              <w:rPr>
                <w:rFonts w:ascii="Arial" w:hAnsi="Arial" w:cs="Arial"/>
                <w:sz w:val="24"/>
                <w:szCs w:val="24"/>
              </w:rPr>
              <w:t>138 Lydalls Road Didcot OX11 7EA</w:t>
            </w:r>
          </w:p>
          <w:p w14:paraId="798E19F7" w14:textId="77777777" w:rsidR="002A6955" w:rsidRPr="00F31758" w:rsidRDefault="002A6955" w:rsidP="00287F03">
            <w:pPr>
              <w:rPr>
                <w:rFonts w:ascii="Arial" w:hAnsi="Arial" w:cs="Arial"/>
                <w:sz w:val="24"/>
                <w:szCs w:val="24"/>
              </w:rPr>
            </w:pPr>
          </w:p>
        </w:tc>
      </w:tr>
      <w:tr w:rsidR="002A6955" w:rsidRPr="002A6955" w14:paraId="707D0AE9" w14:textId="77777777" w:rsidTr="00287F03">
        <w:tc>
          <w:tcPr>
            <w:tcW w:w="705" w:type="dxa"/>
          </w:tcPr>
          <w:p w14:paraId="668CD4BF" w14:textId="77777777" w:rsidR="002A6955" w:rsidRPr="00F31758" w:rsidRDefault="002A6955" w:rsidP="00287F03">
            <w:pPr>
              <w:rPr>
                <w:rFonts w:cs="Arial"/>
                <w:b/>
                <w:bCs/>
              </w:rPr>
            </w:pPr>
          </w:p>
        </w:tc>
        <w:tc>
          <w:tcPr>
            <w:tcW w:w="1523" w:type="dxa"/>
          </w:tcPr>
          <w:p w14:paraId="43CA9BB9" w14:textId="77777777" w:rsidR="002A6955" w:rsidRPr="00F31758" w:rsidRDefault="002A6955" w:rsidP="00287F03">
            <w:pPr>
              <w:rPr>
                <w:rFonts w:cs="Arial"/>
                <w:b/>
                <w:bCs/>
              </w:rPr>
            </w:pPr>
            <w:r w:rsidRPr="00F31758">
              <w:rPr>
                <w:rFonts w:cs="Arial"/>
                <w:b/>
                <w:bCs/>
              </w:rPr>
              <w:t>Proposal</w:t>
            </w:r>
          </w:p>
        </w:tc>
        <w:tc>
          <w:tcPr>
            <w:tcW w:w="6640" w:type="dxa"/>
            <w:gridSpan w:val="3"/>
          </w:tcPr>
          <w:p w14:paraId="491E67CD" w14:textId="60BD6390" w:rsidR="002A6955" w:rsidRPr="00F31758" w:rsidRDefault="00F31758" w:rsidP="00287F03">
            <w:pPr>
              <w:rPr>
                <w:rFonts w:ascii="Arial" w:hAnsi="Arial" w:cs="Arial"/>
                <w:sz w:val="24"/>
                <w:szCs w:val="24"/>
              </w:rPr>
            </w:pPr>
            <w:r w:rsidRPr="00F31758">
              <w:rPr>
                <w:rFonts w:ascii="Arial" w:hAnsi="Arial" w:cs="Arial"/>
                <w:sz w:val="24"/>
                <w:szCs w:val="24"/>
              </w:rPr>
              <w:t>Remove existing porch and construct new single storey extension providing larger porch and additional area to sitting room.</w:t>
            </w:r>
          </w:p>
          <w:p w14:paraId="4EC4D71B" w14:textId="2E81034F" w:rsidR="00F31758" w:rsidRPr="00F31758" w:rsidRDefault="00F31758" w:rsidP="00287F03">
            <w:pPr>
              <w:rPr>
                <w:rFonts w:ascii="Arial" w:hAnsi="Arial" w:cs="Arial"/>
                <w:sz w:val="24"/>
                <w:szCs w:val="24"/>
              </w:rPr>
            </w:pPr>
          </w:p>
        </w:tc>
      </w:tr>
      <w:tr w:rsidR="002A6955" w:rsidRPr="002A6955" w14:paraId="33BE4BAA" w14:textId="77777777" w:rsidTr="00287F03">
        <w:tc>
          <w:tcPr>
            <w:tcW w:w="705" w:type="dxa"/>
          </w:tcPr>
          <w:p w14:paraId="08188043" w14:textId="77777777" w:rsidR="002A6955" w:rsidRPr="00491656" w:rsidRDefault="002A6955" w:rsidP="00287F03">
            <w:pPr>
              <w:rPr>
                <w:rFonts w:cs="Arial"/>
                <w:b/>
                <w:bCs/>
              </w:rPr>
            </w:pPr>
          </w:p>
        </w:tc>
        <w:tc>
          <w:tcPr>
            <w:tcW w:w="1523" w:type="dxa"/>
          </w:tcPr>
          <w:p w14:paraId="2EFD484F" w14:textId="77777777" w:rsidR="002A6955" w:rsidRPr="00491656" w:rsidRDefault="002A6955" w:rsidP="00287F03">
            <w:pPr>
              <w:rPr>
                <w:rFonts w:cs="Arial"/>
                <w:b/>
                <w:bCs/>
              </w:rPr>
            </w:pPr>
            <w:r w:rsidRPr="00491656">
              <w:rPr>
                <w:rFonts w:cs="Arial"/>
                <w:b/>
                <w:bCs/>
              </w:rPr>
              <w:t>Response date</w:t>
            </w:r>
          </w:p>
        </w:tc>
        <w:tc>
          <w:tcPr>
            <w:tcW w:w="6640" w:type="dxa"/>
            <w:gridSpan w:val="3"/>
          </w:tcPr>
          <w:p w14:paraId="45CBBA7E" w14:textId="1A4D2E53" w:rsidR="002A6955" w:rsidRPr="00491656" w:rsidRDefault="00491656" w:rsidP="00287F03">
            <w:pPr>
              <w:rPr>
                <w:rFonts w:ascii="Arial" w:hAnsi="Arial" w:cs="Arial"/>
                <w:sz w:val="24"/>
                <w:szCs w:val="24"/>
              </w:rPr>
            </w:pPr>
            <w:r w:rsidRPr="00491656">
              <w:rPr>
                <w:rFonts w:ascii="Arial" w:hAnsi="Arial" w:cs="Arial"/>
                <w:sz w:val="24"/>
                <w:szCs w:val="24"/>
              </w:rPr>
              <w:t>3</w:t>
            </w:r>
            <w:r w:rsidRPr="00491656">
              <w:rPr>
                <w:rFonts w:ascii="Arial" w:hAnsi="Arial" w:cs="Arial"/>
                <w:sz w:val="24"/>
                <w:szCs w:val="24"/>
                <w:vertAlign w:val="superscript"/>
              </w:rPr>
              <w:t>rd</w:t>
            </w:r>
            <w:r w:rsidRPr="00491656">
              <w:rPr>
                <w:rFonts w:ascii="Arial" w:hAnsi="Arial" w:cs="Arial"/>
                <w:sz w:val="24"/>
                <w:szCs w:val="24"/>
              </w:rPr>
              <w:t xml:space="preserve"> June</w:t>
            </w:r>
            <w:r w:rsidR="002A6955" w:rsidRPr="00491656">
              <w:rPr>
                <w:rFonts w:ascii="Arial" w:hAnsi="Arial" w:cs="Arial"/>
                <w:sz w:val="24"/>
                <w:szCs w:val="24"/>
              </w:rPr>
              <w:t xml:space="preserve"> 2021</w:t>
            </w:r>
          </w:p>
        </w:tc>
      </w:tr>
      <w:tr w:rsidR="002A6955" w:rsidRPr="002A6955" w14:paraId="0E5E1D13" w14:textId="77777777" w:rsidTr="00287F03">
        <w:tc>
          <w:tcPr>
            <w:tcW w:w="705" w:type="dxa"/>
          </w:tcPr>
          <w:p w14:paraId="26699512" w14:textId="77777777" w:rsidR="002A6955" w:rsidRPr="00491656" w:rsidRDefault="002A6955" w:rsidP="00287F03">
            <w:pPr>
              <w:rPr>
                <w:rFonts w:ascii="Arial" w:hAnsi="Arial" w:cs="Arial"/>
                <w:b/>
                <w:bCs/>
                <w:sz w:val="24"/>
                <w:szCs w:val="24"/>
              </w:rPr>
            </w:pPr>
            <w:r w:rsidRPr="00491656">
              <w:br w:type="page"/>
            </w:r>
          </w:p>
        </w:tc>
        <w:tc>
          <w:tcPr>
            <w:tcW w:w="1523" w:type="dxa"/>
          </w:tcPr>
          <w:p w14:paraId="3B88A4FD" w14:textId="77777777" w:rsidR="002A6955" w:rsidRPr="00491656" w:rsidRDefault="002A6955" w:rsidP="00287F03">
            <w:pPr>
              <w:rPr>
                <w:rFonts w:cs="Arial"/>
                <w:b/>
                <w:bCs/>
              </w:rPr>
            </w:pPr>
            <w:r w:rsidRPr="00491656">
              <w:rPr>
                <w:rFonts w:cs="Arial"/>
                <w:b/>
                <w:bCs/>
              </w:rPr>
              <w:t xml:space="preserve">Agreed </w:t>
            </w:r>
            <w:proofErr w:type="gramStart"/>
            <w:r w:rsidRPr="00491656">
              <w:rPr>
                <w:rFonts w:cs="Arial"/>
                <w:b/>
                <w:bCs/>
              </w:rPr>
              <w:t>response</w:t>
            </w:r>
            <w:proofErr w:type="gramEnd"/>
          </w:p>
          <w:p w14:paraId="042E4266" w14:textId="77777777" w:rsidR="002A6955" w:rsidRPr="00491656" w:rsidRDefault="002A6955" w:rsidP="00287F03">
            <w:pPr>
              <w:rPr>
                <w:rFonts w:ascii="Arial" w:hAnsi="Arial" w:cs="Arial"/>
                <w:b/>
                <w:bCs/>
                <w:sz w:val="24"/>
                <w:szCs w:val="24"/>
              </w:rPr>
            </w:pPr>
          </w:p>
          <w:p w14:paraId="7DB5F747" w14:textId="77777777" w:rsidR="002A6955" w:rsidRPr="00491656" w:rsidRDefault="002A6955" w:rsidP="00287F03">
            <w:pPr>
              <w:rPr>
                <w:rFonts w:ascii="Arial" w:hAnsi="Arial" w:cs="Arial"/>
                <w:b/>
                <w:bCs/>
                <w:sz w:val="24"/>
                <w:szCs w:val="24"/>
              </w:rPr>
            </w:pPr>
          </w:p>
        </w:tc>
        <w:tc>
          <w:tcPr>
            <w:tcW w:w="6640" w:type="dxa"/>
            <w:gridSpan w:val="3"/>
          </w:tcPr>
          <w:p w14:paraId="48DC4FC9" w14:textId="77777777" w:rsidR="002A6955" w:rsidRPr="00491656" w:rsidRDefault="002A6955" w:rsidP="00287F03">
            <w:pPr>
              <w:rPr>
                <w:rFonts w:ascii="Arial" w:hAnsi="Arial" w:cs="Arial"/>
                <w:b/>
                <w:bCs/>
                <w:sz w:val="24"/>
                <w:szCs w:val="24"/>
              </w:rPr>
            </w:pPr>
          </w:p>
          <w:p w14:paraId="46EDA890" w14:textId="77777777" w:rsidR="002A6955" w:rsidRPr="00491656" w:rsidRDefault="002A6955" w:rsidP="00287F03">
            <w:pPr>
              <w:rPr>
                <w:rFonts w:ascii="Arial" w:hAnsi="Arial" w:cs="Arial"/>
                <w:b/>
                <w:bCs/>
                <w:sz w:val="24"/>
                <w:szCs w:val="24"/>
              </w:rPr>
            </w:pPr>
          </w:p>
          <w:p w14:paraId="26686E49" w14:textId="77777777" w:rsidR="002A6955" w:rsidRPr="00491656" w:rsidRDefault="002A6955" w:rsidP="00287F03">
            <w:pPr>
              <w:rPr>
                <w:rFonts w:ascii="Arial" w:hAnsi="Arial" w:cs="Arial"/>
                <w:b/>
                <w:bCs/>
                <w:sz w:val="24"/>
                <w:szCs w:val="24"/>
              </w:rPr>
            </w:pPr>
          </w:p>
          <w:p w14:paraId="0F5BB56C" w14:textId="77777777" w:rsidR="002A6955" w:rsidRPr="00491656" w:rsidRDefault="002A6955" w:rsidP="00287F03">
            <w:pPr>
              <w:rPr>
                <w:rFonts w:ascii="Arial" w:hAnsi="Arial" w:cs="Arial"/>
                <w:b/>
                <w:bCs/>
                <w:sz w:val="24"/>
                <w:szCs w:val="24"/>
              </w:rPr>
            </w:pPr>
          </w:p>
          <w:p w14:paraId="4C4BADFA" w14:textId="77777777" w:rsidR="002A6955" w:rsidRPr="00491656" w:rsidRDefault="002A6955" w:rsidP="00287F03">
            <w:pPr>
              <w:rPr>
                <w:rFonts w:ascii="Arial" w:hAnsi="Arial" w:cs="Arial"/>
                <w:b/>
                <w:bCs/>
                <w:sz w:val="24"/>
                <w:szCs w:val="24"/>
              </w:rPr>
            </w:pPr>
          </w:p>
        </w:tc>
      </w:tr>
      <w:tr w:rsidR="002A6955" w:rsidRPr="002A6955" w14:paraId="25B84398" w14:textId="77777777" w:rsidTr="00287F03">
        <w:tc>
          <w:tcPr>
            <w:tcW w:w="705" w:type="dxa"/>
          </w:tcPr>
          <w:p w14:paraId="003259C6" w14:textId="43DA9E4E" w:rsidR="002A6955" w:rsidRPr="002A160B" w:rsidRDefault="002A6955" w:rsidP="00287F03">
            <w:pPr>
              <w:rPr>
                <w:rFonts w:cs="Arial"/>
                <w:b/>
                <w:bCs/>
              </w:rPr>
            </w:pPr>
            <w:r w:rsidRPr="002A160B">
              <w:rPr>
                <w:rFonts w:cs="Arial"/>
                <w:b/>
                <w:bCs/>
              </w:rPr>
              <w:t>7</w:t>
            </w:r>
            <w:r w:rsidR="00A73188">
              <w:rPr>
                <w:rFonts w:cs="Arial"/>
                <w:b/>
                <w:bCs/>
              </w:rPr>
              <w:t>h</w:t>
            </w:r>
            <w:r w:rsidRPr="002A160B">
              <w:rPr>
                <w:rFonts w:cs="Arial"/>
                <w:b/>
                <w:bCs/>
              </w:rPr>
              <w:t xml:space="preserve">) </w:t>
            </w:r>
          </w:p>
        </w:tc>
        <w:tc>
          <w:tcPr>
            <w:tcW w:w="1523" w:type="dxa"/>
          </w:tcPr>
          <w:p w14:paraId="26AAA054" w14:textId="77777777" w:rsidR="002A6955" w:rsidRPr="002A160B" w:rsidRDefault="002A6955" w:rsidP="00287F03">
            <w:pPr>
              <w:rPr>
                <w:rFonts w:cs="Arial"/>
                <w:b/>
                <w:bCs/>
              </w:rPr>
            </w:pPr>
            <w:r w:rsidRPr="002A160B">
              <w:rPr>
                <w:rFonts w:cs="Arial"/>
                <w:b/>
                <w:bCs/>
              </w:rPr>
              <w:t>Application</w:t>
            </w:r>
          </w:p>
        </w:tc>
        <w:tc>
          <w:tcPr>
            <w:tcW w:w="2145" w:type="dxa"/>
          </w:tcPr>
          <w:p w14:paraId="7AD56E1C" w14:textId="0FB856CF" w:rsidR="002A6955" w:rsidRPr="002A6955" w:rsidRDefault="001B1186" w:rsidP="00287F03">
            <w:pPr>
              <w:rPr>
                <w:rFonts w:ascii="Arial" w:hAnsi="Arial" w:cs="Arial"/>
                <w:sz w:val="24"/>
                <w:szCs w:val="24"/>
                <w:highlight w:val="yellow"/>
              </w:rPr>
            </w:pPr>
            <w:hyperlink r:id="rId41" w:history="1">
              <w:r w:rsidR="00C8551C" w:rsidRPr="002A160B">
                <w:rPr>
                  <w:rStyle w:val="Hyperlink"/>
                  <w:rFonts w:ascii="Arial" w:hAnsi="Arial" w:cs="Arial"/>
                  <w:sz w:val="24"/>
                  <w:szCs w:val="24"/>
                </w:rPr>
                <w:t>P21/S2011/HH</w:t>
              </w:r>
            </w:hyperlink>
          </w:p>
        </w:tc>
        <w:tc>
          <w:tcPr>
            <w:tcW w:w="4495" w:type="dxa"/>
            <w:gridSpan w:val="2"/>
          </w:tcPr>
          <w:p w14:paraId="146FF28A" w14:textId="1E084B48" w:rsidR="002A6955" w:rsidRPr="007A04B0" w:rsidRDefault="007A04B0" w:rsidP="007A04B0">
            <w:pPr>
              <w:rPr>
                <w:rFonts w:ascii="Arial" w:hAnsi="Arial" w:cs="Arial"/>
                <w:sz w:val="24"/>
                <w:szCs w:val="24"/>
              </w:rPr>
            </w:pPr>
            <w:r w:rsidRPr="007A04B0">
              <w:rPr>
                <w:rFonts w:ascii="Arial" w:hAnsi="Arial" w:cs="Arial"/>
                <w:sz w:val="24"/>
                <w:szCs w:val="24"/>
              </w:rPr>
              <w:t xml:space="preserve">33 </w:t>
            </w:r>
            <w:proofErr w:type="spellStart"/>
            <w:r w:rsidRPr="007A04B0">
              <w:rPr>
                <w:rFonts w:ascii="Arial" w:hAnsi="Arial" w:cs="Arial"/>
                <w:sz w:val="24"/>
                <w:szCs w:val="24"/>
              </w:rPr>
              <w:t>Verlam</w:t>
            </w:r>
            <w:proofErr w:type="spellEnd"/>
            <w:r w:rsidRPr="007A04B0">
              <w:rPr>
                <w:rFonts w:ascii="Arial" w:hAnsi="Arial" w:cs="Arial"/>
                <w:sz w:val="24"/>
                <w:szCs w:val="24"/>
              </w:rPr>
              <w:t xml:space="preserve"> Grove Didcot OX11 7SW</w:t>
            </w:r>
          </w:p>
        </w:tc>
      </w:tr>
      <w:tr w:rsidR="002A6955" w:rsidRPr="002A6955" w14:paraId="2E7BC893" w14:textId="77777777" w:rsidTr="00287F03">
        <w:tc>
          <w:tcPr>
            <w:tcW w:w="705" w:type="dxa"/>
          </w:tcPr>
          <w:p w14:paraId="2905DF2F" w14:textId="77777777" w:rsidR="002A6955" w:rsidRPr="002A160B" w:rsidRDefault="002A6955" w:rsidP="00287F03">
            <w:pPr>
              <w:rPr>
                <w:rFonts w:cs="Arial"/>
                <w:b/>
                <w:bCs/>
              </w:rPr>
            </w:pPr>
          </w:p>
        </w:tc>
        <w:tc>
          <w:tcPr>
            <w:tcW w:w="1523" w:type="dxa"/>
          </w:tcPr>
          <w:p w14:paraId="614FD40E" w14:textId="77777777" w:rsidR="002A6955" w:rsidRPr="002A160B" w:rsidRDefault="002A6955" w:rsidP="00287F03">
            <w:pPr>
              <w:rPr>
                <w:rFonts w:cs="Arial"/>
                <w:b/>
                <w:bCs/>
              </w:rPr>
            </w:pPr>
            <w:r w:rsidRPr="002A160B">
              <w:rPr>
                <w:rFonts w:cs="Arial"/>
                <w:b/>
                <w:bCs/>
              </w:rPr>
              <w:t>Proposal</w:t>
            </w:r>
          </w:p>
        </w:tc>
        <w:tc>
          <w:tcPr>
            <w:tcW w:w="6640" w:type="dxa"/>
            <w:gridSpan w:val="3"/>
          </w:tcPr>
          <w:p w14:paraId="4E870FF3" w14:textId="0A6F3FE5" w:rsidR="007A04B0" w:rsidRPr="002A6955" w:rsidRDefault="007A04B0" w:rsidP="00287F03">
            <w:pPr>
              <w:rPr>
                <w:rFonts w:ascii="Arial" w:hAnsi="Arial" w:cs="Arial"/>
                <w:sz w:val="24"/>
                <w:szCs w:val="24"/>
                <w:highlight w:val="yellow"/>
              </w:rPr>
            </w:pPr>
            <w:r w:rsidRPr="00D96ABC">
              <w:rPr>
                <w:rFonts w:ascii="Arial" w:hAnsi="Arial" w:cs="Arial"/>
                <w:sz w:val="24"/>
                <w:szCs w:val="24"/>
              </w:rPr>
              <w:t>Removal of existing conservatory and construction of a single storey rear flat roofed extension and conversion of garage to habitable accommodation.</w:t>
            </w:r>
          </w:p>
        </w:tc>
      </w:tr>
      <w:tr w:rsidR="002A6955" w:rsidRPr="002A6955" w14:paraId="2525E52B" w14:textId="77777777" w:rsidTr="00287F03">
        <w:tc>
          <w:tcPr>
            <w:tcW w:w="705" w:type="dxa"/>
          </w:tcPr>
          <w:p w14:paraId="5DCA8D70" w14:textId="77777777" w:rsidR="002A6955" w:rsidRPr="002A160B" w:rsidRDefault="002A6955" w:rsidP="00287F03">
            <w:pPr>
              <w:rPr>
                <w:rFonts w:cs="Arial"/>
                <w:b/>
                <w:bCs/>
              </w:rPr>
            </w:pPr>
          </w:p>
        </w:tc>
        <w:tc>
          <w:tcPr>
            <w:tcW w:w="1523" w:type="dxa"/>
          </w:tcPr>
          <w:p w14:paraId="3EA0D9F4" w14:textId="77777777" w:rsidR="002A6955" w:rsidRPr="002A160B" w:rsidRDefault="002A6955" w:rsidP="00287F03">
            <w:pPr>
              <w:rPr>
                <w:rFonts w:cs="Arial"/>
                <w:b/>
                <w:bCs/>
              </w:rPr>
            </w:pPr>
            <w:r w:rsidRPr="002A160B">
              <w:rPr>
                <w:rFonts w:cs="Arial"/>
                <w:b/>
                <w:bCs/>
              </w:rPr>
              <w:t>Response date</w:t>
            </w:r>
          </w:p>
        </w:tc>
        <w:tc>
          <w:tcPr>
            <w:tcW w:w="6640" w:type="dxa"/>
            <w:gridSpan w:val="3"/>
          </w:tcPr>
          <w:p w14:paraId="3BD63E6E" w14:textId="61D0DAFE" w:rsidR="002A6955" w:rsidRPr="002A6955" w:rsidRDefault="00E35B4C" w:rsidP="00287F03">
            <w:pPr>
              <w:rPr>
                <w:rFonts w:ascii="Arial" w:hAnsi="Arial" w:cs="Arial"/>
                <w:sz w:val="24"/>
                <w:szCs w:val="24"/>
                <w:highlight w:val="yellow"/>
              </w:rPr>
            </w:pPr>
            <w:r w:rsidRPr="00E35B4C">
              <w:rPr>
                <w:rFonts w:ascii="Arial" w:hAnsi="Arial" w:cs="Arial"/>
                <w:sz w:val="24"/>
                <w:szCs w:val="24"/>
              </w:rPr>
              <w:t>6</w:t>
            </w:r>
            <w:r w:rsidRPr="00E35B4C">
              <w:rPr>
                <w:rFonts w:ascii="Arial" w:hAnsi="Arial" w:cs="Arial"/>
                <w:sz w:val="24"/>
                <w:szCs w:val="24"/>
                <w:vertAlign w:val="superscript"/>
              </w:rPr>
              <w:t>th</w:t>
            </w:r>
            <w:r w:rsidRPr="00E35B4C">
              <w:rPr>
                <w:rFonts w:ascii="Arial" w:hAnsi="Arial" w:cs="Arial"/>
                <w:sz w:val="24"/>
                <w:szCs w:val="24"/>
              </w:rPr>
              <w:t xml:space="preserve"> June</w:t>
            </w:r>
            <w:r w:rsidR="002A6955" w:rsidRPr="00E35B4C">
              <w:rPr>
                <w:rFonts w:ascii="Arial" w:hAnsi="Arial" w:cs="Arial"/>
                <w:sz w:val="24"/>
                <w:szCs w:val="24"/>
              </w:rPr>
              <w:t xml:space="preserve"> 2021</w:t>
            </w:r>
          </w:p>
        </w:tc>
      </w:tr>
      <w:tr w:rsidR="002A6955" w:rsidRPr="002A6955" w14:paraId="39987EB0" w14:textId="77777777" w:rsidTr="00287F03">
        <w:tc>
          <w:tcPr>
            <w:tcW w:w="705" w:type="dxa"/>
          </w:tcPr>
          <w:p w14:paraId="39D568FB" w14:textId="77777777" w:rsidR="002A6955" w:rsidRPr="002A160B" w:rsidRDefault="002A6955" w:rsidP="00287F03">
            <w:pPr>
              <w:rPr>
                <w:rFonts w:ascii="Arial" w:hAnsi="Arial" w:cs="Arial"/>
                <w:b/>
                <w:bCs/>
                <w:sz w:val="24"/>
                <w:szCs w:val="24"/>
              </w:rPr>
            </w:pPr>
            <w:r w:rsidRPr="002A160B">
              <w:br w:type="page"/>
            </w:r>
          </w:p>
        </w:tc>
        <w:tc>
          <w:tcPr>
            <w:tcW w:w="1523" w:type="dxa"/>
          </w:tcPr>
          <w:p w14:paraId="4B292E2A" w14:textId="77777777" w:rsidR="002A6955" w:rsidRPr="002A160B" w:rsidRDefault="002A6955" w:rsidP="00287F03">
            <w:pPr>
              <w:rPr>
                <w:rFonts w:cs="Arial"/>
                <w:b/>
                <w:bCs/>
              </w:rPr>
            </w:pPr>
            <w:r w:rsidRPr="002A160B">
              <w:rPr>
                <w:rFonts w:cs="Arial"/>
                <w:b/>
                <w:bCs/>
              </w:rPr>
              <w:t xml:space="preserve">Agreed </w:t>
            </w:r>
            <w:proofErr w:type="gramStart"/>
            <w:r w:rsidRPr="002A160B">
              <w:rPr>
                <w:rFonts w:cs="Arial"/>
                <w:b/>
                <w:bCs/>
              </w:rPr>
              <w:t>response</w:t>
            </w:r>
            <w:proofErr w:type="gramEnd"/>
          </w:p>
          <w:p w14:paraId="05DCD7F4" w14:textId="77777777" w:rsidR="002A6955" w:rsidRPr="002A160B" w:rsidRDefault="002A6955" w:rsidP="00287F03">
            <w:pPr>
              <w:rPr>
                <w:rFonts w:ascii="Arial" w:hAnsi="Arial" w:cs="Arial"/>
                <w:b/>
                <w:bCs/>
                <w:sz w:val="24"/>
                <w:szCs w:val="24"/>
              </w:rPr>
            </w:pPr>
          </w:p>
          <w:p w14:paraId="04556531" w14:textId="77777777" w:rsidR="002A6955" w:rsidRPr="002A160B" w:rsidRDefault="002A6955" w:rsidP="00287F03">
            <w:pPr>
              <w:rPr>
                <w:rFonts w:ascii="Arial" w:hAnsi="Arial" w:cs="Arial"/>
                <w:b/>
                <w:bCs/>
                <w:sz w:val="24"/>
                <w:szCs w:val="24"/>
              </w:rPr>
            </w:pPr>
          </w:p>
        </w:tc>
        <w:tc>
          <w:tcPr>
            <w:tcW w:w="6640" w:type="dxa"/>
            <w:gridSpan w:val="3"/>
          </w:tcPr>
          <w:p w14:paraId="5B17A918" w14:textId="77777777" w:rsidR="002A6955" w:rsidRPr="002A6955" w:rsidRDefault="002A6955" w:rsidP="00287F03">
            <w:pPr>
              <w:rPr>
                <w:rFonts w:ascii="Arial" w:hAnsi="Arial" w:cs="Arial"/>
                <w:b/>
                <w:bCs/>
                <w:sz w:val="24"/>
                <w:szCs w:val="24"/>
                <w:highlight w:val="yellow"/>
              </w:rPr>
            </w:pPr>
          </w:p>
          <w:p w14:paraId="35BEE293" w14:textId="77777777" w:rsidR="002A6955" w:rsidRPr="002A6955" w:rsidRDefault="002A6955" w:rsidP="00287F03">
            <w:pPr>
              <w:rPr>
                <w:rFonts w:ascii="Arial" w:hAnsi="Arial" w:cs="Arial"/>
                <w:b/>
                <w:bCs/>
                <w:sz w:val="24"/>
                <w:szCs w:val="24"/>
                <w:highlight w:val="yellow"/>
              </w:rPr>
            </w:pPr>
          </w:p>
          <w:p w14:paraId="7706E79B" w14:textId="77777777" w:rsidR="002A6955" w:rsidRPr="002A6955" w:rsidRDefault="002A6955" w:rsidP="00287F03">
            <w:pPr>
              <w:rPr>
                <w:rFonts w:ascii="Arial" w:hAnsi="Arial" w:cs="Arial"/>
                <w:b/>
                <w:bCs/>
                <w:sz w:val="24"/>
                <w:szCs w:val="24"/>
                <w:highlight w:val="yellow"/>
              </w:rPr>
            </w:pPr>
          </w:p>
          <w:p w14:paraId="5EF02D14" w14:textId="77777777" w:rsidR="002A6955" w:rsidRPr="002A6955" w:rsidRDefault="002A6955" w:rsidP="00287F03">
            <w:pPr>
              <w:rPr>
                <w:rFonts w:ascii="Arial" w:hAnsi="Arial" w:cs="Arial"/>
                <w:b/>
                <w:bCs/>
                <w:sz w:val="24"/>
                <w:szCs w:val="24"/>
                <w:highlight w:val="yellow"/>
              </w:rPr>
            </w:pPr>
          </w:p>
          <w:p w14:paraId="3EFE3733" w14:textId="77777777" w:rsidR="002A6955" w:rsidRPr="002A6955" w:rsidRDefault="002A6955" w:rsidP="00287F03">
            <w:pPr>
              <w:rPr>
                <w:rFonts w:ascii="Arial" w:hAnsi="Arial" w:cs="Arial"/>
                <w:b/>
                <w:bCs/>
                <w:sz w:val="24"/>
                <w:szCs w:val="24"/>
                <w:highlight w:val="yellow"/>
              </w:rPr>
            </w:pPr>
          </w:p>
        </w:tc>
      </w:tr>
      <w:tr w:rsidR="00DC3FA3" w:rsidRPr="002A6955" w14:paraId="7C11D234" w14:textId="77777777" w:rsidTr="00DC3FA3">
        <w:tc>
          <w:tcPr>
            <w:tcW w:w="705" w:type="dxa"/>
          </w:tcPr>
          <w:p w14:paraId="05AE91DB" w14:textId="77777777" w:rsidR="00DC3FA3" w:rsidRDefault="00DC3FA3" w:rsidP="00287F03"/>
        </w:tc>
        <w:tc>
          <w:tcPr>
            <w:tcW w:w="1523" w:type="dxa"/>
          </w:tcPr>
          <w:p w14:paraId="151E33E9" w14:textId="77777777" w:rsidR="00DC3FA3" w:rsidRPr="003E474E" w:rsidRDefault="00DC3FA3" w:rsidP="00287F03">
            <w:pPr>
              <w:rPr>
                <w:rFonts w:cs="Arial"/>
                <w:b/>
                <w:bCs/>
              </w:rPr>
            </w:pPr>
          </w:p>
        </w:tc>
        <w:tc>
          <w:tcPr>
            <w:tcW w:w="2161" w:type="dxa"/>
            <w:gridSpan w:val="2"/>
          </w:tcPr>
          <w:p w14:paraId="1416FC46" w14:textId="48628431" w:rsidR="00DC3FA3" w:rsidRPr="003E474E" w:rsidRDefault="00D33A6D" w:rsidP="00287F03">
            <w:pPr>
              <w:rPr>
                <w:rFonts w:ascii="Arial" w:hAnsi="Arial" w:cs="Arial"/>
                <w:sz w:val="24"/>
                <w:szCs w:val="24"/>
              </w:rPr>
            </w:pPr>
            <w:hyperlink r:id="rId42" w:history="1">
              <w:r w:rsidR="00174105" w:rsidRPr="00D33A6D">
                <w:rPr>
                  <w:rStyle w:val="Hyperlink"/>
                  <w:rFonts w:ascii="Arial" w:hAnsi="Arial" w:cs="Arial"/>
                  <w:sz w:val="24"/>
                  <w:szCs w:val="24"/>
                </w:rPr>
                <w:t>P21/S2069/HH</w:t>
              </w:r>
            </w:hyperlink>
          </w:p>
        </w:tc>
        <w:tc>
          <w:tcPr>
            <w:tcW w:w="4479" w:type="dxa"/>
          </w:tcPr>
          <w:p w14:paraId="42BA31B5" w14:textId="065CD8B6" w:rsidR="00DC3FA3" w:rsidRPr="003E474E" w:rsidRDefault="00174105" w:rsidP="00287F03">
            <w:pPr>
              <w:rPr>
                <w:rFonts w:ascii="Arial" w:hAnsi="Arial" w:cs="Arial"/>
                <w:sz w:val="24"/>
                <w:szCs w:val="24"/>
              </w:rPr>
            </w:pPr>
            <w:r w:rsidRPr="00174105">
              <w:rPr>
                <w:rFonts w:ascii="Arial" w:hAnsi="Arial" w:cs="Arial"/>
                <w:sz w:val="24"/>
                <w:szCs w:val="24"/>
              </w:rPr>
              <w:t>47 Church Street Didcot OX11 8DG</w:t>
            </w:r>
          </w:p>
        </w:tc>
      </w:tr>
      <w:tr w:rsidR="002A6955" w:rsidRPr="002A6955" w14:paraId="6FDC5902" w14:textId="77777777" w:rsidTr="00287F03">
        <w:tc>
          <w:tcPr>
            <w:tcW w:w="705" w:type="dxa"/>
          </w:tcPr>
          <w:p w14:paraId="0BCECD50" w14:textId="123AB14C" w:rsidR="002A6955" w:rsidRPr="003E474E" w:rsidRDefault="009E28A3" w:rsidP="00287F03">
            <w:pPr>
              <w:rPr>
                <w:rFonts w:cs="Arial"/>
                <w:b/>
                <w:bCs/>
              </w:rPr>
            </w:pPr>
            <w:r>
              <w:br w:type="page"/>
            </w:r>
            <w:r w:rsidR="00021F84">
              <w:rPr>
                <w:rFonts w:cs="Arial"/>
                <w:b/>
                <w:bCs/>
              </w:rPr>
              <w:t>7i)</w:t>
            </w:r>
          </w:p>
        </w:tc>
        <w:tc>
          <w:tcPr>
            <w:tcW w:w="1523" w:type="dxa"/>
          </w:tcPr>
          <w:p w14:paraId="17A72E7C" w14:textId="77777777" w:rsidR="002A6955" w:rsidRPr="003E474E" w:rsidRDefault="002A6955" w:rsidP="00287F03">
            <w:pPr>
              <w:rPr>
                <w:rFonts w:cs="Arial"/>
                <w:b/>
                <w:bCs/>
              </w:rPr>
            </w:pPr>
            <w:r w:rsidRPr="003E474E">
              <w:rPr>
                <w:rFonts w:cs="Arial"/>
                <w:b/>
                <w:bCs/>
              </w:rPr>
              <w:t>Proposal</w:t>
            </w:r>
          </w:p>
        </w:tc>
        <w:tc>
          <w:tcPr>
            <w:tcW w:w="6640" w:type="dxa"/>
            <w:gridSpan w:val="3"/>
          </w:tcPr>
          <w:p w14:paraId="03AF1C46" w14:textId="35ACE4FB" w:rsidR="002A6955" w:rsidRPr="003E474E" w:rsidRDefault="003E474E" w:rsidP="00287F03">
            <w:pPr>
              <w:rPr>
                <w:rFonts w:ascii="Arial" w:hAnsi="Arial" w:cs="Arial"/>
                <w:sz w:val="24"/>
                <w:szCs w:val="24"/>
              </w:rPr>
            </w:pPr>
            <w:r w:rsidRPr="003E474E">
              <w:rPr>
                <w:rFonts w:ascii="Arial" w:hAnsi="Arial" w:cs="Arial"/>
                <w:sz w:val="24"/>
                <w:szCs w:val="24"/>
              </w:rPr>
              <w:t>Loft conversion with rooflights proposed</w:t>
            </w:r>
            <w:r w:rsidR="00DC3FA3">
              <w:rPr>
                <w:rFonts w:ascii="Arial" w:hAnsi="Arial" w:cs="Arial"/>
                <w:sz w:val="24"/>
                <w:szCs w:val="24"/>
              </w:rPr>
              <w:t xml:space="preserve"> </w:t>
            </w:r>
            <w:r w:rsidRPr="003E474E">
              <w:rPr>
                <w:rFonts w:ascii="Arial" w:hAnsi="Arial" w:cs="Arial"/>
                <w:sz w:val="24"/>
                <w:szCs w:val="24"/>
              </w:rPr>
              <w:t>for the roof both front and rear of the property. Demolition of existing extension and new extension built within the same footprint.</w:t>
            </w:r>
          </w:p>
        </w:tc>
      </w:tr>
      <w:tr w:rsidR="002A6955" w:rsidRPr="002A6955" w14:paraId="71817491" w14:textId="77777777" w:rsidTr="00287F03">
        <w:tc>
          <w:tcPr>
            <w:tcW w:w="705" w:type="dxa"/>
          </w:tcPr>
          <w:p w14:paraId="734F88AD" w14:textId="77777777" w:rsidR="002A6955" w:rsidRPr="00915D1B" w:rsidRDefault="002A6955" w:rsidP="00287F03">
            <w:pPr>
              <w:rPr>
                <w:rFonts w:cs="Arial"/>
                <w:b/>
                <w:bCs/>
              </w:rPr>
            </w:pPr>
          </w:p>
        </w:tc>
        <w:tc>
          <w:tcPr>
            <w:tcW w:w="1523" w:type="dxa"/>
          </w:tcPr>
          <w:p w14:paraId="4D3B44DD" w14:textId="77777777" w:rsidR="002A6955" w:rsidRPr="00915D1B" w:rsidRDefault="002A6955" w:rsidP="00287F03">
            <w:pPr>
              <w:rPr>
                <w:rFonts w:cs="Arial"/>
                <w:b/>
                <w:bCs/>
              </w:rPr>
            </w:pPr>
            <w:r w:rsidRPr="00915D1B">
              <w:rPr>
                <w:rFonts w:cs="Arial"/>
                <w:b/>
                <w:bCs/>
              </w:rPr>
              <w:t>Response date</w:t>
            </w:r>
          </w:p>
        </w:tc>
        <w:tc>
          <w:tcPr>
            <w:tcW w:w="6640" w:type="dxa"/>
            <w:gridSpan w:val="3"/>
          </w:tcPr>
          <w:p w14:paraId="75CDC167" w14:textId="084EA1CE" w:rsidR="002A6955" w:rsidRPr="00915D1B" w:rsidRDefault="00915D1B" w:rsidP="00287F03">
            <w:pPr>
              <w:rPr>
                <w:rFonts w:ascii="Arial" w:hAnsi="Arial" w:cs="Arial"/>
                <w:sz w:val="24"/>
                <w:szCs w:val="24"/>
              </w:rPr>
            </w:pPr>
            <w:r w:rsidRPr="00915D1B">
              <w:rPr>
                <w:rFonts w:ascii="Arial" w:hAnsi="Arial" w:cs="Arial"/>
                <w:sz w:val="24"/>
                <w:szCs w:val="24"/>
              </w:rPr>
              <w:t>9</w:t>
            </w:r>
            <w:r w:rsidRPr="00915D1B">
              <w:rPr>
                <w:rFonts w:ascii="Arial" w:hAnsi="Arial" w:cs="Arial"/>
                <w:sz w:val="24"/>
                <w:szCs w:val="24"/>
                <w:vertAlign w:val="superscript"/>
              </w:rPr>
              <w:t>th</w:t>
            </w:r>
            <w:r w:rsidRPr="00915D1B">
              <w:rPr>
                <w:rFonts w:ascii="Arial" w:hAnsi="Arial" w:cs="Arial"/>
                <w:sz w:val="24"/>
                <w:szCs w:val="24"/>
              </w:rPr>
              <w:t xml:space="preserve"> June</w:t>
            </w:r>
            <w:r w:rsidR="002A6955" w:rsidRPr="00915D1B">
              <w:rPr>
                <w:rFonts w:ascii="Arial" w:hAnsi="Arial" w:cs="Arial"/>
                <w:sz w:val="24"/>
                <w:szCs w:val="24"/>
              </w:rPr>
              <w:t xml:space="preserve"> 2021</w:t>
            </w:r>
          </w:p>
        </w:tc>
      </w:tr>
      <w:tr w:rsidR="002A6955" w:rsidRPr="002A6955" w14:paraId="435AC8D4" w14:textId="77777777" w:rsidTr="00287F03">
        <w:tc>
          <w:tcPr>
            <w:tcW w:w="705" w:type="dxa"/>
          </w:tcPr>
          <w:p w14:paraId="0E61CB1A" w14:textId="77777777" w:rsidR="002A6955" w:rsidRPr="00915D1B" w:rsidRDefault="002A6955" w:rsidP="00287F03">
            <w:pPr>
              <w:rPr>
                <w:rFonts w:ascii="Arial" w:hAnsi="Arial" w:cs="Arial"/>
                <w:b/>
                <w:bCs/>
                <w:sz w:val="24"/>
                <w:szCs w:val="24"/>
              </w:rPr>
            </w:pPr>
            <w:r w:rsidRPr="00915D1B">
              <w:br w:type="page"/>
            </w:r>
          </w:p>
        </w:tc>
        <w:tc>
          <w:tcPr>
            <w:tcW w:w="1523" w:type="dxa"/>
          </w:tcPr>
          <w:p w14:paraId="58B951A0" w14:textId="77777777" w:rsidR="002A6955" w:rsidRPr="00915D1B" w:rsidRDefault="002A6955" w:rsidP="00287F03">
            <w:pPr>
              <w:rPr>
                <w:rFonts w:cs="Arial"/>
                <w:b/>
                <w:bCs/>
              </w:rPr>
            </w:pPr>
            <w:r w:rsidRPr="00915D1B">
              <w:rPr>
                <w:rFonts w:cs="Arial"/>
                <w:b/>
                <w:bCs/>
              </w:rPr>
              <w:t xml:space="preserve">Agreed </w:t>
            </w:r>
            <w:proofErr w:type="gramStart"/>
            <w:r w:rsidRPr="00915D1B">
              <w:rPr>
                <w:rFonts w:cs="Arial"/>
                <w:b/>
                <w:bCs/>
              </w:rPr>
              <w:t>response</w:t>
            </w:r>
            <w:proofErr w:type="gramEnd"/>
          </w:p>
          <w:p w14:paraId="587D5545" w14:textId="77777777" w:rsidR="002A6955" w:rsidRPr="00915D1B" w:rsidRDefault="002A6955" w:rsidP="00287F03">
            <w:pPr>
              <w:rPr>
                <w:rFonts w:ascii="Arial" w:hAnsi="Arial" w:cs="Arial"/>
                <w:b/>
                <w:bCs/>
                <w:sz w:val="24"/>
                <w:szCs w:val="24"/>
              </w:rPr>
            </w:pPr>
          </w:p>
          <w:p w14:paraId="5B3D125B" w14:textId="77777777" w:rsidR="002A6955" w:rsidRPr="00915D1B" w:rsidRDefault="002A6955" w:rsidP="00287F03">
            <w:pPr>
              <w:rPr>
                <w:rFonts w:ascii="Arial" w:hAnsi="Arial" w:cs="Arial"/>
                <w:b/>
                <w:bCs/>
                <w:sz w:val="24"/>
                <w:szCs w:val="24"/>
              </w:rPr>
            </w:pPr>
          </w:p>
        </w:tc>
        <w:tc>
          <w:tcPr>
            <w:tcW w:w="6640" w:type="dxa"/>
            <w:gridSpan w:val="3"/>
          </w:tcPr>
          <w:p w14:paraId="50F6022D" w14:textId="77777777" w:rsidR="002A6955" w:rsidRPr="00915D1B" w:rsidRDefault="002A6955" w:rsidP="00287F03">
            <w:pPr>
              <w:rPr>
                <w:rFonts w:ascii="Arial" w:hAnsi="Arial" w:cs="Arial"/>
                <w:b/>
                <w:bCs/>
                <w:sz w:val="24"/>
                <w:szCs w:val="24"/>
              </w:rPr>
            </w:pPr>
          </w:p>
          <w:p w14:paraId="08BE5F61" w14:textId="77777777" w:rsidR="002A6955" w:rsidRPr="00915D1B" w:rsidRDefault="002A6955" w:rsidP="00287F03">
            <w:pPr>
              <w:rPr>
                <w:rFonts w:ascii="Arial" w:hAnsi="Arial" w:cs="Arial"/>
                <w:b/>
                <w:bCs/>
                <w:sz w:val="24"/>
                <w:szCs w:val="24"/>
              </w:rPr>
            </w:pPr>
          </w:p>
          <w:p w14:paraId="0A5DB65A" w14:textId="77777777" w:rsidR="002A6955" w:rsidRPr="00915D1B" w:rsidRDefault="002A6955" w:rsidP="00287F03">
            <w:pPr>
              <w:rPr>
                <w:rFonts w:ascii="Arial" w:hAnsi="Arial" w:cs="Arial"/>
                <w:b/>
                <w:bCs/>
                <w:sz w:val="24"/>
                <w:szCs w:val="24"/>
              </w:rPr>
            </w:pPr>
          </w:p>
          <w:p w14:paraId="48295151" w14:textId="77777777" w:rsidR="002A6955" w:rsidRPr="00915D1B" w:rsidRDefault="002A6955" w:rsidP="00287F03">
            <w:pPr>
              <w:rPr>
                <w:rFonts w:ascii="Arial" w:hAnsi="Arial" w:cs="Arial"/>
                <w:b/>
                <w:bCs/>
                <w:sz w:val="24"/>
                <w:szCs w:val="24"/>
              </w:rPr>
            </w:pPr>
          </w:p>
          <w:p w14:paraId="74217A39" w14:textId="77777777" w:rsidR="002A6955" w:rsidRPr="00915D1B" w:rsidRDefault="002A6955" w:rsidP="00287F03">
            <w:pPr>
              <w:rPr>
                <w:rFonts w:ascii="Arial" w:hAnsi="Arial" w:cs="Arial"/>
                <w:b/>
                <w:bCs/>
                <w:sz w:val="24"/>
                <w:szCs w:val="24"/>
              </w:rPr>
            </w:pPr>
          </w:p>
        </w:tc>
      </w:tr>
    </w:tbl>
    <w:p w14:paraId="3AAEA9A5" w14:textId="77777777" w:rsidR="00021F84" w:rsidRDefault="00021F84">
      <w:r>
        <w:br w:type="page"/>
      </w:r>
    </w:p>
    <w:tbl>
      <w:tblPr>
        <w:tblStyle w:val="TableGrid"/>
        <w:tblW w:w="0" w:type="auto"/>
        <w:tblInd w:w="142" w:type="dxa"/>
        <w:tblLook w:val="04A0" w:firstRow="1" w:lastRow="0" w:firstColumn="1" w:lastColumn="0" w:noHBand="0" w:noVBand="1"/>
      </w:tblPr>
      <w:tblGrid>
        <w:gridCol w:w="705"/>
        <w:gridCol w:w="1523"/>
        <w:gridCol w:w="2145"/>
        <w:gridCol w:w="16"/>
        <w:gridCol w:w="4479"/>
      </w:tblGrid>
      <w:tr w:rsidR="002A6955" w:rsidRPr="002A6955" w14:paraId="72EA0482" w14:textId="77777777" w:rsidTr="00287F03">
        <w:tc>
          <w:tcPr>
            <w:tcW w:w="705" w:type="dxa"/>
          </w:tcPr>
          <w:p w14:paraId="0CD74B0E" w14:textId="2A6DCC9A" w:rsidR="002A6955" w:rsidRPr="001934A0" w:rsidRDefault="002A6955" w:rsidP="00287F03">
            <w:pPr>
              <w:rPr>
                <w:rFonts w:cs="Arial"/>
                <w:b/>
                <w:bCs/>
              </w:rPr>
            </w:pPr>
            <w:r w:rsidRPr="001934A0">
              <w:rPr>
                <w:rFonts w:cs="Arial"/>
                <w:b/>
                <w:bCs/>
              </w:rPr>
              <w:lastRenderedPageBreak/>
              <w:t>7</w:t>
            </w:r>
            <w:r w:rsidR="00021F84">
              <w:rPr>
                <w:rFonts w:cs="Arial"/>
                <w:b/>
                <w:bCs/>
              </w:rPr>
              <w:t>j</w:t>
            </w:r>
            <w:r w:rsidRPr="001934A0">
              <w:rPr>
                <w:rFonts w:cs="Arial"/>
                <w:b/>
                <w:bCs/>
              </w:rPr>
              <w:t xml:space="preserve">) </w:t>
            </w:r>
          </w:p>
        </w:tc>
        <w:tc>
          <w:tcPr>
            <w:tcW w:w="1523" w:type="dxa"/>
          </w:tcPr>
          <w:p w14:paraId="3A6709FD" w14:textId="77777777" w:rsidR="002A6955" w:rsidRPr="001934A0" w:rsidRDefault="002A6955" w:rsidP="00287F03">
            <w:pPr>
              <w:rPr>
                <w:rFonts w:cs="Arial"/>
                <w:b/>
                <w:bCs/>
              </w:rPr>
            </w:pPr>
            <w:r w:rsidRPr="001934A0">
              <w:rPr>
                <w:rFonts w:cs="Arial"/>
                <w:b/>
                <w:bCs/>
              </w:rPr>
              <w:t>Application</w:t>
            </w:r>
          </w:p>
        </w:tc>
        <w:tc>
          <w:tcPr>
            <w:tcW w:w="2145" w:type="dxa"/>
          </w:tcPr>
          <w:p w14:paraId="1DF707B4" w14:textId="0019C97F" w:rsidR="002A6955" w:rsidRPr="002A6955" w:rsidRDefault="001B1186" w:rsidP="00287F03">
            <w:pPr>
              <w:rPr>
                <w:rFonts w:ascii="Arial" w:hAnsi="Arial" w:cs="Arial"/>
                <w:sz w:val="24"/>
                <w:szCs w:val="24"/>
                <w:highlight w:val="yellow"/>
              </w:rPr>
            </w:pPr>
            <w:hyperlink r:id="rId43" w:history="1">
              <w:r w:rsidR="00F12D8D" w:rsidRPr="00A170BB">
                <w:rPr>
                  <w:rStyle w:val="Hyperlink"/>
                  <w:rFonts w:ascii="Arial" w:hAnsi="Arial" w:cs="Arial"/>
                  <w:sz w:val="24"/>
                  <w:szCs w:val="24"/>
                </w:rPr>
                <w:t>P21/S1117/FUL</w:t>
              </w:r>
            </w:hyperlink>
          </w:p>
        </w:tc>
        <w:tc>
          <w:tcPr>
            <w:tcW w:w="4495" w:type="dxa"/>
            <w:gridSpan w:val="2"/>
          </w:tcPr>
          <w:p w14:paraId="28EF413C" w14:textId="578A3ACE" w:rsidR="002A6955" w:rsidRPr="00674BBF" w:rsidRDefault="00674BBF" w:rsidP="00287F03">
            <w:pPr>
              <w:rPr>
                <w:rFonts w:ascii="Arial" w:hAnsi="Arial" w:cs="Arial"/>
                <w:sz w:val="24"/>
                <w:szCs w:val="24"/>
                <w:highlight w:val="yellow"/>
              </w:rPr>
            </w:pPr>
            <w:r w:rsidRPr="00674BBF">
              <w:rPr>
                <w:rFonts w:ascii="Arial" w:hAnsi="Arial" w:cs="Arial"/>
                <w:color w:val="212529"/>
                <w:sz w:val="24"/>
                <w:szCs w:val="24"/>
                <w:shd w:val="clear" w:color="auto" w:fill="FFFFFF"/>
              </w:rPr>
              <w:t>123 Broadway Didcot OX11 8AL</w:t>
            </w:r>
          </w:p>
          <w:p w14:paraId="7DA66127" w14:textId="77777777" w:rsidR="002A6955" w:rsidRPr="00674BBF" w:rsidRDefault="002A6955" w:rsidP="00287F03">
            <w:pPr>
              <w:rPr>
                <w:rFonts w:ascii="Arial" w:hAnsi="Arial" w:cs="Arial"/>
                <w:sz w:val="24"/>
                <w:szCs w:val="24"/>
                <w:highlight w:val="yellow"/>
              </w:rPr>
            </w:pPr>
          </w:p>
        </w:tc>
      </w:tr>
      <w:tr w:rsidR="002A6955" w:rsidRPr="002A6955" w14:paraId="04EABA88" w14:textId="77777777" w:rsidTr="00287F03">
        <w:tc>
          <w:tcPr>
            <w:tcW w:w="705" w:type="dxa"/>
          </w:tcPr>
          <w:p w14:paraId="16BBEC6F" w14:textId="77777777" w:rsidR="002A6955" w:rsidRPr="001934A0" w:rsidRDefault="002A6955" w:rsidP="00287F03">
            <w:pPr>
              <w:rPr>
                <w:rFonts w:cs="Arial"/>
                <w:b/>
                <w:bCs/>
              </w:rPr>
            </w:pPr>
          </w:p>
        </w:tc>
        <w:tc>
          <w:tcPr>
            <w:tcW w:w="1523" w:type="dxa"/>
          </w:tcPr>
          <w:p w14:paraId="426A25E2" w14:textId="77777777" w:rsidR="002A6955" w:rsidRPr="001934A0" w:rsidRDefault="002A6955" w:rsidP="00287F03">
            <w:pPr>
              <w:rPr>
                <w:rFonts w:cs="Arial"/>
                <w:b/>
                <w:bCs/>
              </w:rPr>
            </w:pPr>
            <w:r w:rsidRPr="001934A0">
              <w:rPr>
                <w:rFonts w:cs="Arial"/>
                <w:b/>
                <w:bCs/>
              </w:rPr>
              <w:t>Proposal</w:t>
            </w:r>
          </w:p>
        </w:tc>
        <w:tc>
          <w:tcPr>
            <w:tcW w:w="6640" w:type="dxa"/>
            <w:gridSpan w:val="3"/>
          </w:tcPr>
          <w:p w14:paraId="7D3C147B" w14:textId="06AC3412" w:rsidR="002A6955" w:rsidRPr="00674BBF" w:rsidRDefault="00674BBF" w:rsidP="00287F03">
            <w:pPr>
              <w:rPr>
                <w:rFonts w:ascii="Arial" w:hAnsi="Arial" w:cs="Arial"/>
                <w:sz w:val="24"/>
                <w:szCs w:val="24"/>
                <w:highlight w:val="yellow"/>
              </w:rPr>
            </w:pPr>
            <w:r w:rsidRPr="00674BBF">
              <w:rPr>
                <w:rFonts w:ascii="Arial" w:hAnsi="Arial" w:cs="Arial"/>
                <w:color w:val="212529"/>
                <w:sz w:val="24"/>
                <w:szCs w:val="24"/>
                <w:shd w:val="clear" w:color="auto" w:fill="FFFFFF"/>
              </w:rPr>
              <w:t>Demolition of the existing building and the erection of a replacement building comprising four 1-bedroom units as amended by revised drawings dated 18 May 2021 which reduce the depth of the rear extensions</w:t>
            </w:r>
          </w:p>
        </w:tc>
      </w:tr>
      <w:tr w:rsidR="002A6955" w:rsidRPr="002A6955" w14:paraId="4F2BCEDD" w14:textId="77777777" w:rsidTr="00287F03">
        <w:tc>
          <w:tcPr>
            <w:tcW w:w="705" w:type="dxa"/>
          </w:tcPr>
          <w:p w14:paraId="3C02B305" w14:textId="77777777" w:rsidR="002A6955" w:rsidRPr="001934A0" w:rsidRDefault="002A6955" w:rsidP="00287F03">
            <w:pPr>
              <w:rPr>
                <w:rFonts w:cs="Arial"/>
                <w:b/>
                <w:bCs/>
              </w:rPr>
            </w:pPr>
          </w:p>
        </w:tc>
        <w:tc>
          <w:tcPr>
            <w:tcW w:w="1523" w:type="dxa"/>
          </w:tcPr>
          <w:p w14:paraId="4E9AA8D2" w14:textId="77777777" w:rsidR="002A6955" w:rsidRPr="001934A0" w:rsidRDefault="002A6955" w:rsidP="00287F03">
            <w:pPr>
              <w:rPr>
                <w:rFonts w:cs="Arial"/>
                <w:b/>
                <w:bCs/>
              </w:rPr>
            </w:pPr>
            <w:r w:rsidRPr="001934A0">
              <w:rPr>
                <w:rFonts w:cs="Arial"/>
                <w:b/>
                <w:bCs/>
              </w:rPr>
              <w:t>Response date</w:t>
            </w:r>
          </w:p>
        </w:tc>
        <w:tc>
          <w:tcPr>
            <w:tcW w:w="6640" w:type="dxa"/>
            <w:gridSpan w:val="3"/>
          </w:tcPr>
          <w:p w14:paraId="1E4B709C" w14:textId="035D4875" w:rsidR="002A6955" w:rsidRPr="001934A0" w:rsidRDefault="001934A0" w:rsidP="00287F03">
            <w:pPr>
              <w:rPr>
                <w:rFonts w:ascii="Arial" w:hAnsi="Arial" w:cs="Arial"/>
                <w:sz w:val="24"/>
                <w:szCs w:val="24"/>
              </w:rPr>
            </w:pPr>
            <w:r w:rsidRPr="001934A0">
              <w:rPr>
                <w:rFonts w:ascii="Arial" w:hAnsi="Arial" w:cs="Arial"/>
                <w:sz w:val="24"/>
                <w:szCs w:val="24"/>
              </w:rPr>
              <w:t>3</w:t>
            </w:r>
            <w:r w:rsidRPr="001934A0">
              <w:rPr>
                <w:rFonts w:ascii="Arial" w:hAnsi="Arial" w:cs="Arial"/>
                <w:sz w:val="24"/>
                <w:szCs w:val="24"/>
                <w:vertAlign w:val="superscript"/>
              </w:rPr>
              <w:t>rd</w:t>
            </w:r>
            <w:r w:rsidRPr="001934A0">
              <w:rPr>
                <w:rFonts w:ascii="Arial" w:hAnsi="Arial" w:cs="Arial"/>
                <w:sz w:val="24"/>
                <w:szCs w:val="24"/>
              </w:rPr>
              <w:t xml:space="preserve"> June 2021</w:t>
            </w:r>
          </w:p>
        </w:tc>
      </w:tr>
      <w:tr w:rsidR="002A6955" w:rsidRPr="002A6955" w14:paraId="621D2853" w14:textId="77777777" w:rsidTr="00287F03">
        <w:tc>
          <w:tcPr>
            <w:tcW w:w="705" w:type="dxa"/>
          </w:tcPr>
          <w:p w14:paraId="5EABC4FB" w14:textId="77777777" w:rsidR="002A6955" w:rsidRPr="001934A0" w:rsidRDefault="002A6955" w:rsidP="00287F03">
            <w:pPr>
              <w:rPr>
                <w:rFonts w:ascii="Arial" w:hAnsi="Arial" w:cs="Arial"/>
                <w:b/>
                <w:bCs/>
                <w:sz w:val="24"/>
                <w:szCs w:val="24"/>
              </w:rPr>
            </w:pPr>
            <w:r w:rsidRPr="001934A0">
              <w:br w:type="page"/>
            </w:r>
          </w:p>
        </w:tc>
        <w:tc>
          <w:tcPr>
            <w:tcW w:w="1523" w:type="dxa"/>
          </w:tcPr>
          <w:p w14:paraId="7EB0C312" w14:textId="77777777" w:rsidR="002A6955" w:rsidRPr="001934A0" w:rsidRDefault="002A6955" w:rsidP="00287F03">
            <w:pPr>
              <w:rPr>
                <w:rFonts w:cs="Arial"/>
                <w:b/>
                <w:bCs/>
              </w:rPr>
            </w:pPr>
            <w:r w:rsidRPr="001934A0">
              <w:rPr>
                <w:rFonts w:cs="Arial"/>
                <w:b/>
                <w:bCs/>
              </w:rPr>
              <w:t xml:space="preserve">Agreed </w:t>
            </w:r>
            <w:proofErr w:type="gramStart"/>
            <w:r w:rsidRPr="001934A0">
              <w:rPr>
                <w:rFonts w:cs="Arial"/>
                <w:b/>
                <w:bCs/>
              </w:rPr>
              <w:t>response</w:t>
            </w:r>
            <w:proofErr w:type="gramEnd"/>
          </w:p>
          <w:p w14:paraId="5E388D56" w14:textId="77777777" w:rsidR="002A6955" w:rsidRPr="001934A0" w:rsidRDefault="002A6955" w:rsidP="00287F03">
            <w:pPr>
              <w:rPr>
                <w:rFonts w:ascii="Arial" w:hAnsi="Arial" w:cs="Arial"/>
                <w:b/>
                <w:bCs/>
                <w:sz w:val="24"/>
                <w:szCs w:val="24"/>
              </w:rPr>
            </w:pPr>
          </w:p>
          <w:p w14:paraId="3A930990" w14:textId="77777777" w:rsidR="002A6955" w:rsidRPr="001934A0" w:rsidRDefault="002A6955" w:rsidP="00287F03">
            <w:pPr>
              <w:rPr>
                <w:rFonts w:ascii="Arial" w:hAnsi="Arial" w:cs="Arial"/>
                <w:b/>
                <w:bCs/>
                <w:sz w:val="24"/>
                <w:szCs w:val="24"/>
              </w:rPr>
            </w:pPr>
          </w:p>
        </w:tc>
        <w:tc>
          <w:tcPr>
            <w:tcW w:w="6640" w:type="dxa"/>
            <w:gridSpan w:val="3"/>
          </w:tcPr>
          <w:p w14:paraId="35E2B3AD" w14:textId="77777777" w:rsidR="002A6955" w:rsidRPr="002A6955" w:rsidRDefault="002A6955" w:rsidP="00287F03">
            <w:pPr>
              <w:rPr>
                <w:rFonts w:ascii="Arial" w:hAnsi="Arial" w:cs="Arial"/>
                <w:b/>
                <w:bCs/>
                <w:sz w:val="24"/>
                <w:szCs w:val="24"/>
                <w:highlight w:val="yellow"/>
              </w:rPr>
            </w:pPr>
          </w:p>
          <w:p w14:paraId="5513CFEF" w14:textId="77777777" w:rsidR="002A6955" w:rsidRPr="002A6955" w:rsidRDefault="002A6955" w:rsidP="00287F03">
            <w:pPr>
              <w:rPr>
                <w:rFonts w:ascii="Arial" w:hAnsi="Arial" w:cs="Arial"/>
                <w:b/>
                <w:bCs/>
                <w:sz w:val="24"/>
                <w:szCs w:val="24"/>
                <w:highlight w:val="yellow"/>
              </w:rPr>
            </w:pPr>
          </w:p>
          <w:p w14:paraId="741CE6BA" w14:textId="77777777" w:rsidR="002A6955" w:rsidRPr="002A6955" w:rsidRDefault="002A6955" w:rsidP="00287F03">
            <w:pPr>
              <w:rPr>
                <w:rFonts w:ascii="Arial" w:hAnsi="Arial" w:cs="Arial"/>
                <w:b/>
                <w:bCs/>
                <w:sz w:val="24"/>
                <w:szCs w:val="24"/>
                <w:highlight w:val="yellow"/>
              </w:rPr>
            </w:pPr>
          </w:p>
          <w:p w14:paraId="13CC64C9" w14:textId="77777777" w:rsidR="002A6955" w:rsidRPr="002A6955" w:rsidRDefault="002A6955" w:rsidP="00287F03">
            <w:pPr>
              <w:rPr>
                <w:rFonts w:ascii="Arial" w:hAnsi="Arial" w:cs="Arial"/>
                <w:b/>
                <w:bCs/>
                <w:sz w:val="24"/>
                <w:szCs w:val="24"/>
                <w:highlight w:val="yellow"/>
              </w:rPr>
            </w:pPr>
          </w:p>
          <w:p w14:paraId="23432633" w14:textId="77777777" w:rsidR="002A6955" w:rsidRPr="002A6955" w:rsidRDefault="002A6955" w:rsidP="00287F03">
            <w:pPr>
              <w:rPr>
                <w:rFonts w:ascii="Arial" w:hAnsi="Arial" w:cs="Arial"/>
                <w:b/>
                <w:bCs/>
                <w:sz w:val="24"/>
                <w:szCs w:val="24"/>
                <w:highlight w:val="yellow"/>
              </w:rPr>
            </w:pPr>
          </w:p>
        </w:tc>
      </w:tr>
      <w:tr w:rsidR="001934A0" w:rsidRPr="002A6955" w14:paraId="401D8AEF" w14:textId="77777777" w:rsidTr="001934A0">
        <w:tc>
          <w:tcPr>
            <w:tcW w:w="705" w:type="dxa"/>
          </w:tcPr>
          <w:p w14:paraId="7274348D" w14:textId="5FE0F992" w:rsidR="001934A0" w:rsidRPr="00A170BB" w:rsidRDefault="001934A0" w:rsidP="00287F03">
            <w:pPr>
              <w:rPr>
                <w:b/>
                <w:bCs/>
              </w:rPr>
            </w:pPr>
            <w:r w:rsidRPr="00A170BB">
              <w:rPr>
                <w:b/>
                <w:bCs/>
              </w:rPr>
              <w:t>7</w:t>
            </w:r>
            <w:r w:rsidR="00021F84">
              <w:rPr>
                <w:b/>
                <w:bCs/>
              </w:rPr>
              <w:t>k</w:t>
            </w:r>
            <w:r w:rsidRPr="00A170BB">
              <w:rPr>
                <w:b/>
                <w:bCs/>
              </w:rPr>
              <w:t>)</w:t>
            </w:r>
          </w:p>
        </w:tc>
        <w:tc>
          <w:tcPr>
            <w:tcW w:w="1523" w:type="dxa"/>
          </w:tcPr>
          <w:p w14:paraId="6F10F41C" w14:textId="275807DC" w:rsidR="001934A0" w:rsidRPr="00A170BB" w:rsidRDefault="001934A0" w:rsidP="00287F03">
            <w:pPr>
              <w:rPr>
                <w:rFonts w:cs="Arial"/>
                <w:b/>
                <w:bCs/>
              </w:rPr>
            </w:pPr>
            <w:r w:rsidRPr="00A170BB">
              <w:rPr>
                <w:rFonts w:cs="Arial"/>
                <w:b/>
                <w:bCs/>
              </w:rPr>
              <w:t>Application</w:t>
            </w:r>
          </w:p>
        </w:tc>
        <w:tc>
          <w:tcPr>
            <w:tcW w:w="2161" w:type="dxa"/>
            <w:gridSpan w:val="2"/>
          </w:tcPr>
          <w:p w14:paraId="44EDB4D3" w14:textId="23F86DAB" w:rsidR="001934A0" w:rsidRPr="00A170BB" w:rsidRDefault="001B1186" w:rsidP="00287F03">
            <w:pPr>
              <w:rPr>
                <w:rFonts w:ascii="Arial" w:hAnsi="Arial" w:cs="Arial"/>
                <w:b/>
                <w:bCs/>
                <w:sz w:val="24"/>
                <w:szCs w:val="24"/>
              </w:rPr>
            </w:pPr>
            <w:hyperlink r:id="rId44" w:history="1">
              <w:r w:rsidR="00297E67" w:rsidRPr="00A170BB">
                <w:rPr>
                  <w:rStyle w:val="Hyperlink"/>
                  <w:rFonts w:ascii="Arial" w:hAnsi="Arial" w:cs="Arial"/>
                  <w:sz w:val="24"/>
                  <w:szCs w:val="24"/>
                </w:rPr>
                <w:t>P21/S2026/HH</w:t>
              </w:r>
            </w:hyperlink>
          </w:p>
        </w:tc>
        <w:tc>
          <w:tcPr>
            <w:tcW w:w="4479" w:type="dxa"/>
          </w:tcPr>
          <w:p w14:paraId="37837508" w14:textId="77777777" w:rsidR="001934A0" w:rsidRPr="00A170BB" w:rsidRDefault="00E81093" w:rsidP="00287F03">
            <w:pPr>
              <w:rPr>
                <w:rFonts w:ascii="Arial" w:hAnsi="Arial" w:cs="Arial"/>
                <w:color w:val="212529"/>
                <w:sz w:val="24"/>
                <w:szCs w:val="24"/>
                <w:shd w:val="clear" w:color="auto" w:fill="FFFFFF"/>
              </w:rPr>
            </w:pPr>
            <w:r w:rsidRPr="00A170BB">
              <w:rPr>
                <w:rFonts w:ascii="Arial" w:hAnsi="Arial" w:cs="Arial"/>
                <w:color w:val="212529"/>
                <w:sz w:val="24"/>
                <w:szCs w:val="24"/>
                <w:shd w:val="clear" w:color="auto" w:fill="FFFFFF"/>
              </w:rPr>
              <w:t>1 Juniper Way Didcot OX11 6AA</w:t>
            </w:r>
          </w:p>
          <w:p w14:paraId="7871C849" w14:textId="14C3D307" w:rsidR="00E81093" w:rsidRPr="00A170BB" w:rsidRDefault="00E81093" w:rsidP="00287F03">
            <w:pPr>
              <w:rPr>
                <w:rFonts w:ascii="Arial" w:hAnsi="Arial" w:cs="Arial"/>
                <w:b/>
                <w:bCs/>
                <w:sz w:val="24"/>
                <w:szCs w:val="24"/>
              </w:rPr>
            </w:pPr>
          </w:p>
        </w:tc>
      </w:tr>
      <w:tr w:rsidR="00B36AC8" w:rsidRPr="002A6955" w14:paraId="43D221C1" w14:textId="77777777" w:rsidTr="00287F03">
        <w:tc>
          <w:tcPr>
            <w:tcW w:w="705" w:type="dxa"/>
          </w:tcPr>
          <w:p w14:paraId="6C41F10A" w14:textId="77777777" w:rsidR="00B36AC8" w:rsidRPr="00A170BB" w:rsidRDefault="00B36AC8" w:rsidP="00287F03"/>
        </w:tc>
        <w:tc>
          <w:tcPr>
            <w:tcW w:w="1523" w:type="dxa"/>
          </w:tcPr>
          <w:p w14:paraId="38C8F4DC" w14:textId="5277A2F4" w:rsidR="00B36AC8" w:rsidRPr="00A170BB" w:rsidRDefault="001934A0" w:rsidP="00287F03">
            <w:pPr>
              <w:rPr>
                <w:rFonts w:cs="Arial"/>
                <w:b/>
                <w:bCs/>
              </w:rPr>
            </w:pPr>
            <w:r w:rsidRPr="00A170BB">
              <w:rPr>
                <w:rFonts w:cs="Arial"/>
                <w:b/>
                <w:bCs/>
              </w:rPr>
              <w:t>Proposal</w:t>
            </w:r>
          </w:p>
        </w:tc>
        <w:tc>
          <w:tcPr>
            <w:tcW w:w="6640" w:type="dxa"/>
            <w:gridSpan w:val="3"/>
          </w:tcPr>
          <w:p w14:paraId="106668E0" w14:textId="12472645" w:rsidR="00B36AC8" w:rsidRPr="00A170BB" w:rsidRDefault="00FA1E2F" w:rsidP="00287F03">
            <w:pPr>
              <w:rPr>
                <w:rFonts w:ascii="Arial" w:hAnsi="Arial" w:cs="Arial"/>
                <w:b/>
                <w:bCs/>
                <w:sz w:val="24"/>
                <w:szCs w:val="24"/>
              </w:rPr>
            </w:pPr>
            <w:r w:rsidRPr="00A170BB">
              <w:rPr>
                <w:rFonts w:ascii="Arial" w:hAnsi="Arial" w:cs="Arial"/>
                <w:color w:val="212529"/>
                <w:sz w:val="24"/>
                <w:szCs w:val="24"/>
                <w:shd w:val="clear" w:color="auto" w:fill="FFFFFF"/>
              </w:rPr>
              <w:t xml:space="preserve">Three storey side extension to house an </w:t>
            </w:r>
            <w:proofErr w:type="spellStart"/>
            <w:r w:rsidRPr="00A170BB">
              <w:rPr>
                <w:rFonts w:ascii="Arial" w:hAnsi="Arial" w:cs="Arial"/>
                <w:color w:val="212529"/>
                <w:sz w:val="24"/>
                <w:szCs w:val="24"/>
                <w:shd w:val="clear" w:color="auto" w:fill="FFFFFF"/>
              </w:rPr>
              <w:t>Aritco</w:t>
            </w:r>
            <w:proofErr w:type="spellEnd"/>
            <w:r w:rsidRPr="00A170BB">
              <w:rPr>
                <w:rFonts w:ascii="Arial" w:hAnsi="Arial" w:cs="Arial"/>
                <w:color w:val="212529"/>
                <w:sz w:val="24"/>
                <w:szCs w:val="24"/>
                <w:shd w:val="clear" w:color="auto" w:fill="FFFFFF"/>
              </w:rPr>
              <w:t xml:space="preserve"> "Home Lift Access" wheelchair lift</w:t>
            </w:r>
          </w:p>
        </w:tc>
      </w:tr>
      <w:tr w:rsidR="00B36AC8" w:rsidRPr="002A6955" w14:paraId="6137F6D5" w14:textId="77777777" w:rsidTr="00287F03">
        <w:tc>
          <w:tcPr>
            <w:tcW w:w="705" w:type="dxa"/>
          </w:tcPr>
          <w:p w14:paraId="33873AA0" w14:textId="77777777" w:rsidR="00B36AC8" w:rsidRPr="00A170BB" w:rsidRDefault="00B36AC8" w:rsidP="00287F03"/>
        </w:tc>
        <w:tc>
          <w:tcPr>
            <w:tcW w:w="1523" w:type="dxa"/>
          </w:tcPr>
          <w:p w14:paraId="1670E531" w14:textId="77777777" w:rsidR="00B36AC8" w:rsidRPr="00A170BB" w:rsidRDefault="001934A0" w:rsidP="00287F03">
            <w:pPr>
              <w:rPr>
                <w:rFonts w:cs="Arial"/>
                <w:b/>
                <w:bCs/>
              </w:rPr>
            </w:pPr>
            <w:r w:rsidRPr="00A170BB">
              <w:rPr>
                <w:rFonts w:cs="Arial"/>
                <w:b/>
                <w:bCs/>
              </w:rPr>
              <w:t xml:space="preserve">Response </w:t>
            </w:r>
          </w:p>
          <w:p w14:paraId="65E0DDB8" w14:textId="31C00BEB" w:rsidR="001934A0" w:rsidRPr="00A170BB" w:rsidRDefault="001934A0" w:rsidP="00287F03">
            <w:pPr>
              <w:rPr>
                <w:rFonts w:cs="Arial"/>
                <w:b/>
                <w:bCs/>
              </w:rPr>
            </w:pPr>
            <w:r w:rsidRPr="00A170BB">
              <w:rPr>
                <w:rFonts w:cs="Arial"/>
                <w:b/>
                <w:bCs/>
              </w:rPr>
              <w:t>date</w:t>
            </w:r>
          </w:p>
        </w:tc>
        <w:tc>
          <w:tcPr>
            <w:tcW w:w="6640" w:type="dxa"/>
            <w:gridSpan w:val="3"/>
          </w:tcPr>
          <w:p w14:paraId="7EA6D4A0" w14:textId="2F053D51" w:rsidR="00B36AC8" w:rsidRPr="00A170BB" w:rsidRDefault="00FA1E2F" w:rsidP="00287F03">
            <w:pPr>
              <w:rPr>
                <w:rFonts w:ascii="Arial" w:hAnsi="Arial" w:cs="Arial"/>
                <w:sz w:val="24"/>
                <w:szCs w:val="24"/>
              </w:rPr>
            </w:pPr>
            <w:r w:rsidRPr="00A170BB">
              <w:rPr>
                <w:rFonts w:ascii="Arial" w:hAnsi="Arial" w:cs="Arial"/>
                <w:sz w:val="24"/>
                <w:szCs w:val="24"/>
              </w:rPr>
              <w:t>11</w:t>
            </w:r>
            <w:r w:rsidRPr="00A170BB">
              <w:rPr>
                <w:rFonts w:ascii="Arial" w:hAnsi="Arial" w:cs="Arial"/>
                <w:sz w:val="24"/>
                <w:szCs w:val="24"/>
                <w:vertAlign w:val="superscript"/>
              </w:rPr>
              <w:t>th</w:t>
            </w:r>
            <w:r w:rsidRPr="00A170BB">
              <w:rPr>
                <w:rFonts w:ascii="Arial" w:hAnsi="Arial" w:cs="Arial"/>
                <w:sz w:val="24"/>
                <w:szCs w:val="24"/>
              </w:rPr>
              <w:t xml:space="preserve"> June 2021</w:t>
            </w:r>
          </w:p>
        </w:tc>
      </w:tr>
      <w:tr w:rsidR="00B36AC8" w:rsidRPr="002A6955" w14:paraId="61F92A4A" w14:textId="77777777" w:rsidTr="00287F03">
        <w:tc>
          <w:tcPr>
            <w:tcW w:w="705" w:type="dxa"/>
          </w:tcPr>
          <w:p w14:paraId="4756EC94" w14:textId="77777777" w:rsidR="00B36AC8" w:rsidRPr="00A170BB" w:rsidRDefault="00B36AC8" w:rsidP="00287F03"/>
        </w:tc>
        <w:tc>
          <w:tcPr>
            <w:tcW w:w="1523" w:type="dxa"/>
          </w:tcPr>
          <w:p w14:paraId="6CBECD7E" w14:textId="522DA676" w:rsidR="00B36AC8" w:rsidRPr="00A170BB" w:rsidRDefault="001934A0" w:rsidP="00287F03">
            <w:pPr>
              <w:rPr>
                <w:rFonts w:cs="Arial"/>
                <w:b/>
                <w:bCs/>
              </w:rPr>
            </w:pPr>
            <w:r w:rsidRPr="00A170BB">
              <w:rPr>
                <w:rFonts w:cs="Arial"/>
                <w:b/>
                <w:bCs/>
              </w:rPr>
              <w:t>Agreed response</w:t>
            </w:r>
          </w:p>
        </w:tc>
        <w:tc>
          <w:tcPr>
            <w:tcW w:w="6640" w:type="dxa"/>
            <w:gridSpan w:val="3"/>
          </w:tcPr>
          <w:p w14:paraId="42419F7D" w14:textId="77777777" w:rsidR="00B36AC8" w:rsidRDefault="00B36AC8" w:rsidP="00287F03">
            <w:pPr>
              <w:rPr>
                <w:rFonts w:ascii="Arial" w:hAnsi="Arial" w:cs="Arial"/>
                <w:b/>
                <w:bCs/>
                <w:sz w:val="24"/>
                <w:szCs w:val="24"/>
                <w:highlight w:val="yellow"/>
              </w:rPr>
            </w:pPr>
          </w:p>
          <w:p w14:paraId="40E0C68A" w14:textId="77777777" w:rsidR="00A170BB" w:rsidRDefault="00A170BB" w:rsidP="00287F03">
            <w:pPr>
              <w:rPr>
                <w:rFonts w:ascii="Arial" w:hAnsi="Arial" w:cs="Arial"/>
                <w:b/>
                <w:bCs/>
                <w:sz w:val="24"/>
                <w:szCs w:val="24"/>
                <w:highlight w:val="yellow"/>
              </w:rPr>
            </w:pPr>
          </w:p>
          <w:p w14:paraId="0D80DE38" w14:textId="77777777" w:rsidR="00A170BB" w:rsidRDefault="00A170BB" w:rsidP="00287F03">
            <w:pPr>
              <w:rPr>
                <w:rFonts w:ascii="Arial" w:hAnsi="Arial" w:cs="Arial"/>
                <w:b/>
                <w:bCs/>
                <w:sz w:val="24"/>
                <w:szCs w:val="24"/>
                <w:highlight w:val="yellow"/>
              </w:rPr>
            </w:pPr>
          </w:p>
          <w:p w14:paraId="72C9F92A" w14:textId="77777777" w:rsidR="00A170BB" w:rsidRDefault="00A170BB" w:rsidP="00287F03">
            <w:pPr>
              <w:rPr>
                <w:rFonts w:ascii="Arial" w:hAnsi="Arial" w:cs="Arial"/>
                <w:b/>
                <w:bCs/>
                <w:sz w:val="24"/>
                <w:szCs w:val="24"/>
                <w:highlight w:val="yellow"/>
              </w:rPr>
            </w:pPr>
          </w:p>
          <w:p w14:paraId="6EDE51E8" w14:textId="23D9BA3A" w:rsidR="00A170BB" w:rsidRPr="002A6955" w:rsidRDefault="00A170BB" w:rsidP="00287F03">
            <w:pPr>
              <w:rPr>
                <w:rFonts w:ascii="Arial" w:hAnsi="Arial" w:cs="Arial"/>
                <w:b/>
                <w:bCs/>
                <w:sz w:val="24"/>
                <w:szCs w:val="24"/>
                <w:highlight w:val="yellow"/>
              </w:rPr>
            </w:pPr>
          </w:p>
        </w:tc>
      </w:tr>
      <w:tr w:rsidR="0029283D" w:rsidRPr="002A6955" w14:paraId="0758EE92" w14:textId="77777777" w:rsidTr="0029283D">
        <w:tc>
          <w:tcPr>
            <w:tcW w:w="705" w:type="dxa"/>
          </w:tcPr>
          <w:p w14:paraId="4BF64F7E" w14:textId="46170E71" w:rsidR="0029283D" w:rsidRPr="0029283D" w:rsidRDefault="0029283D" w:rsidP="00287F03">
            <w:pPr>
              <w:rPr>
                <w:b/>
                <w:bCs/>
              </w:rPr>
            </w:pPr>
            <w:r w:rsidRPr="0029283D">
              <w:rPr>
                <w:b/>
                <w:bCs/>
              </w:rPr>
              <w:t>7</w:t>
            </w:r>
            <w:r w:rsidR="00021F84">
              <w:rPr>
                <w:b/>
                <w:bCs/>
              </w:rPr>
              <w:t>l</w:t>
            </w:r>
            <w:r w:rsidRPr="0029283D">
              <w:rPr>
                <w:b/>
                <w:bCs/>
              </w:rPr>
              <w:t>)</w:t>
            </w:r>
          </w:p>
        </w:tc>
        <w:tc>
          <w:tcPr>
            <w:tcW w:w="1523" w:type="dxa"/>
          </w:tcPr>
          <w:p w14:paraId="43546DA3" w14:textId="48C9F39B" w:rsidR="0029283D" w:rsidRPr="00A170BB" w:rsidRDefault="0029283D" w:rsidP="00287F03">
            <w:pPr>
              <w:rPr>
                <w:rFonts w:cs="Arial"/>
                <w:b/>
                <w:bCs/>
              </w:rPr>
            </w:pPr>
            <w:r>
              <w:rPr>
                <w:rFonts w:cs="Arial"/>
                <w:b/>
                <w:bCs/>
              </w:rPr>
              <w:t>Application</w:t>
            </w:r>
          </w:p>
        </w:tc>
        <w:tc>
          <w:tcPr>
            <w:tcW w:w="2161" w:type="dxa"/>
            <w:gridSpan w:val="2"/>
          </w:tcPr>
          <w:p w14:paraId="1F1B8EF5" w14:textId="1B073C9D" w:rsidR="0029283D" w:rsidRPr="00E358D3" w:rsidRDefault="001B1186" w:rsidP="00287F03">
            <w:pPr>
              <w:rPr>
                <w:rFonts w:ascii="Arial" w:hAnsi="Arial" w:cs="Arial"/>
                <w:b/>
                <w:bCs/>
                <w:sz w:val="24"/>
                <w:szCs w:val="24"/>
                <w:highlight w:val="yellow"/>
              </w:rPr>
            </w:pPr>
            <w:hyperlink r:id="rId45" w:history="1">
              <w:r w:rsidR="00E358D3" w:rsidRPr="007C72BA">
                <w:rPr>
                  <w:rStyle w:val="Hyperlink"/>
                  <w:rFonts w:ascii="Arial" w:hAnsi="Arial" w:cs="Arial"/>
                  <w:sz w:val="24"/>
                  <w:szCs w:val="24"/>
                </w:rPr>
                <w:t>P21/S1981/HH</w:t>
              </w:r>
            </w:hyperlink>
          </w:p>
        </w:tc>
        <w:tc>
          <w:tcPr>
            <w:tcW w:w="4479" w:type="dxa"/>
          </w:tcPr>
          <w:p w14:paraId="18FEF064" w14:textId="5D8533D0" w:rsidR="0029283D" w:rsidRPr="00DC1077" w:rsidRDefault="00DC1077" w:rsidP="00287F03">
            <w:pPr>
              <w:rPr>
                <w:rFonts w:ascii="Arial" w:hAnsi="Arial" w:cs="Arial"/>
                <w:b/>
                <w:bCs/>
                <w:sz w:val="24"/>
                <w:szCs w:val="24"/>
                <w:highlight w:val="yellow"/>
              </w:rPr>
            </w:pPr>
            <w:r w:rsidRPr="00DC1077">
              <w:rPr>
                <w:rFonts w:ascii="Arial" w:hAnsi="Arial" w:cs="Arial"/>
                <w:color w:val="212529"/>
                <w:sz w:val="24"/>
                <w:szCs w:val="24"/>
                <w:shd w:val="clear" w:color="auto" w:fill="FFFFFF"/>
              </w:rPr>
              <w:t xml:space="preserve">70 </w:t>
            </w:r>
            <w:proofErr w:type="spellStart"/>
            <w:r w:rsidRPr="00DC1077">
              <w:rPr>
                <w:rFonts w:ascii="Arial" w:hAnsi="Arial" w:cs="Arial"/>
                <w:color w:val="212529"/>
                <w:sz w:val="24"/>
                <w:szCs w:val="24"/>
                <w:shd w:val="clear" w:color="auto" w:fill="FFFFFF"/>
              </w:rPr>
              <w:t>Loyd</w:t>
            </w:r>
            <w:proofErr w:type="spellEnd"/>
            <w:r w:rsidRPr="00DC1077">
              <w:rPr>
                <w:rFonts w:ascii="Arial" w:hAnsi="Arial" w:cs="Arial"/>
                <w:color w:val="212529"/>
                <w:sz w:val="24"/>
                <w:szCs w:val="24"/>
                <w:shd w:val="clear" w:color="auto" w:fill="FFFFFF"/>
              </w:rPr>
              <w:t xml:space="preserve"> Road Didcot OX11 8JS</w:t>
            </w:r>
          </w:p>
        </w:tc>
      </w:tr>
      <w:tr w:rsidR="001934A0" w:rsidRPr="002A6955" w14:paraId="169CDBE5" w14:textId="77777777" w:rsidTr="00287F03">
        <w:tc>
          <w:tcPr>
            <w:tcW w:w="705" w:type="dxa"/>
          </w:tcPr>
          <w:p w14:paraId="2C7A6350" w14:textId="77777777" w:rsidR="001934A0" w:rsidRPr="00A170BB" w:rsidRDefault="001934A0" w:rsidP="00287F03"/>
        </w:tc>
        <w:tc>
          <w:tcPr>
            <w:tcW w:w="1523" w:type="dxa"/>
          </w:tcPr>
          <w:p w14:paraId="6E40BF10" w14:textId="7665E2C0" w:rsidR="001934A0" w:rsidRPr="00A170BB" w:rsidRDefault="0029283D" w:rsidP="00287F03">
            <w:pPr>
              <w:rPr>
                <w:rFonts w:cs="Arial"/>
                <w:b/>
                <w:bCs/>
              </w:rPr>
            </w:pPr>
            <w:r>
              <w:rPr>
                <w:rFonts w:cs="Arial"/>
                <w:b/>
                <w:bCs/>
              </w:rPr>
              <w:t>Proposal</w:t>
            </w:r>
          </w:p>
        </w:tc>
        <w:tc>
          <w:tcPr>
            <w:tcW w:w="6640" w:type="dxa"/>
            <w:gridSpan w:val="3"/>
          </w:tcPr>
          <w:p w14:paraId="44EEC232" w14:textId="30471583" w:rsidR="001934A0" w:rsidRPr="00DC1077" w:rsidRDefault="00DC1077" w:rsidP="00287F03">
            <w:pPr>
              <w:rPr>
                <w:rFonts w:ascii="Arial" w:hAnsi="Arial" w:cs="Arial"/>
                <w:b/>
                <w:bCs/>
                <w:sz w:val="24"/>
                <w:szCs w:val="24"/>
                <w:highlight w:val="yellow"/>
              </w:rPr>
            </w:pPr>
            <w:r w:rsidRPr="00DC1077">
              <w:rPr>
                <w:rFonts w:ascii="Arial" w:hAnsi="Arial" w:cs="Arial"/>
                <w:color w:val="212529"/>
                <w:sz w:val="24"/>
                <w:szCs w:val="24"/>
                <w:shd w:val="clear" w:color="auto" w:fill="FFFFFF"/>
              </w:rPr>
              <w:t>Demolish existing garage and extend with a single story 15 degree pitched roof brick building adding 1 reception room, 1 bedroom and a shower room.</w:t>
            </w:r>
          </w:p>
        </w:tc>
      </w:tr>
      <w:tr w:rsidR="001934A0" w:rsidRPr="002A6955" w14:paraId="7736A013" w14:textId="77777777" w:rsidTr="00287F03">
        <w:tc>
          <w:tcPr>
            <w:tcW w:w="705" w:type="dxa"/>
          </w:tcPr>
          <w:p w14:paraId="72693538" w14:textId="77777777" w:rsidR="001934A0" w:rsidRPr="002A6955" w:rsidRDefault="001934A0" w:rsidP="00287F03">
            <w:pPr>
              <w:rPr>
                <w:highlight w:val="yellow"/>
              </w:rPr>
            </w:pPr>
          </w:p>
        </w:tc>
        <w:tc>
          <w:tcPr>
            <w:tcW w:w="1523" w:type="dxa"/>
          </w:tcPr>
          <w:p w14:paraId="492B9B95" w14:textId="6766F254" w:rsidR="001934A0" w:rsidRPr="0029283D" w:rsidRDefault="0029283D" w:rsidP="00287F03">
            <w:pPr>
              <w:rPr>
                <w:rFonts w:cs="Arial"/>
                <w:b/>
                <w:bCs/>
              </w:rPr>
            </w:pPr>
            <w:r w:rsidRPr="0029283D">
              <w:rPr>
                <w:rFonts w:cs="Arial"/>
                <w:b/>
                <w:bCs/>
              </w:rPr>
              <w:t>Response date</w:t>
            </w:r>
          </w:p>
        </w:tc>
        <w:tc>
          <w:tcPr>
            <w:tcW w:w="6640" w:type="dxa"/>
            <w:gridSpan w:val="3"/>
          </w:tcPr>
          <w:p w14:paraId="28FC6EE2" w14:textId="77382AB4" w:rsidR="001934A0" w:rsidRPr="00DC1077" w:rsidRDefault="00DC1077" w:rsidP="00287F03">
            <w:pPr>
              <w:rPr>
                <w:rFonts w:ascii="Arial" w:hAnsi="Arial" w:cs="Arial"/>
                <w:sz w:val="24"/>
                <w:szCs w:val="24"/>
                <w:highlight w:val="yellow"/>
              </w:rPr>
            </w:pPr>
            <w:r w:rsidRPr="00DC1077">
              <w:rPr>
                <w:rFonts w:ascii="Arial" w:hAnsi="Arial" w:cs="Arial"/>
                <w:sz w:val="24"/>
                <w:szCs w:val="24"/>
              </w:rPr>
              <w:t>11</w:t>
            </w:r>
            <w:r w:rsidRPr="00DC1077">
              <w:rPr>
                <w:rFonts w:ascii="Arial" w:hAnsi="Arial" w:cs="Arial"/>
                <w:sz w:val="24"/>
                <w:szCs w:val="24"/>
                <w:vertAlign w:val="superscript"/>
              </w:rPr>
              <w:t>th</w:t>
            </w:r>
            <w:r w:rsidRPr="00DC1077">
              <w:rPr>
                <w:rFonts w:ascii="Arial" w:hAnsi="Arial" w:cs="Arial"/>
                <w:sz w:val="24"/>
                <w:szCs w:val="24"/>
              </w:rPr>
              <w:t xml:space="preserve"> June 2021</w:t>
            </w:r>
          </w:p>
        </w:tc>
      </w:tr>
      <w:tr w:rsidR="001934A0" w:rsidRPr="002A6955" w14:paraId="1CAC1D63" w14:textId="77777777" w:rsidTr="00287F03">
        <w:tc>
          <w:tcPr>
            <w:tcW w:w="705" w:type="dxa"/>
          </w:tcPr>
          <w:p w14:paraId="669F0E13" w14:textId="77777777" w:rsidR="001934A0" w:rsidRPr="009E28A3" w:rsidRDefault="001934A0" w:rsidP="00287F03"/>
        </w:tc>
        <w:tc>
          <w:tcPr>
            <w:tcW w:w="1523" w:type="dxa"/>
          </w:tcPr>
          <w:p w14:paraId="2AF2660E" w14:textId="77777777" w:rsidR="001934A0" w:rsidRPr="009E28A3" w:rsidRDefault="0029283D" w:rsidP="00287F03">
            <w:pPr>
              <w:rPr>
                <w:rFonts w:cs="Arial"/>
                <w:b/>
                <w:bCs/>
              </w:rPr>
            </w:pPr>
            <w:r w:rsidRPr="009E28A3">
              <w:rPr>
                <w:rFonts w:cs="Arial"/>
                <w:b/>
                <w:bCs/>
              </w:rPr>
              <w:t xml:space="preserve">Agreed </w:t>
            </w:r>
            <w:proofErr w:type="gramStart"/>
            <w:r w:rsidRPr="009E28A3">
              <w:rPr>
                <w:rFonts w:cs="Arial"/>
                <w:b/>
                <w:bCs/>
              </w:rPr>
              <w:t>response</w:t>
            </w:r>
            <w:proofErr w:type="gramEnd"/>
          </w:p>
          <w:p w14:paraId="6DE58461" w14:textId="77777777" w:rsidR="0029283D" w:rsidRPr="009E28A3" w:rsidRDefault="0029283D" w:rsidP="00287F03">
            <w:pPr>
              <w:rPr>
                <w:rFonts w:cs="Arial"/>
                <w:b/>
                <w:bCs/>
              </w:rPr>
            </w:pPr>
          </w:p>
          <w:p w14:paraId="42D80151" w14:textId="77777777" w:rsidR="0029283D" w:rsidRPr="009E28A3" w:rsidRDefault="0029283D" w:rsidP="00287F03">
            <w:pPr>
              <w:rPr>
                <w:rFonts w:cs="Arial"/>
                <w:b/>
                <w:bCs/>
              </w:rPr>
            </w:pPr>
          </w:p>
          <w:p w14:paraId="7EEBEFA0" w14:textId="19148250" w:rsidR="0029283D" w:rsidRPr="009E28A3" w:rsidRDefault="0029283D" w:rsidP="00287F03">
            <w:pPr>
              <w:rPr>
                <w:rFonts w:cs="Arial"/>
                <w:b/>
                <w:bCs/>
              </w:rPr>
            </w:pPr>
          </w:p>
        </w:tc>
        <w:tc>
          <w:tcPr>
            <w:tcW w:w="6640" w:type="dxa"/>
            <w:gridSpan w:val="3"/>
          </w:tcPr>
          <w:p w14:paraId="3C54CF93" w14:textId="77777777" w:rsidR="001934A0" w:rsidRPr="002A6955" w:rsidRDefault="001934A0" w:rsidP="00287F03">
            <w:pPr>
              <w:rPr>
                <w:rFonts w:ascii="Arial" w:hAnsi="Arial" w:cs="Arial"/>
                <w:b/>
                <w:bCs/>
                <w:sz w:val="24"/>
                <w:szCs w:val="24"/>
                <w:highlight w:val="yellow"/>
              </w:rPr>
            </w:pPr>
          </w:p>
        </w:tc>
      </w:tr>
      <w:tr w:rsidR="00D641D3" w:rsidRPr="002A6955" w14:paraId="5521822E" w14:textId="77777777" w:rsidTr="00D641D3">
        <w:tc>
          <w:tcPr>
            <w:tcW w:w="705" w:type="dxa"/>
          </w:tcPr>
          <w:p w14:paraId="272CC6CD" w14:textId="6259C8E4" w:rsidR="00D641D3" w:rsidRPr="009E28A3" w:rsidRDefault="00D641D3" w:rsidP="00287F03">
            <w:pPr>
              <w:rPr>
                <w:b/>
                <w:bCs/>
              </w:rPr>
            </w:pPr>
            <w:r w:rsidRPr="009E28A3">
              <w:rPr>
                <w:b/>
                <w:bCs/>
              </w:rPr>
              <w:t>7</w:t>
            </w:r>
            <w:r w:rsidR="00021F84">
              <w:rPr>
                <w:b/>
                <w:bCs/>
              </w:rPr>
              <w:t>m</w:t>
            </w:r>
            <w:r w:rsidRPr="009E28A3">
              <w:rPr>
                <w:b/>
                <w:bCs/>
              </w:rPr>
              <w:t>)</w:t>
            </w:r>
          </w:p>
        </w:tc>
        <w:tc>
          <w:tcPr>
            <w:tcW w:w="1523" w:type="dxa"/>
          </w:tcPr>
          <w:p w14:paraId="7BD37A8A" w14:textId="43D019D1" w:rsidR="00D641D3" w:rsidRPr="009E28A3" w:rsidRDefault="00D641D3" w:rsidP="00287F03">
            <w:pPr>
              <w:rPr>
                <w:rFonts w:cs="Arial"/>
                <w:b/>
                <w:bCs/>
              </w:rPr>
            </w:pPr>
            <w:r w:rsidRPr="009E28A3">
              <w:rPr>
                <w:rFonts w:cs="Arial"/>
                <w:b/>
                <w:bCs/>
              </w:rPr>
              <w:t>Application</w:t>
            </w:r>
          </w:p>
        </w:tc>
        <w:tc>
          <w:tcPr>
            <w:tcW w:w="2161" w:type="dxa"/>
            <w:gridSpan w:val="2"/>
          </w:tcPr>
          <w:p w14:paraId="0A2F80FF" w14:textId="37BC9F32" w:rsidR="00D641D3" w:rsidRPr="00622639" w:rsidRDefault="001B1186" w:rsidP="00287F03">
            <w:pPr>
              <w:rPr>
                <w:rFonts w:ascii="Arial" w:hAnsi="Arial" w:cs="Arial"/>
                <w:sz w:val="24"/>
                <w:szCs w:val="24"/>
                <w:highlight w:val="yellow"/>
              </w:rPr>
            </w:pPr>
            <w:hyperlink r:id="rId46" w:history="1">
              <w:r w:rsidR="00622639" w:rsidRPr="00724ACE">
                <w:rPr>
                  <w:rStyle w:val="Hyperlink"/>
                  <w:rFonts w:ascii="Arial" w:hAnsi="Arial" w:cs="Arial"/>
                  <w:sz w:val="24"/>
                  <w:szCs w:val="24"/>
                </w:rPr>
                <w:t>P21/S1866/FUL</w:t>
              </w:r>
            </w:hyperlink>
          </w:p>
        </w:tc>
        <w:tc>
          <w:tcPr>
            <w:tcW w:w="4479" w:type="dxa"/>
          </w:tcPr>
          <w:p w14:paraId="7B10F8B0" w14:textId="7B2C9D9D" w:rsidR="00D641D3" w:rsidRPr="00FC6E16" w:rsidRDefault="00126676" w:rsidP="00287F03">
            <w:pPr>
              <w:rPr>
                <w:rFonts w:ascii="Arial" w:hAnsi="Arial" w:cs="Arial"/>
                <w:b/>
                <w:bCs/>
                <w:sz w:val="24"/>
                <w:szCs w:val="24"/>
                <w:highlight w:val="yellow"/>
              </w:rPr>
            </w:pPr>
            <w:r w:rsidRPr="00FC6E16">
              <w:rPr>
                <w:rFonts w:ascii="Arial" w:hAnsi="Arial" w:cs="Arial"/>
                <w:color w:val="212529"/>
                <w:sz w:val="24"/>
                <w:szCs w:val="24"/>
                <w:shd w:val="clear" w:color="auto" w:fill="FFFFFF"/>
              </w:rPr>
              <w:t>32-34 Wantage Road Didcot Oxfordshire OX11 0BT</w:t>
            </w:r>
          </w:p>
        </w:tc>
      </w:tr>
      <w:tr w:rsidR="00A170BB" w:rsidRPr="002A6955" w14:paraId="443FF7B7" w14:textId="77777777" w:rsidTr="00287F03">
        <w:tc>
          <w:tcPr>
            <w:tcW w:w="705" w:type="dxa"/>
          </w:tcPr>
          <w:p w14:paraId="09FAF75B" w14:textId="77777777" w:rsidR="00A170BB" w:rsidRPr="009E28A3" w:rsidRDefault="00A170BB" w:rsidP="00287F03"/>
        </w:tc>
        <w:tc>
          <w:tcPr>
            <w:tcW w:w="1523" w:type="dxa"/>
          </w:tcPr>
          <w:p w14:paraId="7BF0071E" w14:textId="087BB2B7" w:rsidR="00A170BB" w:rsidRPr="009E28A3" w:rsidRDefault="00550E4A" w:rsidP="00287F03">
            <w:pPr>
              <w:rPr>
                <w:rFonts w:cs="Arial"/>
                <w:b/>
                <w:bCs/>
              </w:rPr>
            </w:pPr>
            <w:r w:rsidRPr="009E28A3">
              <w:rPr>
                <w:rFonts w:cs="Arial"/>
                <w:b/>
                <w:bCs/>
              </w:rPr>
              <w:t>Proposal</w:t>
            </w:r>
          </w:p>
        </w:tc>
        <w:tc>
          <w:tcPr>
            <w:tcW w:w="6640" w:type="dxa"/>
            <w:gridSpan w:val="3"/>
          </w:tcPr>
          <w:p w14:paraId="424DF86B" w14:textId="22867C63" w:rsidR="00A170BB" w:rsidRPr="00FC6E16" w:rsidRDefault="00FC6E16" w:rsidP="00287F03">
            <w:pPr>
              <w:rPr>
                <w:rFonts w:ascii="Arial" w:hAnsi="Arial" w:cs="Arial"/>
                <w:b/>
                <w:bCs/>
                <w:sz w:val="24"/>
                <w:szCs w:val="24"/>
                <w:highlight w:val="yellow"/>
              </w:rPr>
            </w:pPr>
            <w:r w:rsidRPr="00FC6E16">
              <w:rPr>
                <w:rFonts w:ascii="Arial" w:hAnsi="Arial" w:cs="Arial"/>
                <w:color w:val="212529"/>
                <w:sz w:val="24"/>
                <w:szCs w:val="24"/>
                <w:shd w:val="clear" w:color="auto" w:fill="FFFFFF"/>
              </w:rPr>
              <w:t>Proposals involving alterations and extension to form four ancillary staff accommodation units and associated works.</w:t>
            </w:r>
          </w:p>
        </w:tc>
      </w:tr>
      <w:tr w:rsidR="00A170BB" w:rsidRPr="002A6955" w14:paraId="781AE369" w14:textId="77777777" w:rsidTr="00287F03">
        <w:tc>
          <w:tcPr>
            <w:tcW w:w="705" w:type="dxa"/>
          </w:tcPr>
          <w:p w14:paraId="4F0D9086" w14:textId="77777777" w:rsidR="00A170BB" w:rsidRPr="009E28A3" w:rsidRDefault="00A170BB" w:rsidP="00287F03"/>
        </w:tc>
        <w:tc>
          <w:tcPr>
            <w:tcW w:w="1523" w:type="dxa"/>
          </w:tcPr>
          <w:p w14:paraId="566E433D" w14:textId="7DFF10C6" w:rsidR="00A170BB" w:rsidRPr="009E28A3" w:rsidRDefault="00D641D3" w:rsidP="00287F03">
            <w:pPr>
              <w:rPr>
                <w:rFonts w:cs="Arial"/>
                <w:b/>
                <w:bCs/>
              </w:rPr>
            </w:pPr>
            <w:r w:rsidRPr="009E28A3">
              <w:rPr>
                <w:rFonts w:cs="Arial"/>
                <w:b/>
                <w:bCs/>
              </w:rPr>
              <w:t>Response date</w:t>
            </w:r>
          </w:p>
        </w:tc>
        <w:tc>
          <w:tcPr>
            <w:tcW w:w="6640" w:type="dxa"/>
            <w:gridSpan w:val="3"/>
          </w:tcPr>
          <w:p w14:paraId="5F165DD7" w14:textId="03650A56" w:rsidR="00A170BB" w:rsidRPr="009E28A3" w:rsidRDefault="009E28A3" w:rsidP="00287F03">
            <w:pPr>
              <w:rPr>
                <w:rFonts w:ascii="Arial" w:hAnsi="Arial" w:cs="Arial"/>
                <w:sz w:val="24"/>
                <w:szCs w:val="24"/>
                <w:highlight w:val="yellow"/>
              </w:rPr>
            </w:pPr>
            <w:r w:rsidRPr="009E28A3">
              <w:rPr>
                <w:rFonts w:ascii="Arial" w:hAnsi="Arial" w:cs="Arial"/>
                <w:sz w:val="24"/>
                <w:szCs w:val="24"/>
              </w:rPr>
              <w:t>12</w:t>
            </w:r>
            <w:r w:rsidRPr="009E28A3">
              <w:rPr>
                <w:rFonts w:ascii="Arial" w:hAnsi="Arial" w:cs="Arial"/>
                <w:sz w:val="24"/>
                <w:szCs w:val="24"/>
                <w:vertAlign w:val="superscript"/>
              </w:rPr>
              <w:t>th</w:t>
            </w:r>
            <w:r w:rsidRPr="009E28A3">
              <w:rPr>
                <w:rFonts w:ascii="Arial" w:hAnsi="Arial" w:cs="Arial"/>
                <w:sz w:val="24"/>
                <w:szCs w:val="24"/>
              </w:rPr>
              <w:t xml:space="preserve"> June 2021</w:t>
            </w:r>
          </w:p>
        </w:tc>
      </w:tr>
      <w:tr w:rsidR="00550E4A" w:rsidRPr="002A6955" w14:paraId="354864A2" w14:textId="77777777" w:rsidTr="00287F03">
        <w:tc>
          <w:tcPr>
            <w:tcW w:w="705" w:type="dxa"/>
          </w:tcPr>
          <w:p w14:paraId="1B060EF0" w14:textId="77777777" w:rsidR="00550E4A" w:rsidRPr="003B6705" w:rsidRDefault="00550E4A" w:rsidP="00287F03"/>
        </w:tc>
        <w:tc>
          <w:tcPr>
            <w:tcW w:w="1523" w:type="dxa"/>
          </w:tcPr>
          <w:p w14:paraId="5277C336" w14:textId="0CBA0E67" w:rsidR="00550E4A" w:rsidRPr="003B6705" w:rsidRDefault="00D641D3" w:rsidP="00287F03">
            <w:pPr>
              <w:rPr>
                <w:rFonts w:cs="Arial"/>
                <w:b/>
                <w:bCs/>
              </w:rPr>
            </w:pPr>
            <w:r w:rsidRPr="003B6705">
              <w:rPr>
                <w:rFonts w:cs="Arial"/>
                <w:b/>
                <w:bCs/>
              </w:rPr>
              <w:t>Agreed response</w:t>
            </w:r>
          </w:p>
        </w:tc>
        <w:tc>
          <w:tcPr>
            <w:tcW w:w="6640" w:type="dxa"/>
            <w:gridSpan w:val="3"/>
          </w:tcPr>
          <w:p w14:paraId="0D93EB75" w14:textId="77777777" w:rsidR="00550E4A" w:rsidRPr="003B6705" w:rsidRDefault="00550E4A" w:rsidP="00287F03">
            <w:pPr>
              <w:rPr>
                <w:rFonts w:ascii="Arial" w:hAnsi="Arial" w:cs="Arial"/>
                <w:b/>
                <w:bCs/>
                <w:sz w:val="24"/>
                <w:szCs w:val="24"/>
              </w:rPr>
            </w:pPr>
          </w:p>
          <w:p w14:paraId="24FF9BF1" w14:textId="77777777" w:rsidR="009E28A3" w:rsidRPr="003B6705" w:rsidRDefault="009E28A3" w:rsidP="00287F03">
            <w:pPr>
              <w:rPr>
                <w:rFonts w:ascii="Arial" w:hAnsi="Arial" w:cs="Arial"/>
                <w:b/>
                <w:bCs/>
                <w:sz w:val="24"/>
                <w:szCs w:val="24"/>
              </w:rPr>
            </w:pPr>
          </w:p>
          <w:p w14:paraId="27254236" w14:textId="77777777" w:rsidR="009E28A3" w:rsidRPr="003B6705" w:rsidRDefault="009E28A3" w:rsidP="00287F03">
            <w:pPr>
              <w:rPr>
                <w:rFonts w:ascii="Arial" w:hAnsi="Arial" w:cs="Arial"/>
                <w:b/>
                <w:bCs/>
                <w:sz w:val="24"/>
                <w:szCs w:val="24"/>
              </w:rPr>
            </w:pPr>
          </w:p>
          <w:p w14:paraId="5788C708" w14:textId="7D0E42CA" w:rsidR="009E28A3" w:rsidRPr="003B6705" w:rsidRDefault="009E28A3" w:rsidP="00287F03">
            <w:pPr>
              <w:rPr>
                <w:rFonts w:ascii="Arial" w:hAnsi="Arial" w:cs="Arial"/>
                <w:b/>
                <w:bCs/>
                <w:sz w:val="24"/>
                <w:szCs w:val="24"/>
              </w:rPr>
            </w:pPr>
          </w:p>
        </w:tc>
      </w:tr>
    </w:tbl>
    <w:p w14:paraId="5573CE79" w14:textId="77777777" w:rsidR="0063625D" w:rsidRDefault="0063625D">
      <w:r>
        <w:br w:type="page"/>
      </w:r>
    </w:p>
    <w:tbl>
      <w:tblPr>
        <w:tblStyle w:val="TableGrid"/>
        <w:tblW w:w="0" w:type="auto"/>
        <w:tblInd w:w="142" w:type="dxa"/>
        <w:tblLook w:val="04A0" w:firstRow="1" w:lastRow="0" w:firstColumn="1" w:lastColumn="0" w:noHBand="0" w:noVBand="1"/>
      </w:tblPr>
      <w:tblGrid>
        <w:gridCol w:w="705"/>
        <w:gridCol w:w="1523"/>
        <w:gridCol w:w="2161"/>
        <w:gridCol w:w="4479"/>
      </w:tblGrid>
      <w:tr w:rsidR="003C55F2" w:rsidRPr="002A6955" w14:paraId="294BEE93" w14:textId="77777777" w:rsidTr="009E28A3">
        <w:tc>
          <w:tcPr>
            <w:tcW w:w="705" w:type="dxa"/>
          </w:tcPr>
          <w:p w14:paraId="2C73E58C" w14:textId="4F46428C" w:rsidR="003C55F2" w:rsidRPr="003B6705" w:rsidRDefault="003C55F2" w:rsidP="00287F03">
            <w:pPr>
              <w:rPr>
                <w:b/>
                <w:bCs/>
              </w:rPr>
            </w:pPr>
            <w:r w:rsidRPr="003B6705">
              <w:rPr>
                <w:b/>
                <w:bCs/>
              </w:rPr>
              <w:lastRenderedPageBreak/>
              <w:t>7</w:t>
            </w:r>
            <w:r w:rsidR="00021F84">
              <w:rPr>
                <w:b/>
                <w:bCs/>
              </w:rPr>
              <w:t>n</w:t>
            </w:r>
            <w:r w:rsidRPr="003B6705">
              <w:rPr>
                <w:b/>
                <w:bCs/>
              </w:rPr>
              <w:t>)</w:t>
            </w:r>
          </w:p>
        </w:tc>
        <w:tc>
          <w:tcPr>
            <w:tcW w:w="1523" w:type="dxa"/>
          </w:tcPr>
          <w:p w14:paraId="753A07A5" w14:textId="6B55C8E6" w:rsidR="003C55F2" w:rsidRPr="003B6705" w:rsidRDefault="003C55F2" w:rsidP="00287F03">
            <w:pPr>
              <w:rPr>
                <w:rFonts w:cs="Arial"/>
                <w:b/>
                <w:bCs/>
              </w:rPr>
            </w:pPr>
            <w:r w:rsidRPr="003B6705">
              <w:rPr>
                <w:rFonts w:cs="Arial"/>
                <w:b/>
                <w:bCs/>
              </w:rPr>
              <w:t>Application</w:t>
            </w:r>
          </w:p>
        </w:tc>
        <w:tc>
          <w:tcPr>
            <w:tcW w:w="2161" w:type="dxa"/>
          </w:tcPr>
          <w:p w14:paraId="7DDA14FB" w14:textId="3877F5B1" w:rsidR="003C55F2" w:rsidRPr="003B6705" w:rsidRDefault="001B1186" w:rsidP="00287F03">
            <w:pPr>
              <w:rPr>
                <w:rFonts w:ascii="Arial" w:hAnsi="Arial" w:cs="Arial"/>
                <w:b/>
                <w:bCs/>
                <w:sz w:val="24"/>
                <w:szCs w:val="24"/>
              </w:rPr>
            </w:pPr>
            <w:hyperlink r:id="rId47" w:history="1">
              <w:r w:rsidR="00915BC2" w:rsidRPr="003B6705">
                <w:rPr>
                  <w:rStyle w:val="Hyperlink"/>
                  <w:rFonts w:ascii="Arial" w:hAnsi="Arial" w:cs="Arial"/>
                  <w:sz w:val="24"/>
                  <w:szCs w:val="24"/>
                </w:rPr>
                <w:t>P21/S2138/HH</w:t>
              </w:r>
            </w:hyperlink>
          </w:p>
        </w:tc>
        <w:tc>
          <w:tcPr>
            <w:tcW w:w="4479" w:type="dxa"/>
          </w:tcPr>
          <w:p w14:paraId="448B9C3A" w14:textId="77777777" w:rsidR="003C55F2" w:rsidRDefault="003B6705" w:rsidP="00287F03">
            <w:pPr>
              <w:rPr>
                <w:rFonts w:ascii="Arial" w:hAnsi="Arial" w:cs="Arial"/>
                <w:color w:val="212529"/>
                <w:sz w:val="24"/>
                <w:szCs w:val="24"/>
                <w:shd w:val="clear" w:color="auto" w:fill="FFFFFF"/>
              </w:rPr>
            </w:pPr>
            <w:r w:rsidRPr="003B6705">
              <w:rPr>
                <w:rFonts w:ascii="Arial" w:hAnsi="Arial" w:cs="Arial"/>
                <w:color w:val="212529"/>
                <w:sz w:val="24"/>
                <w:szCs w:val="24"/>
                <w:shd w:val="clear" w:color="auto" w:fill="FFFFFF"/>
              </w:rPr>
              <w:t xml:space="preserve">46 </w:t>
            </w:r>
            <w:proofErr w:type="spellStart"/>
            <w:r w:rsidRPr="003B6705">
              <w:rPr>
                <w:rFonts w:ascii="Arial" w:hAnsi="Arial" w:cs="Arial"/>
                <w:color w:val="212529"/>
                <w:sz w:val="24"/>
                <w:szCs w:val="24"/>
                <w:shd w:val="clear" w:color="auto" w:fill="FFFFFF"/>
              </w:rPr>
              <w:t>Loyd</w:t>
            </w:r>
            <w:proofErr w:type="spellEnd"/>
            <w:r w:rsidRPr="003B6705">
              <w:rPr>
                <w:rFonts w:ascii="Arial" w:hAnsi="Arial" w:cs="Arial"/>
                <w:color w:val="212529"/>
                <w:sz w:val="24"/>
                <w:szCs w:val="24"/>
                <w:shd w:val="clear" w:color="auto" w:fill="FFFFFF"/>
              </w:rPr>
              <w:t xml:space="preserve"> Road Didcot OX11 8JT</w:t>
            </w:r>
          </w:p>
          <w:p w14:paraId="4E443256" w14:textId="053B0716" w:rsidR="003B6705" w:rsidRPr="003B6705" w:rsidRDefault="003B6705" w:rsidP="00287F03">
            <w:pPr>
              <w:rPr>
                <w:rFonts w:ascii="Arial" w:hAnsi="Arial" w:cs="Arial"/>
                <w:b/>
                <w:bCs/>
                <w:sz w:val="24"/>
                <w:szCs w:val="24"/>
              </w:rPr>
            </w:pPr>
          </w:p>
        </w:tc>
      </w:tr>
      <w:tr w:rsidR="00DA6439" w:rsidRPr="002A6955" w14:paraId="63192970" w14:textId="77777777" w:rsidTr="00287F03">
        <w:tc>
          <w:tcPr>
            <w:tcW w:w="705" w:type="dxa"/>
          </w:tcPr>
          <w:p w14:paraId="5D398ABE" w14:textId="77777777" w:rsidR="00DA6439" w:rsidRPr="003B6705" w:rsidRDefault="00DA6439" w:rsidP="00287F03"/>
        </w:tc>
        <w:tc>
          <w:tcPr>
            <w:tcW w:w="1523" w:type="dxa"/>
          </w:tcPr>
          <w:p w14:paraId="038C7218" w14:textId="20CA7A68" w:rsidR="00DA6439" w:rsidRPr="003B6705" w:rsidRDefault="00FC6E16" w:rsidP="00287F03">
            <w:pPr>
              <w:rPr>
                <w:rFonts w:cs="Arial"/>
                <w:b/>
                <w:bCs/>
              </w:rPr>
            </w:pPr>
            <w:r w:rsidRPr="003B6705">
              <w:rPr>
                <w:rFonts w:cs="Arial"/>
                <w:b/>
                <w:bCs/>
              </w:rPr>
              <w:t>Proposal</w:t>
            </w:r>
          </w:p>
        </w:tc>
        <w:tc>
          <w:tcPr>
            <w:tcW w:w="6640" w:type="dxa"/>
            <w:gridSpan w:val="2"/>
          </w:tcPr>
          <w:p w14:paraId="3E01B8BE" w14:textId="19CD7C02" w:rsidR="00DA6439" w:rsidRPr="003B6705" w:rsidRDefault="003B6705" w:rsidP="00287F03">
            <w:pPr>
              <w:rPr>
                <w:rFonts w:ascii="Arial" w:hAnsi="Arial" w:cs="Arial"/>
                <w:b/>
                <w:bCs/>
                <w:sz w:val="24"/>
                <w:szCs w:val="24"/>
              </w:rPr>
            </w:pPr>
            <w:r w:rsidRPr="003B6705">
              <w:rPr>
                <w:rFonts w:ascii="Arial" w:hAnsi="Arial" w:cs="Arial"/>
                <w:color w:val="212529"/>
                <w:sz w:val="24"/>
                <w:szCs w:val="24"/>
                <w:shd w:val="clear" w:color="auto" w:fill="FFFFFF"/>
              </w:rPr>
              <w:t>Proposed ground floor side and rear extension</w:t>
            </w:r>
          </w:p>
        </w:tc>
      </w:tr>
      <w:tr w:rsidR="00DA6439" w:rsidRPr="002A6955" w14:paraId="00910F26" w14:textId="77777777" w:rsidTr="00287F03">
        <w:tc>
          <w:tcPr>
            <w:tcW w:w="705" w:type="dxa"/>
          </w:tcPr>
          <w:p w14:paraId="2C4F3C1D" w14:textId="77777777" w:rsidR="00DA6439" w:rsidRPr="003B6705" w:rsidRDefault="00DA6439" w:rsidP="00287F03"/>
        </w:tc>
        <w:tc>
          <w:tcPr>
            <w:tcW w:w="1523" w:type="dxa"/>
          </w:tcPr>
          <w:p w14:paraId="76C1F860" w14:textId="452F2210" w:rsidR="00DA6439" w:rsidRPr="003B6705" w:rsidRDefault="003C55F2" w:rsidP="00287F03">
            <w:pPr>
              <w:rPr>
                <w:rFonts w:cs="Arial"/>
                <w:b/>
                <w:bCs/>
              </w:rPr>
            </w:pPr>
            <w:r w:rsidRPr="003B6705">
              <w:rPr>
                <w:rFonts w:cs="Arial"/>
                <w:b/>
                <w:bCs/>
              </w:rPr>
              <w:t>Response date</w:t>
            </w:r>
          </w:p>
        </w:tc>
        <w:tc>
          <w:tcPr>
            <w:tcW w:w="6640" w:type="dxa"/>
            <w:gridSpan w:val="2"/>
          </w:tcPr>
          <w:p w14:paraId="0A6284E6" w14:textId="4A134200" w:rsidR="00DA6439" w:rsidRPr="003B6705" w:rsidRDefault="003B6705" w:rsidP="00287F03">
            <w:pPr>
              <w:rPr>
                <w:rFonts w:ascii="Arial" w:hAnsi="Arial" w:cs="Arial"/>
                <w:sz w:val="24"/>
                <w:szCs w:val="24"/>
              </w:rPr>
            </w:pPr>
            <w:r w:rsidRPr="003B6705">
              <w:rPr>
                <w:rFonts w:ascii="Arial" w:hAnsi="Arial" w:cs="Arial"/>
                <w:sz w:val="24"/>
                <w:szCs w:val="24"/>
              </w:rPr>
              <w:t>12</w:t>
            </w:r>
            <w:r w:rsidRPr="003B6705">
              <w:rPr>
                <w:rFonts w:ascii="Arial" w:hAnsi="Arial" w:cs="Arial"/>
                <w:sz w:val="24"/>
                <w:szCs w:val="24"/>
                <w:vertAlign w:val="superscript"/>
              </w:rPr>
              <w:t>th</w:t>
            </w:r>
            <w:r w:rsidRPr="003B6705">
              <w:rPr>
                <w:rFonts w:ascii="Arial" w:hAnsi="Arial" w:cs="Arial"/>
                <w:sz w:val="24"/>
                <w:szCs w:val="24"/>
              </w:rPr>
              <w:t xml:space="preserve"> June 2021</w:t>
            </w:r>
          </w:p>
        </w:tc>
      </w:tr>
      <w:tr w:rsidR="00DA6439" w:rsidRPr="002A6955" w14:paraId="4790B4D2" w14:textId="77777777" w:rsidTr="00287F03">
        <w:tc>
          <w:tcPr>
            <w:tcW w:w="705" w:type="dxa"/>
          </w:tcPr>
          <w:p w14:paraId="23D04E38" w14:textId="77777777" w:rsidR="00DA6439" w:rsidRPr="003B6705" w:rsidRDefault="00DA6439" w:rsidP="00287F03"/>
        </w:tc>
        <w:tc>
          <w:tcPr>
            <w:tcW w:w="1523" w:type="dxa"/>
          </w:tcPr>
          <w:p w14:paraId="4236EF3D" w14:textId="77777777" w:rsidR="00DA6439" w:rsidRPr="003B6705" w:rsidRDefault="003C55F2" w:rsidP="00287F03">
            <w:pPr>
              <w:rPr>
                <w:rFonts w:cs="Arial"/>
                <w:b/>
                <w:bCs/>
              </w:rPr>
            </w:pPr>
            <w:r w:rsidRPr="003B6705">
              <w:rPr>
                <w:rFonts w:cs="Arial"/>
                <w:b/>
                <w:bCs/>
              </w:rPr>
              <w:t xml:space="preserve">Agreed </w:t>
            </w:r>
            <w:proofErr w:type="gramStart"/>
            <w:r w:rsidRPr="003B6705">
              <w:rPr>
                <w:rFonts w:cs="Arial"/>
                <w:b/>
                <w:bCs/>
              </w:rPr>
              <w:t>response</w:t>
            </w:r>
            <w:proofErr w:type="gramEnd"/>
          </w:p>
          <w:p w14:paraId="1089B33D" w14:textId="77777777" w:rsidR="003C55F2" w:rsidRPr="003B6705" w:rsidRDefault="003C55F2" w:rsidP="00287F03">
            <w:pPr>
              <w:rPr>
                <w:rFonts w:cs="Arial"/>
                <w:b/>
                <w:bCs/>
              </w:rPr>
            </w:pPr>
          </w:p>
          <w:p w14:paraId="62A7805C" w14:textId="77777777" w:rsidR="003C55F2" w:rsidRPr="003B6705" w:rsidRDefault="003C55F2" w:rsidP="00287F03">
            <w:pPr>
              <w:rPr>
                <w:rFonts w:cs="Arial"/>
                <w:b/>
                <w:bCs/>
              </w:rPr>
            </w:pPr>
          </w:p>
          <w:p w14:paraId="09557085" w14:textId="0DADE143" w:rsidR="003C55F2" w:rsidRPr="003B6705" w:rsidRDefault="003C55F2" w:rsidP="00287F03">
            <w:pPr>
              <w:rPr>
                <w:rFonts w:cs="Arial"/>
                <w:b/>
                <w:bCs/>
              </w:rPr>
            </w:pPr>
          </w:p>
        </w:tc>
        <w:tc>
          <w:tcPr>
            <w:tcW w:w="6640" w:type="dxa"/>
            <w:gridSpan w:val="2"/>
          </w:tcPr>
          <w:p w14:paraId="2DCA5E4E" w14:textId="77777777" w:rsidR="00DA6439" w:rsidRPr="002A6955" w:rsidRDefault="00DA6439" w:rsidP="00287F03">
            <w:pPr>
              <w:rPr>
                <w:rFonts w:ascii="Arial" w:hAnsi="Arial" w:cs="Arial"/>
                <w:b/>
                <w:bCs/>
                <w:sz w:val="24"/>
                <w:szCs w:val="24"/>
                <w:highlight w:val="yellow"/>
              </w:rPr>
            </w:pPr>
          </w:p>
        </w:tc>
      </w:tr>
      <w:tr w:rsidR="00C54AB4" w:rsidRPr="002A6955" w14:paraId="58786554" w14:textId="77777777" w:rsidTr="00C54AB4">
        <w:tc>
          <w:tcPr>
            <w:tcW w:w="705" w:type="dxa"/>
          </w:tcPr>
          <w:p w14:paraId="336A6751" w14:textId="1F267D8F" w:rsidR="00C54AB4" w:rsidRPr="00021F84" w:rsidRDefault="00C54AB4" w:rsidP="00287F03">
            <w:pPr>
              <w:rPr>
                <w:b/>
                <w:bCs/>
              </w:rPr>
            </w:pPr>
            <w:r w:rsidRPr="00021F84">
              <w:rPr>
                <w:b/>
                <w:bCs/>
              </w:rPr>
              <w:t>7</w:t>
            </w:r>
            <w:r w:rsidR="00021F84" w:rsidRPr="00021F84">
              <w:rPr>
                <w:b/>
                <w:bCs/>
              </w:rPr>
              <w:t>o</w:t>
            </w:r>
            <w:r w:rsidRPr="00021F84">
              <w:rPr>
                <w:b/>
                <w:bCs/>
              </w:rPr>
              <w:t>)</w:t>
            </w:r>
          </w:p>
        </w:tc>
        <w:tc>
          <w:tcPr>
            <w:tcW w:w="1523" w:type="dxa"/>
          </w:tcPr>
          <w:p w14:paraId="140A4EDE" w14:textId="2E35ACA7" w:rsidR="00C54AB4" w:rsidRPr="00B52AE3" w:rsidRDefault="00C54AB4" w:rsidP="00287F03">
            <w:pPr>
              <w:rPr>
                <w:rFonts w:cs="Arial"/>
                <w:b/>
                <w:bCs/>
              </w:rPr>
            </w:pPr>
            <w:r w:rsidRPr="00B52AE3">
              <w:rPr>
                <w:rFonts w:cs="Arial"/>
                <w:b/>
                <w:bCs/>
              </w:rPr>
              <w:t>Application</w:t>
            </w:r>
          </w:p>
        </w:tc>
        <w:tc>
          <w:tcPr>
            <w:tcW w:w="2161" w:type="dxa"/>
          </w:tcPr>
          <w:p w14:paraId="16927307" w14:textId="62E8F73B" w:rsidR="00C54AB4" w:rsidRPr="0079519F" w:rsidRDefault="001B1186" w:rsidP="00287F03">
            <w:pPr>
              <w:rPr>
                <w:rFonts w:ascii="Arial" w:hAnsi="Arial" w:cs="Arial"/>
                <w:b/>
                <w:bCs/>
                <w:sz w:val="24"/>
                <w:szCs w:val="24"/>
                <w:highlight w:val="yellow"/>
              </w:rPr>
            </w:pPr>
            <w:hyperlink r:id="rId48" w:history="1">
              <w:r w:rsidR="00C54AB4" w:rsidRPr="00B52AE3">
                <w:rPr>
                  <w:rStyle w:val="Hyperlink"/>
                  <w:rFonts w:ascii="Arial" w:hAnsi="Arial" w:cs="Arial"/>
                  <w:sz w:val="24"/>
                  <w:szCs w:val="24"/>
                </w:rPr>
                <w:t>P20/S2724/FUL</w:t>
              </w:r>
            </w:hyperlink>
          </w:p>
        </w:tc>
        <w:tc>
          <w:tcPr>
            <w:tcW w:w="4479" w:type="dxa"/>
          </w:tcPr>
          <w:p w14:paraId="6A805637" w14:textId="1C410664" w:rsidR="00C54AB4" w:rsidRPr="0079519F" w:rsidRDefault="0079519F" w:rsidP="00287F03">
            <w:pPr>
              <w:rPr>
                <w:rFonts w:ascii="Arial" w:hAnsi="Arial" w:cs="Arial"/>
                <w:b/>
                <w:bCs/>
                <w:sz w:val="24"/>
                <w:szCs w:val="24"/>
                <w:highlight w:val="yellow"/>
              </w:rPr>
            </w:pPr>
            <w:r w:rsidRPr="0079519F">
              <w:rPr>
                <w:rFonts w:ascii="Arial" w:hAnsi="Arial" w:cs="Arial"/>
                <w:color w:val="212529"/>
                <w:sz w:val="24"/>
                <w:szCs w:val="24"/>
                <w:shd w:val="clear" w:color="auto" w:fill="FFFFFF"/>
              </w:rPr>
              <w:t>2 Sinodun Road DIDCOT Oxon OX11 8HN</w:t>
            </w:r>
          </w:p>
        </w:tc>
      </w:tr>
      <w:tr w:rsidR="00DA6439" w:rsidRPr="002A6955" w14:paraId="7E49E8A8" w14:textId="77777777" w:rsidTr="00287F03">
        <w:tc>
          <w:tcPr>
            <w:tcW w:w="705" w:type="dxa"/>
          </w:tcPr>
          <w:p w14:paraId="74680299" w14:textId="77777777" w:rsidR="00DA6439" w:rsidRPr="00B52AE3" w:rsidRDefault="00DA6439" w:rsidP="00287F03"/>
        </w:tc>
        <w:tc>
          <w:tcPr>
            <w:tcW w:w="1523" w:type="dxa"/>
          </w:tcPr>
          <w:p w14:paraId="553899EC" w14:textId="038278FC" w:rsidR="00DA6439" w:rsidRPr="00B52AE3" w:rsidRDefault="00C54AB4" w:rsidP="00287F03">
            <w:pPr>
              <w:rPr>
                <w:rFonts w:cs="Arial"/>
                <w:b/>
                <w:bCs/>
              </w:rPr>
            </w:pPr>
            <w:r w:rsidRPr="00B52AE3">
              <w:rPr>
                <w:rFonts w:cs="Arial"/>
                <w:b/>
                <w:bCs/>
              </w:rPr>
              <w:t>Proposal</w:t>
            </w:r>
          </w:p>
        </w:tc>
        <w:tc>
          <w:tcPr>
            <w:tcW w:w="6640" w:type="dxa"/>
            <w:gridSpan w:val="2"/>
          </w:tcPr>
          <w:p w14:paraId="7775D3C3" w14:textId="02294535" w:rsidR="00DA6439" w:rsidRPr="0079519F" w:rsidRDefault="0079519F" w:rsidP="00287F03">
            <w:pPr>
              <w:rPr>
                <w:rFonts w:ascii="Arial" w:hAnsi="Arial" w:cs="Arial"/>
                <w:b/>
                <w:bCs/>
                <w:sz w:val="24"/>
                <w:szCs w:val="24"/>
                <w:highlight w:val="yellow"/>
              </w:rPr>
            </w:pPr>
            <w:r w:rsidRPr="0079519F">
              <w:rPr>
                <w:rFonts w:ascii="Arial" w:hAnsi="Arial" w:cs="Arial"/>
                <w:color w:val="212529"/>
                <w:sz w:val="24"/>
                <w:szCs w:val="24"/>
                <w:shd w:val="clear" w:color="auto" w:fill="FFFFFF"/>
              </w:rPr>
              <w:t xml:space="preserve">Construction of new </w:t>
            </w:r>
            <w:proofErr w:type="gramStart"/>
            <w:r w:rsidRPr="0079519F">
              <w:rPr>
                <w:rFonts w:ascii="Arial" w:hAnsi="Arial" w:cs="Arial"/>
                <w:color w:val="212529"/>
                <w:sz w:val="24"/>
                <w:szCs w:val="24"/>
                <w:shd w:val="clear" w:color="auto" w:fill="FFFFFF"/>
              </w:rPr>
              <w:t>two bedroom</w:t>
            </w:r>
            <w:proofErr w:type="gramEnd"/>
            <w:r w:rsidRPr="0079519F">
              <w:rPr>
                <w:rFonts w:ascii="Arial" w:hAnsi="Arial" w:cs="Arial"/>
                <w:color w:val="212529"/>
                <w:sz w:val="24"/>
                <w:szCs w:val="24"/>
                <w:shd w:val="clear" w:color="auto" w:fill="FFFFFF"/>
              </w:rPr>
              <w:t xml:space="preserve"> house (as amended by composite plan received on 30 April 2021).</w:t>
            </w:r>
          </w:p>
        </w:tc>
      </w:tr>
      <w:tr w:rsidR="00DA6439" w:rsidRPr="002A6955" w14:paraId="4B304BFE" w14:textId="77777777" w:rsidTr="00287F03">
        <w:tc>
          <w:tcPr>
            <w:tcW w:w="705" w:type="dxa"/>
          </w:tcPr>
          <w:p w14:paraId="71CB4E5A" w14:textId="77777777" w:rsidR="00DA6439" w:rsidRPr="00B52AE3" w:rsidRDefault="00DA6439" w:rsidP="00287F03"/>
        </w:tc>
        <w:tc>
          <w:tcPr>
            <w:tcW w:w="1523" w:type="dxa"/>
          </w:tcPr>
          <w:p w14:paraId="1F89CA22" w14:textId="08F6B38C" w:rsidR="00DA6439" w:rsidRPr="00B52AE3" w:rsidRDefault="00B52AE3" w:rsidP="00287F03">
            <w:pPr>
              <w:rPr>
                <w:rFonts w:cs="Arial"/>
                <w:b/>
                <w:bCs/>
              </w:rPr>
            </w:pPr>
            <w:r w:rsidRPr="00B52AE3">
              <w:rPr>
                <w:rFonts w:cs="Arial"/>
                <w:b/>
                <w:bCs/>
              </w:rPr>
              <w:t>Response date</w:t>
            </w:r>
          </w:p>
        </w:tc>
        <w:tc>
          <w:tcPr>
            <w:tcW w:w="6640" w:type="dxa"/>
            <w:gridSpan w:val="2"/>
          </w:tcPr>
          <w:p w14:paraId="041C4283" w14:textId="67170154" w:rsidR="00DA6439" w:rsidRPr="00FD066C" w:rsidRDefault="00FD066C" w:rsidP="00287F03">
            <w:pPr>
              <w:rPr>
                <w:rFonts w:ascii="Arial" w:hAnsi="Arial" w:cs="Arial"/>
                <w:sz w:val="24"/>
                <w:szCs w:val="24"/>
                <w:highlight w:val="yellow"/>
              </w:rPr>
            </w:pPr>
            <w:r w:rsidRPr="00FD066C">
              <w:rPr>
                <w:rFonts w:ascii="Arial" w:hAnsi="Arial" w:cs="Arial"/>
                <w:sz w:val="24"/>
                <w:szCs w:val="24"/>
              </w:rPr>
              <w:t>12</w:t>
            </w:r>
            <w:r w:rsidRPr="00FD066C">
              <w:rPr>
                <w:rFonts w:ascii="Arial" w:hAnsi="Arial" w:cs="Arial"/>
                <w:sz w:val="24"/>
                <w:szCs w:val="24"/>
                <w:vertAlign w:val="superscript"/>
              </w:rPr>
              <w:t>th</w:t>
            </w:r>
            <w:r w:rsidRPr="00FD066C">
              <w:rPr>
                <w:rFonts w:ascii="Arial" w:hAnsi="Arial" w:cs="Arial"/>
                <w:sz w:val="24"/>
                <w:szCs w:val="24"/>
              </w:rPr>
              <w:t xml:space="preserve"> June 2021</w:t>
            </w:r>
          </w:p>
        </w:tc>
      </w:tr>
      <w:tr w:rsidR="003C55F2" w:rsidRPr="002A6955" w14:paraId="349BBBDC" w14:textId="77777777" w:rsidTr="00287F03">
        <w:tc>
          <w:tcPr>
            <w:tcW w:w="705" w:type="dxa"/>
          </w:tcPr>
          <w:p w14:paraId="5297EBA2" w14:textId="77777777" w:rsidR="003C55F2" w:rsidRPr="00B52AE3" w:rsidRDefault="003C55F2" w:rsidP="00287F03"/>
        </w:tc>
        <w:tc>
          <w:tcPr>
            <w:tcW w:w="1523" w:type="dxa"/>
          </w:tcPr>
          <w:p w14:paraId="0AF7E34C" w14:textId="77777777" w:rsidR="003C55F2" w:rsidRPr="00B52AE3" w:rsidRDefault="00B52AE3" w:rsidP="00287F03">
            <w:pPr>
              <w:rPr>
                <w:rFonts w:cs="Arial"/>
                <w:b/>
                <w:bCs/>
              </w:rPr>
            </w:pPr>
            <w:r w:rsidRPr="00B52AE3">
              <w:rPr>
                <w:rFonts w:cs="Arial"/>
                <w:b/>
                <w:bCs/>
              </w:rPr>
              <w:t xml:space="preserve">Agreed </w:t>
            </w:r>
            <w:proofErr w:type="gramStart"/>
            <w:r w:rsidRPr="00B52AE3">
              <w:rPr>
                <w:rFonts w:cs="Arial"/>
                <w:b/>
                <w:bCs/>
              </w:rPr>
              <w:t>response</w:t>
            </w:r>
            <w:proofErr w:type="gramEnd"/>
          </w:p>
          <w:p w14:paraId="00CC26AE" w14:textId="77777777" w:rsidR="00B52AE3" w:rsidRPr="00B52AE3" w:rsidRDefault="00B52AE3" w:rsidP="00287F03">
            <w:pPr>
              <w:rPr>
                <w:rFonts w:cs="Arial"/>
                <w:b/>
                <w:bCs/>
              </w:rPr>
            </w:pPr>
          </w:p>
          <w:p w14:paraId="6AB42439" w14:textId="77777777" w:rsidR="00B52AE3" w:rsidRPr="00B52AE3" w:rsidRDefault="00B52AE3" w:rsidP="00287F03">
            <w:pPr>
              <w:rPr>
                <w:rFonts w:cs="Arial"/>
                <w:b/>
                <w:bCs/>
              </w:rPr>
            </w:pPr>
          </w:p>
          <w:p w14:paraId="29377B92" w14:textId="32F48C39" w:rsidR="00B52AE3" w:rsidRPr="00B52AE3" w:rsidRDefault="00B52AE3" w:rsidP="00287F03">
            <w:pPr>
              <w:rPr>
                <w:rFonts w:cs="Arial"/>
                <w:b/>
                <w:bCs/>
              </w:rPr>
            </w:pPr>
          </w:p>
        </w:tc>
        <w:tc>
          <w:tcPr>
            <w:tcW w:w="6640" w:type="dxa"/>
            <w:gridSpan w:val="2"/>
          </w:tcPr>
          <w:p w14:paraId="508C6216" w14:textId="77777777" w:rsidR="003C55F2" w:rsidRPr="002A6955" w:rsidRDefault="003C55F2" w:rsidP="00287F03">
            <w:pPr>
              <w:rPr>
                <w:rFonts w:ascii="Arial" w:hAnsi="Arial" w:cs="Arial"/>
                <w:b/>
                <w:bCs/>
                <w:sz w:val="24"/>
                <w:szCs w:val="24"/>
                <w:highlight w:val="yellow"/>
              </w:rPr>
            </w:pPr>
          </w:p>
        </w:tc>
      </w:tr>
      <w:tr w:rsidR="00CB5938" w:rsidRPr="002A6955" w14:paraId="14B7ABE3" w14:textId="77777777" w:rsidTr="00CB5938">
        <w:tc>
          <w:tcPr>
            <w:tcW w:w="705" w:type="dxa"/>
          </w:tcPr>
          <w:p w14:paraId="3B7E0809" w14:textId="2ECF90E3" w:rsidR="00CB5938" w:rsidRPr="003C09BA" w:rsidRDefault="00CB5938" w:rsidP="00287F03">
            <w:pPr>
              <w:rPr>
                <w:b/>
                <w:bCs/>
              </w:rPr>
            </w:pPr>
            <w:r w:rsidRPr="003C09BA">
              <w:rPr>
                <w:b/>
                <w:bCs/>
              </w:rPr>
              <w:t>7</w:t>
            </w:r>
            <w:r w:rsidR="00021F84">
              <w:rPr>
                <w:b/>
                <w:bCs/>
              </w:rPr>
              <w:t>p</w:t>
            </w:r>
            <w:r w:rsidRPr="003C09BA">
              <w:rPr>
                <w:b/>
                <w:bCs/>
              </w:rPr>
              <w:t>)</w:t>
            </w:r>
          </w:p>
        </w:tc>
        <w:tc>
          <w:tcPr>
            <w:tcW w:w="1523" w:type="dxa"/>
          </w:tcPr>
          <w:p w14:paraId="6D071F4D" w14:textId="5C1CD10A" w:rsidR="00CB5938" w:rsidRPr="003C09BA" w:rsidRDefault="00CB5938" w:rsidP="00287F03">
            <w:pPr>
              <w:rPr>
                <w:rFonts w:cs="Arial"/>
                <w:b/>
                <w:bCs/>
              </w:rPr>
            </w:pPr>
            <w:r w:rsidRPr="003C09BA">
              <w:rPr>
                <w:rFonts w:cs="Arial"/>
                <w:b/>
                <w:bCs/>
              </w:rPr>
              <w:t>Application</w:t>
            </w:r>
          </w:p>
        </w:tc>
        <w:tc>
          <w:tcPr>
            <w:tcW w:w="2161" w:type="dxa"/>
          </w:tcPr>
          <w:p w14:paraId="49105194" w14:textId="0C5925E9" w:rsidR="00CB5938" w:rsidRPr="002A6955" w:rsidRDefault="001B1186" w:rsidP="00287F03">
            <w:pPr>
              <w:rPr>
                <w:rFonts w:ascii="Arial" w:hAnsi="Arial" w:cs="Arial"/>
                <w:b/>
                <w:bCs/>
                <w:sz w:val="24"/>
                <w:szCs w:val="24"/>
                <w:highlight w:val="yellow"/>
              </w:rPr>
            </w:pPr>
            <w:hyperlink r:id="rId49" w:history="1">
              <w:r w:rsidR="00CB5938" w:rsidRPr="0012124A">
                <w:rPr>
                  <w:rStyle w:val="Hyperlink"/>
                  <w:rFonts w:ascii="Arial" w:hAnsi="Arial" w:cs="Arial"/>
                  <w:sz w:val="24"/>
                  <w:szCs w:val="24"/>
                </w:rPr>
                <w:t>P21/S2085/FUL</w:t>
              </w:r>
            </w:hyperlink>
          </w:p>
        </w:tc>
        <w:tc>
          <w:tcPr>
            <w:tcW w:w="4479" w:type="dxa"/>
          </w:tcPr>
          <w:p w14:paraId="4548CB9A" w14:textId="44BFFA59" w:rsidR="00CB5938" w:rsidRPr="003C09BA" w:rsidRDefault="00CB5938" w:rsidP="00287F03">
            <w:pPr>
              <w:rPr>
                <w:rFonts w:ascii="Arial" w:hAnsi="Arial" w:cs="Arial"/>
                <w:b/>
                <w:bCs/>
                <w:sz w:val="24"/>
                <w:szCs w:val="24"/>
                <w:highlight w:val="yellow"/>
              </w:rPr>
            </w:pPr>
            <w:r w:rsidRPr="003C09BA">
              <w:rPr>
                <w:rFonts w:ascii="Arial" w:hAnsi="Arial" w:cs="Arial"/>
                <w:color w:val="212529"/>
                <w:sz w:val="24"/>
                <w:szCs w:val="24"/>
                <w:shd w:val="clear" w:color="auto" w:fill="FFFFFF"/>
              </w:rPr>
              <w:t>102 Norreys Road Didcot OX11 0AN</w:t>
            </w:r>
          </w:p>
        </w:tc>
      </w:tr>
      <w:tr w:rsidR="00C54AB4" w:rsidRPr="002A6955" w14:paraId="49A0144A" w14:textId="77777777" w:rsidTr="00287F03">
        <w:tc>
          <w:tcPr>
            <w:tcW w:w="705" w:type="dxa"/>
          </w:tcPr>
          <w:p w14:paraId="0A6B8F5F" w14:textId="77777777" w:rsidR="00C54AB4" w:rsidRPr="003C09BA" w:rsidRDefault="00C54AB4" w:rsidP="00287F03"/>
        </w:tc>
        <w:tc>
          <w:tcPr>
            <w:tcW w:w="1523" w:type="dxa"/>
          </w:tcPr>
          <w:p w14:paraId="5B67F0D9" w14:textId="2BAF23B7" w:rsidR="00C54AB4" w:rsidRPr="003C09BA" w:rsidRDefault="003C09BA" w:rsidP="00287F03">
            <w:pPr>
              <w:rPr>
                <w:rFonts w:cs="Arial"/>
                <w:b/>
                <w:bCs/>
              </w:rPr>
            </w:pPr>
            <w:r w:rsidRPr="003C09BA">
              <w:rPr>
                <w:rFonts w:cs="Arial"/>
                <w:b/>
                <w:bCs/>
              </w:rPr>
              <w:t>Proposal</w:t>
            </w:r>
          </w:p>
        </w:tc>
        <w:tc>
          <w:tcPr>
            <w:tcW w:w="6640" w:type="dxa"/>
            <w:gridSpan w:val="2"/>
          </w:tcPr>
          <w:p w14:paraId="3D8F9DA8" w14:textId="26175E1E" w:rsidR="00C54AB4" w:rsidRPr="003C09BA" w:rsidRDefault="003C09BA" w:rsidP="00287F03">
            <w:pPr>
              <w:rPr>
                <w:rFonts w:ascii="Arial" w:hAnsi="Arial" w:cs="Arial"/>
                <w:b/>
                <w:bCs/>
                <w:sz w:val="24"/>
                <w:szCs w:val="24"/>
                <w:highlight w:val="yellow"/>
              </w:rPr>
            </w:pPr>
            <w:r w:rsidRPr="003C09BA">
              <w:rPr>
                <w:rFonts w:ascii="Arial" w:hAnsi="Arial" w:cs="Arial"/>
                <w:color w:val="212529"/>
                <w:sz w:val="24"/>
                <w:szCs w:val="24"/>
                <w:shd w:val="clear" w:color="auto" w:fill="FFFFFF"/>
              </w:rPr>
              <w:t xml:space="preserve">Erection of two 4-bedroom detached dwellings to the rear of 100 &amp; 102 Norreys Road, Didcot together with access, </w:t>
            </w:r>
            <w:proofErr w:type="gramStart"/>
            <w:r w:rsidRPr="003C09BA">
              <w:rPr>
                <w:rFonts w:ascii="Arial" w:hAnsi="Arial" w:cs="Arial"/>
                <w:color w:val="212529"/>
                <w:sz w:val="24"/>
                <w:szCs w:val="24"/>
                <w:shd w:val="clear" w:color="auto" w:fill="FFFFFF"/>
              </w:rPr>
              <w:t>parking</w:t>
            </w:r>
            <w:proofErr w:type="gramEnd"/>
            <w:r w:rsidRPr="003C09BA">
              <w:rPr>
                <w:rFonts w:ascii="Arial" w:hAnsi="Arial" w:cs="Arial"/>
                <w:color w:val="212529"/>
                <w:sz w:val="24"/>
                <w:szCs w:val="24"/>
                <w:shd w:val="clear" w:color="auto" w:fill="FFFFFF"/>
              </w:rPr>
              <w:t xml:space="preserve"> and the provision of new amenity space.</w:t>
            </w:r>
          </w:p>
        </w:tc>
      </w:tr>
      <w:tr w:rsidR="00C54AB4" w:rsidRPr="002A6955" w14:paraId="3F66361B" w14:textId="77777777" w:rsidTr="00287F03">
        <w:tc>
          <w:tcPr>
            <w:tcW w:w="705" w:type="dxa"/>
          </w:tcPr>
          <w:p w14:paraId="7CD59F99" w14:textId="77777777" w:rsidR="00C54AB4" w:rsidRPr="003C09BA" w:rsidRDefault="00C54AB4" w:rsidP="00287F03"/>
        </w:tc>
        <w:tc>
          <w:tcPr>
            <w:tcW w:w="1523" w:type="dxa"/>
          </w:tcPr>
          <w:p w14:paraId="2A58B5CE" w14:textId="11FE119A" w:rsidR="00C54AB4" w:rsidRPr="003C09BA" w:rsidRDefault="003C09BA" w:rsidP="00287F03">
            <w:pPr>
              <w:rPr>
                <w:rFonts w:cs="Arial"/>
                <w:b/>
                <w:bCs/>
              </w:rPr>
            </w:pPr>
            <w:r w:rsidRPr="003C09BA">
              <w:rPr>
                <w:rFonts w:cs="Arial"/>
                <w:b/>
                <w:bCs/>
              </w:rPr>
              <w:t>Response date</w:t>
            </w:r>
          </w:p>
        </w:tc>
        <w:tc>
          <w:tcPr>
            <w:tcW w:w="6640" w:type="dxa"/>
            <w:gridSpan w:val="2"/>
          </w:tcPr>
          <w:p w14:paraId="2843782E" w14:textId="1D1E4953" w:rsidR="00C54AB4" w:rsidRPr="0012124A" w:rsidRDefault="0012124A" w:rsidP="00287F03">
            <w:pPr>
              <w:rPr>
                <w:rFonts w:ascii="Arial" w:hAnsi="Arial" w:cs="Arial"/>
                <w:sz w:val="24"/>
                <w:szCs w:val="24"/>
                <w:highlight w:val="yellow"/>
              </w:rPr>
            </w:pPr>
            <w:r w:rsidRPr="0012124A">
              <w:rPr>
                <w:rFonts w:ascii="Arial" w:hAnsi="Arial" w:cs="Arial"/>
                <w:sz w:val="24"/>
                <w:szCs w:val="24"/>
              </w:rPr>
              <w:t>13</w:t>
            </w:r>
            <w:r w:rsidRPr="0012124A">
              <w:rPr>
                <w:rFonts w:ascii="Arial" w:hAnsi="Arial" w:cs="Arial"/>
                <w:sz w:val="24"/>
                <w:szCs w:val="24"/>
                <w:vertAlign w:val="superscript"/>
              </w:rPr>
              <w:t>th</w:t>
            </w:r>
            <w:r w:rsidRPr="0012124A">
              <w:rPr>
                <w:rFonts w:ascii="Arial" w:hAnsi="Arial" w:cs="Arial"/>
                <w:sz w:val="24"/>
                <w:szCs w:val="24"/>
              </w:rPr>
              <w:t xml:space="preserve"> June 2021</w:t>
            </w:r>
          </w:p>
        </w:tc>
      </w:tr>
      <w:tr w:rsidR="00BC78F7" w:rsidRPr="002A6955" w14:paraId="67AF29A0" w14:textId="77777777" w:rsidTr="00287F03">
        <w:tc>
          <w:tcPr>
            <w:tcW w:w="705" w:type="dxa"/>
          </w:tcPr>
          <w:p w14:paraId="4894C5AF" w14:textId="77777777" w:rsidR="00BC78F7" w:rsidRPr="003C09BA" w:rsidRDefault="00BC78F7" w:rsidP="00287F03"/>
        </w:tc>
        <w:tc>
          <w:tcPr>
            <w:tcW w:w="1523" w:type="dxa"/>
          </w:tcPr>
          <w:p w14:paraId="4E72961D" w14:textId="77777777" w:rsidR="00BC78F7" w:rsidRPr="003C09BA" w:rsidRDefault="003C09BA" w:rsidP="00287F03">
            <w:pPr>
              <w:rPr>
                <w:rFonts w:cs="Arial"/>
                <w:b/>
                <w:bCs/>
              </w:rPr>
            </w:pPr>
            <w:r w:rsidRPr="003C09BA">
              <w:rPr>
                <w:rFonts w:cs="Arial"/>
                <w:b/>
                <w:bCs/>
              </w:rPr>
              <w:t xml:space="preserve">Agreed </w:t>
            </w:r>
            <w:proofErr w:type="gramStart"/>
            <w:r w:rsidRPr="003C09BA">
              <w:rPr>
                <w:rFonts w:cs="Arial"/>
                <w:b/>
                <w:bCs/>
              </w:rPr>
              <w:t>response</w:t>
            </w:r>
            <w:proofErr w:type="gramEnd"/>
          </w:p>
          <w:p w14:paraId="171D7454" w14:textId="77777777" w:rsidR="003C09BA" w:rsidRPr="003C09BA" w:rsidRDefault="003C09BA" w:rsidP="00287F03">
            <w:pPr>
              <w:rPr>
                <w:rFonts w:cs="Arial"/>
                <w:b/>
                <w:bCs/>
              </w:rPr>
            </w:pPr>
          </w:p>
          <w:p w14:paraId="258674BD" w14:textId="77777777" w:rsidR="003C09BA" w:rsidRPr="003C09BA" w:rsidRDefault="003C09BA" w:rsidP="00287F03">
            <w:pPr>
              <w:rPr>
                <w:rFonts w:cs="Arial"/>
                <w:b/>
                <w:bCs/>
              </w:rPr>
            </w:pPr>
          </w:p>
          <w:p w14:paraId="0E7099C7" w14:textId="60047196" w:rsidR="003C09BA" w:rsidRPr="003C09BA" w:rsidRDefault="003C09BA" w:rsidP="00287F03">
            <w:pPr>
              <w:rPr>
                <w:rFonts w:cs="Arial"/>
                <w:b/>
                <w:bCs/>
              </w:rPr>
            </w:pPr>
          </w:p>
        </w:tc>
        <w:tc>
          <w:tcPr>
            <w:tcW w:w="6640" w:type="dxa"/>
            <w:gridSpan w:val="2"/>
          </w:tcPr>
          <w:p w14:paraId="10C81A8C" w14:textId="77777777" w:rsidR="00BC78F7" w:rsidRPr="002A6955" w:rsidRDefault="00BC78F7" w:rsidP="00287F03">
            <w:pPr>
              <w:rPr>
                <w:rFonts w:ascii="Arial" w:hAnsi="Arial" w:cs="Arial"/>
                <w:b/>
                <w:bCs/>
                <w:sz w:val="24"/>
                <w:szCs w:val="24"/>
                <w:highlight w:val="yellow"/>
              </w:rPr>
            </w:pPr>
          </w:p>
        </w:tc>
      </w:tr>
    </w:tbl>
    <w:p w14:paraId="028666A5" w14:textId="675615AA" w:rsidR="00E603E2" w:rsidRPr="002A6955" w:rsidRDefault="00E603E2" w:rsidP="001E4A3E">
      <w:pPr>
        <w:rPr>
          <w:highlight w:val="yellow"/>
        </w:rPr>
      </w:pPr>
      <w:r w:rsidRPr="0077176C">
        <w:rPr>
          <w:highlight w:val="yellow"/>
        </w:rPr>
        <w:br w:type="page"/>
      </w:r>
    </w:p>
    <w:p w14:paraId="59937CF2" w14:textId="13D272D5" w:rsidR="008C1C26" w:rsidRPr="00B70324" w:rsidRDefault="000639C5" w:rsidP="002C0514">
      <w:pPr>
        <w:pStyle w:val="ListParagraph"/>
        <w:numPr>
          <w:ilvl w:val="0"/>
          <w:numId w:val="17"/>
        </w:numPr>
        <w:rPr>
          <w:rFonts w:ascii="Arial" w:hAnsi="Arial" w:cs="Arial"/>
          <w:b/>
          <w:sz w:val="24"/>
          <w:szCs w:val="24"/>
        </w:rPr>
      </w:pPr>
      <w:r w:rsidRPr="005965CF">
        <w:rPr>
          <w:rFonts w:ascii="Arial" w:hAnsi="Arial" w:cs="Arial"/>
          <w:b/>
          <w:sz w:val="24"/>
          <w:szCs w:val="24"/>
        </w:rPr>
        <w:lastRenderedPageBreak/>
        <w:t>To note</w:t>
      </w:r>
      <w:r w:rsidRPr="00B70324">
        <w:rPr>
          <w:rFonts w:ascii="Arial" w:hAnsi="Arial" w:cs="Arial"/>
          <w:b/>
          <w:sz w:val="24"/>
          <w:szCs w:val="24"/>
        </w:rPr>
        <w:t xml:space="preserve"> as listed: </w:t>
      </w:r>
      <w:r w:rsidR="00BB697A" w:rsidRPr="00B70324">
        <w:rPr>
          <w:rFonts w:ascii="Arial" w:hAnsi="Arial" w:cs="Arial"/>
          <w:b/>
          <w:sz w:val="24"/>
          <w:szCs w:val="24"/>
        </w:rPr>
        <w:t>Planning Appeals.</w:t>
      </w:r>
    </w:p>
    <w:tbl>
      <w:tblPr>
        <w:tblW w:w="4766" w:type="pct"/>
        <w:tblInd w:w="421"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537"/>
        <w:gridCol w:w="1420"/>
        <w:gridCol w:w="2203"/>
        <w:gridCol w:w="4428"/>
      </w:tblGrid>
      <w:tr w:rsidR="008B589E" w:rsidRPr="00B70324" w14:paraId="7E5E5EA5" w14:textId="77777777" w:rsidTr="003973BE">
        <w:trPr>
          <w:trHeight w:val="20"/>
        </w:trPr>
        <w:tc>
          <w:tcPr>
            <w:tcW w:w="2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474749" w14:textId="00D49356" w:rsidR="008B589E" w:rsidRPr="00B70324" w:rsidRDefault="00074830" w:rsidP="00B33A18">
            <w:pPr>
              <w:spacing w:line="240" w:lineRule="auto"/>
              <w:rPr>
                <w:rFonts w:ascii="Arial" w:hAnsi="Arial" w:cs="Arial"/>
                <w:b/>
                <w:sz w:val="16"/>
                <w:szCs w:val="16"/>
              </w:rPr>
            </w:pPr>
            <w:r>
              <w:rPr>
                <w:rFonts w:ascii="Arial" w:hAnsi="Arial" w:cs="Arial"/>
                <w:b/>
                <w:sz w:val="16"/>
                <w:szCs w:val="16"/>
              </w:rPr>
              <w:t>11</w:t>
            </w:r>
            <w:r w:rsidR="005F0510" w:rsidRPr="00B70324">
              <w:rPr>
                <w:rFonts w:ascii="Arial" w:hAnsi="Arial" w:cs="Arial"/>
                <w:b/>
                <w:sz w:val="16"/>
                <w:szCs w:val="16"/>
              </w:rPr>
              <w:t>a</w:t>
            </w:r>
            <w:r w:rsidR="008B589E" w:rsidRPr="00B70324">
              <w:rPr>
                <w:rFonts w:ascii="Arial" w:hAnsi="Arial" w:cs="Arial"/>
                <w:b/>
                <w:sz w:val="16"/>
                <w:szCs w:val="16"/>
              </w:rPr>
              <w:t>)</w:t>
            </w:r>
          </w:p>
        </w:tc>
        <w:tc>
          <w:tcPr>
            <w:tcW w:w="85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86A2B3" w14:textId="77777777" w:rsidR="008B589E" w:rsidRPr="00B70324" w:rsidRDefault="008B589E" w:rsidP="003034FE">
            <w:pPr>
              <w:spacing w:line="240" w:lineRule="auto"/>
              <w:rPr>
                <w:rFonts w:ascii="Arial" w:hAnsi="Arial" w:cs="Arial"/>
                <w:b/>
                <w:sz w:val="16"/>
                <w:szCs w:val="16"/>
              </w:rPr>
            </w:pPr>
            <w:r w:rsidRPr="00B70324">
              <w:rPr>
                <w:rFonts w:ascii="Arial" w:hAnsi="Arial" w:cs="Arial"/>
                <w:b/>
                <w:sz w:val="16"/>
                <w:szCs w:val="16"/>
              </w:rPr>
              <w:t>Appeal reference</w:t>
            </w:r>
          </w:p>
        </w:tc>
        <w:tc>
          <w:tcPr>
            <w:tcW w:w="392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1C6514" w14:textId="59BAD27F" w:rsidR="008B589E" w:rsidRPr="00B70324" w:rsidRDefault="00B70324" w:rsidP="003034FE">
            <w:pPr>
              <w:rPr>
                <w:rFonts w:ascii="Arial" w:hAnsi="Arial" w:cs="Arial"/>
                <w:sz w:val="24"/>
                <w:szCs w:val="24"/>
              </w:rPr>
            </w:pPr>
            <w:r>
              <w:rPr>
                <w:rFonts w:ascii="Arial" w:hAnsi="Arial" w:cs="Arial"/>
                <w:sz w:val="24"/>
                <w:szCs w:val="24"/>
              </w:rPr>
              <w:t xml:space="preserve">Public </w:t>
            </w:r>
            <w:r w:rsidR="000B2184">
              <w:rPr>
                <w:rFonts w:ascii="Arial" w:hAnsi="Arial" w:cs="Arial"/>
                <w:sz w:val="24"/>
                <w:szCs w:val="24"/>
              </w:rPr>
              <w:t>inquiry</w:t>
            </w:r>
            <w:r>
              <w:rPr>
                <w:rFonts w:ascii="Arial" w:hAnsi="Arial" w:cs="Arial"/>
                <w:sz w:val="24"/>
                <w:szCs w:val="24"/>
              </w:rPr>
              <w:t xml:space="preserve"> to be held </w:t>
            </w:r>
            <w:r w:rsidR="005965CF">
              <w:rPr>
                <w:rFonts w:ascii="Arial" w:hAnsi="Arial" w:cs="Arial"/>
                <w:sz w:val="24"/>
                <w:szCs w:val="24"/>
              </w:rPr>
              <w:t xml:space="preserve">on </w:t>
            </w:r>
            <w:r w:rsidR="005965CF" w:rsidRPr="005965CF">
              <w:rPr>
                <w:rFonts w:ascii="Arial" w:hAnsi="Arial" w:cs="Arial"/>
                <w:sz w:val="24"/>
                <w:szCs w:val="24"/>
              </w:rPr>
              <w:t>17</w:t>
            </w:r>
            <w:r w:rsidR="005965CF" w:rsidRPr="005965CF">
              <w:rPr>
                <w:rFonts w:ascii="Arial" w:hAnsi="Arial" w:cs="Arial"/>
                <w:sz w:val="24"/>
                <w:szCs w:val="24"/>
                <w:vertAlign w:val="superscript"/>
              </w:rPr>
              <w:t>th</w:t>
            </w:r>
            <w:r w:rsidR="005965CF" w:rsidRPr="005965CF">
              <w:rPr>
                <w:rFonts w:ascii="Arial" w:hAnsi="Arial" w:cs="Arial"/>
                <w:sz w:val="24"/>
                <w:szCs w:val="24"/>
              </w:rPr>
              <w:t xml:space="preserve"> August 2021 and will last 8 days</w:t>
            </w:r>
            <w:r w:rsidR="005965CF">
              <w:rPr>
                <w:rFonts w:ascii="Arial" w:hAnsi="Arial" w:cs="Arial"/>
                <w:sz w:val="24"/>
                <w:szCs w:val="24"/>
              </w:rPr>
              <w:t>.</w:t>
            </w:r>
          </w:p>
        </w:tc>
      </w:tr>
      <w:tr w:rsidR="00E7443C" w:rsidRPr="00B70324" w14:paraId="0618CD82" w14:textId="77777777" w:rsidTr="003973BE">
        <w:trPr>
          <w:trHeight w:val="20"/>
        </w:trPr>
        <w:tc>
          <w:tcPr>
            <w:tcW w:w="2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61CA7E" w14:textId="77777777" w:rsidR="00E7443C" w:rsidRPr="00B70324" w:rsidRDefault="00E7443C" w:rsidP="003034FE">
            <w:pPr>
              <w:spacing w:line="240" w:lineRule="auto"/>
              <w:rPr>
                <w:rFonts w:ascii="Arial" w:hAnsi="Arial" w:cs="Arial"/>
                <w:b/>
                <w:sz w:val="16"/>
                <w:szCs w:val="16"/>
              </w:rPr>
            </w:pPr>
          </w:p>
        </w:tc>
        <w:tc>
          <w:tcPr>
            <w:tcW w:w="85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A202A4" w14:textId="77777777" w:rsidR="00E7443C" w:rsidRPr="00B70324" w:rsidRDefault="00E7443C" w:rsidP="003034FE">
            <w:pPr>
              <w:spacing w:line="240" w:lineRule="auto"/>
              <w:rPr>
                <w:rFonts w:ascii="Arial" w:hAnsi="Arial" w:cs="Arial"/>
                <w:b/>
                <w:sz w:val="16"/>
                <w:szCs w:val="16"/>
              </w:rPr>
            </w:pPr>
            <w:r w:rsidRPr="00B70324">
              <w:rPr>
                <w:rFonts w:ascii="Arial" w:hAnsi="Arial" w:cs="Arial"/>
                <w:b/>
                <w:sz w:val="16"/>
                <w:szCs w:val="16"/>
              </w:rPr>
              <w:t>Application</w:t>
            </w:r>
          </w:p>
        </w:tc>
        <w:tc>
          <w:tcPr>
            <w:tcW w:w="131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376811" w14:textId="1F19DC93" w:rsidR="00E7443C" w:rsidRPr="00B70324" w:rsidRDefault="001B1186" w:rsidP="003034FE">
            <w:pPr>
              <w:rPr>
                <w:rFonts w:ascii="Arial" w:hAnsi="Arial" w:cs="Arial"/>
                <w:sz w:val="24"/>
                <w:szCs w:val="24"/>
              </w:rPr>
            </w:pPr>
            <w:hyperlink r:id="rId50" w:history="1">
              <w:r w:rsidR="00413884" w:rsidRPr="00B70324">
                <w:rPr>
                  <w:rStyle w:val="Hyperlink"/>
                  <w:rFonts w:ascii="Arial" w:hAnsi="Arial" w:cs="Arial"/>
                  <w:sz w:val="24"/>
                  <w:szCs w:val="24"/>
                </w:rPr>
                <w:t>P20/S1577/O</w:t>
              </w:r>
            </w:hyperlink>
          </w:p>
        </w:tc>
        <w:tc>
          <w:tcPr>
            <w:tcW w:w="26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4C1044" w14:textId="22F09964" w:rsidR="00E7443C" w:rsidRPr="00B70324" w:rsidRDefault="00B21982" w:rsidP="003034FE">
            <w:pPr>
              <w:rPr>
                <w:rFonts w:ascii="Arial" w:hAnsi="Arial" w:cs="Arial"/>
                <w:sz w:val="24"/>
                <w:szCs w:val="24"/>
              </w:rPr>
            </w:pPr>
            <w:r w:rsidRPr="00B70324">
              <w:rPr>
                <w:rFonts w:ascii="Arial" w:hAnsi="Arial" w:cs="Arial"/>
                <w:sz w:val="24"/>
                <w:szCs w:val="24"/>
              </w:rPr>
              <w:t>Land at Lady Grove Didcot OX11 9BP</w:t>
            </w:r>
          </w:p>
        </w:tc>
      </w:tr>
      <w:tr w:rsidR="008B589E" w:rsidRPr="00B70324" w14:paraId="381A5070" w14:textId="77777777" w:rsidTr="003973BE">
        <w:trPr>
          <w:trHeight w:val="20"/>
        </w:trPr>
        <w:tc>
          <w:tcPr>
            <w:tcW w:w="2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90AEAD" w14:textId="77777777" w:rsidR="008B589E" w:rsidRPr="00B70324" w:rsidRDefault="008B589E" w:rsidP="003034FE">
            <w:pPr>
              <w:spacing w:line="240" w:lineRule="auto"/>
              <w:rPr>
                <w:rFonts w:ascii="Arial" w:hAnsi="Arial" w:cs="Arial"/>
                <w:b/>
                <w:sz w:val="16"/>
                <w:szCs w:val="16"/>
              </w:rPr>
            </w:pPr>
          </w:p>
        </w:tc>
        <w:tc>
          <w:tcPr>
            <w:tcW w:w="85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89CA09" w14:textId="77777777" w:rsidR="008B589E" w:rsidRPr="00B70324" w:rsidRDefault="008B589E" w:rsidP="003034FE">
            <w:pPr>
              <w:spacing w:line="240" w:lineRule="auto"/>
              <w:rPr>
                <w:rFonts w:ascii="Arial" w:hAnsi="Arial" w:cs="Arial"/>
                <w:b/>
                <w:sz w:val="16"/>
                <w:szCs w:val="16"/>
              </w:rPr>
            </w:pPr>
            <w:r w:rsidRPr="00B70324">
              <w:rPr>
                <w:rFonts w:ascii="Arial" w:hAnsi="Arial" w:cs="Arial"/>
                <w:b/>
                <w:bCs/>
                <w:sz w:val="16"/>
                <w:szCs w:val="16"/>
              </w:rPr>
              <w:t>Proposal</w:t>
            </w:r>
          </w:p>
        </w:tc>
        <w:tc>
          <w:tcPr>
            <w:tcW w:w="392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189509" w14:textId="52414536" w:rsidR="008B589E" w:rsidRPr="00B70324" w:rsidRDefault="00B70324" w:rsidP="005E7011">
            <w:pPr>
              <w:autoSpaceDE w:val="0"/>
              <w:autoSpaceDN w:val="0"/>
              <w:adjustRightInd w:val="0"/>
              <w:spacing w:after="0" w:line="240" w:lineRule="auto"/>
              <w:rPr>
                <w:rFonts w:ascii="Arial" w:hAnsi="Arial" w:cs="Arial"/>
                <w:sz w:val="24"/>
                <w:szCs w:val="24"/>
              </w:rPr>
            </w:pPr>
            <w:r w:rsidRPr="00B70324">
              <w:rPr>
                <w:rFonts w:ascii="Arial" w:hAnsi="Arial" w:cs="Arial"/>
                <w:color w:val="212529"/>
                <w:sz w:val="24"/>
                <w:szCs w:val="24"/>
                <w:shd w:val="clear" w:color="auto" w:fill="FFFFFF"/>
              </w:rPr>
              <w:t xml:space="preserve">Outline application for up to 176 dwellings including public open space comprising a country park, a LEAP and additional Green Infrastructure provision with all matters reserved other than access. (As per amended information received 19 May 2020 and 23 July 2020, and clarified by additional information received 17 June 2020, 13 July 2020, 27 August </w:t>
            </w:r>
            <w:proofErr w:type="gramStart"/>
            <w:r w:rsidRPr="00B70324">
              <w:rPr>
                <w:rFonts w:ascii="Arial" w:hAnsi="Arial" w:cs="Arial"/>
                <w:color w:val="212529"/>
                <w:sz w:val="24"/>
                <w:szCs w:val="24"/>
                <w:shd w:val="clear" w:color="auto" w:fill="FFFFFF"/>
              </w:rPr>
              <w:t>2020</w:t>
            </w:r>
            <w:proofErr w:type="gramEnd"/>
            <w:r w:rsidRPr="00B70324">
              <w:rPr>
                <w:rFonts w:ascii="Arial" w:hAnsi="Arial" w:cs="Arial"/>
                <w:color w:val="212529"/>
                <w:sz w:val="24"/>
                <w:szCs w:val="24"/>
                <w:shd w:val="clear" w:color="auto" w:fill="FFFFFF"/>
              </w:rPr>
              <w:t xml:space="preserve"> and 18 September 2020)</w:t>
            </w:r>
          </w:p>
        </w:tc>
      </w:tr>
      <w:tr w:rsidR="008B589E" w:rsidRPr="00B70324" w14:paraId="72610479" w14:textId="77777777" w:rsidTr="003973BE">
        <w:trPr>
          <w:trHeight w:val="20"/>
        </w:trPr>
        <w:tc>
          <w:tcPr>
            <w:tcW w:w="2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8CAE2E" w14:textId="77777777" w:rsidR="008B589E" w:rsidRPr="00B70324" w:rsidRDefault="008B589E" w:rsidP="003034FE">
            <w:pPr>
              <w:spacing w:line="240" w:lineRule="auto"/>
              <w:rPr>
                <w:rFonts w:ascii="Arial" w:hAnsi="Arial" w:cs="Arial"/>
                <w:b/>
                <w:sz w:val="16"/>
                <w:szCs w:val="16"/>
              </w:rPr>
            </w:pPr>
          </w:p>
        </w:tc>
        <w:tc>
          <w:tcPr>
            <w:tcW w:w="85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02FE38" w14:textId="5BB3033A" w:rsidR="008B589E" w:rsidRPr="00B70324" w:rsidRDefault="008B589E" w:rsidP="003034FE">
            <w:pPr>
              <w:spacing w:after="0" w:line="240" w:lineRule="auto"/>
              <w:rPr>
                <w:rFonts w:ascii="Arial" w:eastAsia="Calibri" w:hAnsi="Arial" w:cs="Arial"/>
                <w:b/>
                <w:bCs/>
                <w:sz w:val="16"/>
                <w:szCs w:val="16"/>
              </w:rPr>
            </w:pPr>
          </w:p>
        </w:tc>
        <w:tc>
          <w:tcPr>
            <w:tcW w:w="392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DF6637" w14:textId="301AED37" w:rsidR="008B589E" w:rsidRPr="00B70324" w:rsidRDefault="00E306A7" w:rsidP="003034FE">
            <w:pPr>
              <w:rPr>
                <w:rFonts w:ascii="Arial" w:hAnsi="Arial" w:cs="Arial"/>
                <w:sz w:val="24"/>
                <w:szCs w:val="24"/>
              </w:rPr>
            </w:pPr>
            <w:r>
              <w:rPr>
                <w:rFonts w:ascii="Arial" w:hAnsi="Arial" w:cs="Arial"/>
                <w:sz w:val="24"/>
                <w:szCs w:val="24"/>
              </w:rPr>
              <w:t xml:space="preserve">SODC have not formally informed DTC of this </w:t>
            </w:r>
            <w:r w:rsidR="000B2184">
              <w:rPr>
                <w:rFonts w:ascii="Arial" w:hAnsi="Arial" w:cs="Arial"/>
                <w:sz w:val="24"/>
                <w:szCs w:val="24"/>
              </w:rPr>
              <w:t xml:space="preserve">public inquiry </w:t>
            </w:r>
            <w:proofErr w:type="gramStart"/>
            <w:r w:rsidR="000B2184">
              <w:rPr>
                <w:rFonts w:ascii="Arial" w:hAnsi="Arial" w:cs="Arial"/>
                <w:sz w:val="24"/>
                <w:szCs w:val="24"/>
              </w:rPr>
              <w:t>as of yet</w:t>
            </w:r>
            <w:proofErr w:type="gramEnd"/>
            <w:r w:rsidR="000B2184">
              <w:rPr>
                <w:rFonts w:ascii="Arial" w:hAnsi="Arial" w:cs="Arial"/>
                <w:sz w:val="24"/>
                <w:szCs w:val="24"/>
              </w:rPr>
              <w:t xml:space="preserve">, details were forwarded by </w:t>
            </w:r>
            <w:r w:rsidR="00877121">
              <w:rPr>
                <w:rFonts w:ascii="Arial" w:hAnsi="Arial" w:cs="Arial"/>
                <w:sz w:val="24"/>
                <w:szCs w:val="24"/>
              </w:rPr>
              <w:t xml:space="preserve">a third party. The above link is for the original application. </w:t>
            </w:r>
            <w:r w:rsidR="000B2184">
              <w:rPr>
                <w:rFonts w:ascii="Arial" w:hAnsi="Arial" w:cs="Arial"/>
                <w:sz w:val="24"/>
                <w:szCs w:val="24"/>
              </w:rPr>
              <w:t xml:space="preserve"> </w:t>
            </w:r>
          </w:p>
        </w:tc>
      </w:tr>
      <w:tr w:rsidR="008B589E" w:rsidRPr="0077176C" w14:paraId="23F64A87" w14:textId="77777777" w:rsidTr="003973BE">
        <w:trPr>
          <w:trHeight w:val="20"/>
        </w:trPr>
        <w:tc>
          <w:tcPr>
            <w:tcW w:w="2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F59484" w14:textId="77777777" w:rsidR="008B589E" w:rsidRPr="00B70324" w:rsidRDefault="008B589E" w:rsidP="003034FE">
            <w:pPr>
              <w:spacing w:line="240" w:lineRule="auto"/>
              <w:rPr>
                <w:rFonts w:ascii="Arial" w:hAnsi="Arial" w:cs="Arial"/>
                <w:b/>
                <w:sz w:val="16"/>
                <w:szCs w:val="16"/>
              </w:rPr>
            </w:pPr>
          </w:p>
        </w:tc>
        <w:tc>
          <w:tcPr>
            <w:tcW w:w="85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4F4E69" w14:textId="0409B36C" w:rsidR="008B589E" w:rsidRPr="00B70324" w:rsidRDefault="008B589E" w:rsidP="003034FE">
            <w:pPr>
              <w:spacing w:after="0" w:line="240" w:lineRule="auto"/>
              <w:rPr>
                <w:rFonts w:ascii="Arial" w:eastAsia="Calibri" w:hAnsi="Arial" w:cs="Arial"/>
                <w:b/>
                <w:bCs/>
                <w:sz w:val="16"/>
                <w:szCs w:val="16"/>
              </w:rPr>
            </w:pPr>
          </w:p>
        </w:tc>
        <w:tc>
          <w:tcPr>
            <w:tcW w:w="392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8016C5" w14:textId="77777777" w:rsidR="008B589E" w:rsidRPr="00B70324" w:rsidRDefault="008B589E" w:rsidP="003034FE">
            <w:pPr>
              <w:rPr>
                <w:rFonts w:ascii="Arial" w:hAnsi="Arial" w:cs="Arial"/>
              </w:rPr>
            </w:pPr>
          </w:p>
        </w:tc>
      </w:tr>
    </w:tbl>
    <w:p w14:paraId="5D1E577E" w14:textId="700F5B1B" w:rsidR="00F81FFB" w:rsidRPr="0077176C" w:rsidRDefault="00F81FFB" w:rsidP="00F81FFB">
      <w:pPr>
        <w:rPr>
          <w:rFonts w:ascii="Arial" w:hAnsi="Arial" w:cs="Arial"/>
          <w:b/>
          <w:bCs/>
          <w:sz w:val="24"/>
          <w:szCs w:val="24"/>
          <w:highlight w:val="yellow"/>
        </w:rPr>
      </w:pPr>
    </w:p>
    <w:p w14:paraId="6CA2EFE6" w14:textId="40DA055D" w:rsidR="00F81FFB" w:rsidRPr="0077176C" w:rsidRDefault="006A722A" w:rsidP="00F81FFB">
      <w:pPr>
        <w:rPr>
          <w:rFonts w:ascii="Arial" w:hAnsi="Arial" w:cs="Arial"/>
          <w:b/>
          <w:bCs/>
          <w:sz w:val="24"/>
          <w:szCs w:val="24"/>
          <w:highlight w:val="yellow"/>
        </w:rPr>
      </w:pPr>
      <w:r w:rsidRPr="0077176C">
        <w:rPr>
          <w:rFonts w:ascii="Arial" w:hAnsi="Arial" w:cs="Arial"/>
          <w:b/>
          <w:bCs/>
          <w:sz w:val="24"/>
          <w:szCs w:val="24"/>
          <w:highlight w:val="yellow"/>
        </w:rPr>
        <w:br w:type="page"/>
      </w:r>
    </w:p>
    <w:p w14:paraId="7B3ED3B0" w14:textId="5D129ADE" w:rsidR="00BB697A" w:rsidRPr="005C3AF6" w:rsidRDefault="00BB697A" w:rsidP="002C0514">
      <w:pPr>
        <w:pStyle w:val="ListParagraph"/>
        <w:numPr>
          <w:ilvl w:val="0"/>
          <w:numId w:val="17"/>
        </w:numPr>
        <w:rPr>
          <w:rFonts w:ascii="Arial" w:hAnsi="Arial" w:cs="Arial"/>
          <w:b/>
          <w:sz w:val="24"/>
          <w:szCs w:val="24"/>
        </w:rPr>
      </w:pPr>
      <w:r w:rsidRPr="005C3AF6">
        <w:rPr>
          <w:rFonts w:ascii="Arial" w:hAnsi="Arial" w:cs="Arial"/>
          <w:b/>
          <w:sz w:val="24"/>
          <w:szCs w:val="24"/>
        </w:rPr>
        <w:lastRenderedPageBreak/>
        <w:t>To note as listed: Planning Applications approved.</w:t>
      </w:r>
    </w:p>
    <w:tbl>
      <w:tblPr>
        <w:tblStyle w:val="TableGrid"/>
        <w:tblW w:w="0" w:type="auto"/>
        <w:tblInd w:w="360" w:type="dxa"/>
        <w:tblLook w:val="04A0" w:firstRow="1" w:lastRow="0" w:firstColumn="1" w:lastColumn="0" w:noHBand="0" w:noVBand="1"/>
      </w:tblPr>
      <w:tblGrid>
        <w:gridCol w:w="2186"/>
        <w:gridCol w:w="1924"/>
        <w:gridCol w:w="4540"/>
      </w:tblGrid>
      <w:tr w:rsidR="0037741F" w:rsidRPr="0077176C" w14:paraId="4BEEFED1" w14:textId="77777777" w:rsidTr="001B1186">
        <w:tc>
          <w:tcPr>
            <w:tcW w:w="2187" w:type="dxa"/>
          </w:tcPr>
          <w:p w14:paraId="30E36D97" w14:textId="77777777" w:rsidR="009E1AB5" w:rsidRPr="005C3AF6" w:rsidRDefault="00BC2BE9" w:rsidP="007D54A5">
            <w:pPr>
              <w:rPr>
                <w:rFonts w:ascii="Arial" w:hAnsi="Arial" w:cs="Arial"/>
                <w:b/>
                <w:sz w:val="24"/>
                <w:szCs w:val="24"/>
              </w:rPr>
            </w:pPr>
            <w:r w:rsidRPr="005C3AF6">
              <w:rPr>
                <w:rFonts w:ascii="Arial" w:hAnsi="Arial" w:cs="Arial"/>
                <w:b/>
                <w:sz w:val="24"/>
                <w:szCs w:val="24"/>
              </w:rPr>
              <w:t>Didcot Town Council’s recommendation</w:t>
            </w:r>
          </w:p>
          <w:p w14:paraId="288D4CDC" w14:textId="6CF2924C" w:rsidR="00D2669F" w:rsidRPr="005C3AF6" w:rsidRDefault="00D2669F" w:rsidP="007D54A5">
            <w:pPr>
              <w:rPr>
                <w:rFonts w:ascii="Arial" w:hAnsi="Arial" w:cs="Arial"/>
                <w:b/>
                <w:sz w:val="24"/>
                <w:szCs w:val="24"/>
              </w:rPr>
            </w:pPr>
          </w:p>
        </w:tc>
        <w:tc>
          <w:tcPr>
            <w:tcW w:w="1843" w:type="dxa"/>
          </w:tcPr>
          <w:p w14:paraId="4FCA6239" w14:textId="4B54C0E2" w:rsidR="009E1AB5" w:rsidRPr="005C3AF6" w:rsidRDefault="00BC2BE9" w:rsidP="007D54A5">
            <w:pPr>
              <w:rPr>
                <w:rFonts w:ascii="Arial" w:hAnsi="Arial" w:cs="Arial"/>
                <w:b/>
                <w:sz w:val="24"/>
                <w:szCs w:val="24"/>
              </w:rPr>
            </w:pPr>
            <w:r w:rsidRPr="005C3AF6">
              <w:rPr>
                <w:rFonts w:ascii="Arial" w:hAnsi="Arial" w:cs="Arial"/>
                <w:b/>
                <w:sz w:val="24"/>
                <w:szCs w:val="24"/>
              </w:rPr>
              <w:t>Planning Application Number</w:t>
            </w:r>
          </w:p>
        </w:tc>
        <w:tc>
          <w:tcPr>
            <w:tcW w:w="4620" w:type="dxa"/>
          </w:tcPr>
          <w:p w14:paraId="2226F76E" w14:textId="7F27C808" w:rsidR="009E1AB5" w:rsidRPr="005C3AF6" w:rsidRDefault="00BC2BE9" w:rsidP="007D54A5">
            <w:pPr>
              <w:rPr>
                <w:rFonts w:ascii="Arial" w:hAnsi="Arial" w:cs="Arial"/>
                <w:b/>
                <w:sz w:val="24"/>
                <w:szCs w:val="24"/>
              </w:rPr>
            </w:pPr>
            <w:r w:rsidRPr="005C3AF6">
              <w:rPr>
                <w:rFonts w:ascii="Arial" w:hAnsi="Arial" w:cs="Arial"/>
                <w:b/>
                <w:sz w:val="24"/>
                <w:szCs w:val="24"/>
              </w:rPr>
              <w:t>Proposal and Address</w:t>
            </w:r>
          </w:p>
        </w:tc>
      </w:tr>
      <w:tr w:rsidR="0037741F" w:rsidRPr="0077176C" w14:paraId="4F999880" w14:textId="77777777" w:rsidTr="001B1186">
        <w:tc>
          <w:tcPr>
            <w:tcW w:w="2187" w:type="dxa"/>
          </w:tcPr>
          <w:p w14:paraId="3F5D9213" w14:textId="070D5EE0" w:rsidR="00BC2BE9" w:rsidRPr="00037E5F" w:rsidRDefault="00CC22B4" w:rsidP="007D54A5">
            <w:pPr>
              <w:rPr>
                <w:rFonts w:ascii="Arial" w:hAnsi="Arial" w:cs="Arial"/>
                <w:sz w:val="24"/>
                <w:szCs w:val="24"/>
              </w:rPr>
            </w:pPr>
            <w:r w:rsidRPr="00037E5F">
              <w:rPr>
                <w:rFonts w:ascii="Arial" w:hAnsi="Arial" w:cs="Arial"/>
                <w:sz w:val="24"/>
                <w:szCs w:val="24"/>
              </w:rPr>
              <w:t xml:space="preserve">No </w:t>
            </w:r>
            <w:r w:rsidR="00037E5F" w:rsidRPr="00037E5F">
              <w:rPr>
                <w:rFonts w:ascii="Arial" w:hAnsi="Arial" w:cs="Arial"/>
                <w:sz w:val="24"/>
                <w:szCs w:val="24"/>
              </w:rPr>
              <w:t xml:space="preserve">comment </w:t>
            </w:r>
            <w:r w:rsidR="0010339F" w:rsidRPr="00037E5F">
              <w:rPr>
                <w:rFonts w:ascii="Arial" w:hAnsi="Arial" w:cs="Arial"/>
                <w:sz w:val="24"/>
                <w:szCs w:val="24"/>
              </w:rPr>
              <w:t>submitted.</w:t>
            </w:r>
          </w:p>
          <w:p w14:paraId="2AB2792F" w14:textId="07CF863D" w:rsidR="00BC2BE9" w:rsidRPr="0077176C" w:rsidRDefault="00BC2BE9" w:rsidP="007D54A5">
            <w:pPr>
              <w:rPr>
                <w:rFonts w:ascii="Arial" w:hAnsi="Arial" w:cs="Arial"/>
                <w:b/>
                <w:bCs/>
                <w:sz w:val="24"/>
                <w:szCs w:val="24"/>
                <w:highlight w:val="yellow"/>
              </w:rPr>
            </w:pPr>
          </w:p>
        </w:tc>
        <w:tc>
          <w:tcPr>
            <w:tcW w:w="1843" w:type="dxa"/>
          </w:tcPr>
          <w:p w14:paraId="1BDFD113" w14:textId="17F6A203" w:rsidR="009E1AB5" w:rsidRPr="0077176C" w:rsidRDefault="001B1186" w:rsidP="007D54A5">
            <w:pPr>
              <w:rPr>
                <w:rFonts w:ascii="Arial" w:hAnsi="Arial" w:cs="Arial"/>
                <w:sz w:val="24"/>
                <w:szCs w:val="24"/>
                <w:highlight w:val="yellow"/>
              </w:rPr>
            </w:pPr>
            <w:hyperlink r:id="rId51" w:history="1">
              <w:r w:rsidR="002F310A" w:rsidRPr="002F310A">
                <w:rPr>
                  <w:rStyle w:val="Hyperlink"/>
                  <w:rFonts w:ascii="Arial" w:hAnsi="Arial" w:cs="Arial"/>
                  <w:sz w:val="24"/>
                  <w:szCs w:val="24"/>
                </w:rPr>
                <w:t>P21/V0303/FUL</w:t>
              </w:r>
            </w:hyperlink>
          </w:p>
        </w:tc>
        <w:tc>
          <w:tcPr>
            <w:tcW w:w="4620" w:type="dxa"/>
          </w:tcPr>
          <w:p w14:paraId="68B91A06" w14:textId="23F6B878" w:rsidR="00B36034" w:rsidRPr="0010339F" w:rsidRDefault="0010339F" w:rsidP="007D54A5">
            <w:pPr>
              <w:rPr>
                <w:rFonts w:ascii="Arial" w:hAnsi="Arial" w:cs="Arial"/>
                <w:color w:val="212529"/>
                <w:sz w:val="24"/>
                <w:szCs w:val="24"/>
                <w:shd w:val="clear" w:color="auto" w:fill="FFFFFF"/>
              </w:rPr>
            </w:pPr>
            <w:r w:rsidRPr="0010339F">
              <w:rPr>
                <w:rFonts w:ascii="Arial" w:hAnsi="Arial" w:cs="Arial"/>
                <w:color w:val="212529"/>
                <w:sz w:val="24"/>
                <w:szCs w:val="24"/>
                <w:shd w:val="clear" w:color="auto" w:fill="FFFFFF"/>
              </w:rPr>
              <w:t xml:space="preserve">Variation of condition 2 (approved plans - changes to site plan) under Section 73 of the Town and Country Planning Act 1990 on application P19/V2660/FUL to include an electrical sub-station on the site and associated amendments to the car parking arrangement and landscaping. Development of 80 No. Extra Care apartments comprising of: 70 No.1-bedroom apartments and 10 No.2-bedrooms apartments, communal support facilities, </w:t>
            </w:r>
            <w:proofErr w:type="gramStart"/>
            <w:r w:rsidRPr="0010339F">
              <w:rPr>
                <w:rFonts w:ascii="Arial" w:hAnsi="Arial" w:cs="Arial"/>
                <w:color w:val="212529"/>
                <w:sz w:val="24"/>
                <w:szCs w:val="24"/>
                <w:shd w:val="clear" w:color="auto" w:fill="FFFFFF"/>
              </w:rPr>
              <w:t>gardens</w:t>
            </w:r>
            <w:proofErr w:type="gramEnd"/>
            <w:r w:rsidRPr="0010339F">
              <w:rPr>
                <w:rFonts w:ascii="Arial" w:hAnsi="Arial" w:cs="Arial"/>
                <w:color w:val="212529"/>
                <w:sz w:val="24"/>
                <w:szCs w:val="24"/>
                <w:shd w:val="clear" w:color="auto" w:fill="FFFFFF"/>
              </w:rPr>
              <w:t xml:space="preserve"> and parking.</w:t>
            </w:r>
          </w:p>
          <w:p w14:paraId="194F800E" w14:textId="77777777" w:rsidR="00122F62" w:rsidRPr="0077176C" w:rsidRDefault="00122F62" w:rsidP="007D54A5">
            <w:pPr>
              <w:rPr>
                <w:rFonts w:ascii="Arial" w:hAnsi="Arial" w:cs="Arial"/>
                <w:color w:val="212529"/>
                <w:sz w:val="24"/>
                <w:szCs w:val="24"/>
                <w:highlight w:val="yellow"/>
                <w:shd w:val="clear" w:color="auto" w:fill="FFFFFF"/>
              </w:rPr>
            </w:pPr>
          </w:p>
          <w:p w14:paraId="746486F0" w14:textId="40D108F7" w:rsidR="00B36034" w:rsidRPr="0077176C" w:rsidRDefault="00D736E1" w:rsidP="007D54A5">
            <w:pPr>
              <w:rPr>
                <w:rFonts w:ascii="Arial" w:hAnsi="Arial" w:cs="Arial"/>
                <w:b/>
                <w:bCs/>
                <w:sz w:val="24"/>
                <w:szCs w:val="24"/>
                <w:highlight w:val="yellow"/>
              </w:rPr>
            </w:pPr>
            <w:r w:rsidRPr="00D736E1">
              <w:rPr>
                <w:rFonts w:ascii="Arial" w:hAnsi="Arial" w:cs="Arial"/>
                <w:b/>
                <w:bCs/>
              </w:rPr>
              <w:t>Didcot Extra Care Greenwood Way Didcot OX11 6GD</w:t>
            </w:r>
          </w:p>
        </w:tc>
      </w:tr>
      <w:tr w:rsidR="0037741F" w:rsidRPr="0077176C" w14:paraId="3C0B2E13" w14:textId="77777777" w:rsidTr="001B1186">
        <w:tc>
          <w:tcPr>
            <w:tcW w:w="2187" w:type="dxa"/>
          </w:tcPr>
          <w:p w14:paraId="371033F7" w14:textId="69F351A5" w:rsidR="002D63C5" w:rsidRPr="00AD6A58" w:rsidRDefault="00C842C9" w:rsidP="007D54A5">
            <w:pPr>
              <w:rPr>
                <w:rFonts w:ascii="Arial" w:hAnsi="Arial" w:cs="Arial"/>
                <w:sz w:val="24"/>
                <w:szCs w:val="24"/>
              </w:rPr>
            </w:pPr>
            <w:r w:rsidRPr="00AD6A58">
              <w:rPr>
                <w:rFonts w:ascii="Arial" w:hAnsi="Arial" w:cs="Arial"/>
                <w:sz w:val="24"/>
                <w:szCs w:val="24"/>
              </w:rPr>
              <w:t>No objection</w:t>
            </w:r>
          </w:p>
          <w:p w14:paraId="169EA507" w14:textId="77777777" w:rsidR="00BC2BE9" w:rsidRPr="0077176C" w:rsidRDefault="00BC2BE9" w:rsidP="007D54A5">
            <w:pPr>
              <w:rPr>
                <w:rFonts w:ascii="Arial" w:hAnsi="Arial" w:cs="Arial"/>
                <w:b/>
                <w:bCs/>
                <w:sz w:val="24"/>
                <w:szCs w:val="24"/>
                <w:highlight w:val="yellow"/>
              </w:rPr>
            </w:pPr>
          </w:p>
          <w:p w14:paraId="527C5551" w14:textId="103D3172" w:rsidR="00BC2BE9" w:rsidRPr="0077176C" w:rsidRDefault="00BC2BE9" w:rsidP="007D54A5">
            <w:pPr>
              <w:rPr>
                <w:rFonts w:ascii="Arial" w:hAnsi="Arial" w:cs="Arial"/>
                <w:b/>
                <w:bCs/>
                <w:sz w:val="24"/>
                <w:szCs w:val="24"/>
                <w:highlight w:val="yellow"/>
              </w:rPr>
            </w:pPr>
          </w:p>
        </w:tc>
        <w:tc>
          <w:tcPr>
            <w:tcW w:w="1843" w:type="dxa"/>
          </w:tcPr>
          <w:p w14:paraId="06E1F712" w14:textId="7E62811A" w:rsidR="009E1AB5" w:rsidRPr="00D548DE" w:rsidRDefault="001B1186" w:rsidP="007D54A5">
            <w:pPr>
              <w:rPr>
                <w:rFonts w:ascii="Arial" w:hAnsi="Arial" w:cs="Arial"/>
                <w:sz w:val="24"/>
                <w:szCs w:val="24"/>
                <w:highlight w:val="yellow"/>
              </w:rPr>
            </w:pPr>
            <w:hyperlink r:id="rId52" w:history="1">
              <w:r w:rsidR="00D548DE" w:rsidRPr="004E207F">
                <w:rPr>
                  <w:rStyle w:val="Hyperlink"/>
                  <w:rFonts w:ascii="Arial" w:hAnsi="Arial" w:cs="Arial"/>
                  <w:sz w:val="24"/>
                  <w:szCs w:val="24"/>
                  <w:shd w:val="clear" w:color="auto" w:fill="FFFFFF"/>
                </w:rPr>
                <w:t>P21/S1065/HH</w:t>
              </w:r>
            </w:hyperlink>
          </w:p>
        </w:tc>
        <w:tc>
          <w:tcPr>
            <w:tcW w:w="4620" w:type="dxa"/>
          </w:tcPr>
          <w:p w14:paraId="7AFF36F2" w14:textId="0DAEF436" w:rsidR="00DC6BAA" w:rsidRDefault="00122EC7" w:rsidP="007D54A5">
            <w:pPr>
              <w:rPr>
                <w:rFonts w:ascii="Arial" w:hAnsi="Arial" w:cs="Arial"/>
                <w:color w:val="212529"/>
                <w:sz w:val="24"/>
                <w:szCs w:val="24"/>
                <w:shd w:val="clear" w:color="auto" w:fill="FFFFFF"/>
              </w:rPr>
            </w:pPr>
            <w:r w:rsidRPr="00122EC7">
              <w:rPr>
                <w:rFonts w:ascii="Arial" w:hAnsi="Arial" w:cs="Arial"/>
                <w:color w:val="212529"/>
                <w:sz w:val="24"/>
                <w:szCs w:val="24"/>
                <w:shd w:val="clear" w:color="auto" w:fill="FFFFFF"/>
              </w:rPr>
              <w:t>Single Storey Extension.</w:t>
            </w:r>
          </w:p>
          <w:p w14:paraId="0BDB75D7" w14:textId="77777777" w:rsidR="00122EC7" w:rsidRPr="00122EC7" w:rsidRDefault="00122EC7" w:rsidP="007D54A5">
            <w:pPr>
              <w:rPr>
                <w:rFonts w:ascii="Arial" w:hAnsi="Arial" w:cs="Arial"/>
                <w:color w:val="212529"/>
                <w:sz w:val="24"/>
                <w:szCs w:val="24"/>
                <w:highlight w:val="yellow"/>
                <w:shd w:val="clear" w:color="auto" w:fill="FFFFFF"/>
              </w:rPr>
            </w:pPr>
          </w:p>
          <w:p w14:paraId="25D01D92" w14:textId="261F01CC" w:rsidR="00677375" w:rsidRPr="0077176C" w:rsidRDefault="002645B7" w:rsidP="007D54A5">
            <w:pPr>
              <w:rPr>
                <w:rFonts w:ascii="Arial" w:hAnsi="Arial" w:cs="Arial"/>
                <w:b/>
                <w:bCs/>
                <w:sz w:val="24"/>
                <w:szCs w:val="24"/>
                <w:highlight w:val="yellow"/>
              </w:rPr>
            </w:pPr>
            <w:r w:rsidRPr="002645B7">
              <w:rPr>
                <w:rFonts w:ascii="Arial" w:hAnsi="Arial" w:cs="Arial"/>
                <w:b/>
                <w:bCs/>
                <w:sz w:val="24"/>
                <w:szCs w:val="24"/>
              </w:rPr>
              <w:t xml:space="preserve">144 </w:t>
            </w:r>
            <w:proofErr w:type="spellStart"/>
            <w:r w:rsidRPr="002645B7">
              <w:rPr>
                <w:rFonts w:ascii="Arial" w:hAnsi="Arial" w:cs="Arial"/>
                <w:b/>
                <w:bCs/>
                <w:sz w:val="24"/>
                <w:szCs w:val="24"/>
              </w:rPr>
              <w:t>Loyd</w:t>
            </w:r>
            <w:proofErr w:type="spellEnd"/>
            <w:r w:rsidRPr="002645B7">
              <w:rPr>
                <w:rFonts w:ascii="Arial" w:hAnsi="Arial" w:cs="Arial"/>
                <w:b/>
                <w:bCs/>
                <w:sz w:val="24"/>
                <w:szCs w:val="24"/>
              </w:rPr>
              <w:t xml:space="preserve"> Road Didcot OX11 8JR</w:t>
            </w:r>
          </w:p>
        </w:tc>
      </w:tr>
      <w:tr w:rsidR="00E4663F" w:rsidRPr="0077176C" w14:paraId="182AC391" w14:textId="77777777" w:rsidTr="001B1186">
        <w:tc>
          <w:tcPr>
            <w:tcW w:w="2187" w:type="dxa"/>
          </w:tcPr>
          <w:p w14:paraId="39F4F765" w14:textId="77777777" w:rsidR="00E4663F" w:rsidRDefault="005420D1" w:rsidP="007D54A5">
            <w:pPr>
              <w:rPr>
                <w:rFonts w:ascii="Arial" w:hAnsi="Arial" w:cs="Arial"/>
                <w:sz w:val="24"/>
                <w:szCs w:val="24"/>
              </w:rPr>
            </w:pPr>
            <w:r w:rsidRPr="005420D1">
              <w:rPr>
                <w:rFonts w:ascii="Arial" w:hAnsi="Arial" w:cs="Arial"/>
                <w:sz w:val="24"/>
                <w:szCs w:val="24"/>
              </w:rPr>
              <w:t>Fully Support</w:t>
            </w:r>
          </w:p>
          <w:p w14:paraId="0B9B09C0" w14:textId="6840A75C" w:rsidR="00AF7214" w:rsidRDefault="00AF7214" w:rsidP="007D54A5">
            <w:pPr>
              <w:rPr>
                <w:rFonts w:ascii="Arial" w:hAnsi="Arial" w:cs="Arial"/>
                <w:sz w:val="24"/>
                <w:szCs w:val="24"/>
              </w:rPr>
            </w:pPr>
          </w:p>
          <w:p w14:paraId="6E37F98B" w14:textId="1645B770" w:rsidR="009275A2" w:rsidRPr="0077176C" w:rsidRDefault="009275A2" w:rsidP="007D54A5">
            <w:pPr>
              <w:rPr>
                <w:rFonts w:ascii="Arial" w:hAnsi="Arial" w:cs="Arial"/>
                <w:sz w:val="24"/>
                <w:szCs w:val="24"/>
                <w:highlight w:val="yellow"/>
              </w:rPr>
            </w:pPr>
          </w:p>
        </w:tc>
        <w:tc>
          <w:tcPr>
            <w:tcW w:w="1843" w:type="dxa"/>
          </w:tcPr>
          <w:p w14:paraId="746D3EAE" w14:textId="0160666E" w:rsidR="00E4663F" w:rsidRPr="0077176C" w:rsidRDefault="001B1186" w:rsidP="007D54A5">
            <w:pPr>
              <w:rPr>
                <w:rFonts w:ascii="Arial" w:hAnsi="Arial" w:cs="Arial"/>
                <w:sz w:val="24"/>
                <w:szCs w:val="24"/>
                <w:highlight w:val="yellow"/>
              </w:rPr>
            </w:pPr>
            <w:hyperlink r:id="rId53" w:history="1">
              <w:r w:rsidR="00806A3C" w:rsidRPr="00A5027A">
                <w:rPr>
                  <w:rStyle w:val="Hyperlink"/>
                  <w:rFonts w:ascii="Arial" w:hAnsi="Arial" w:cs="Arial"/>
                  <w:sz w:val="24"/>
                  <w:szCs w:val="24"/>
                </w:rPr>
                <w:t>P21/S1430/D</w:t>
              </w:r>
            </w:hyperlink>
          </w:p>
        </w:tc>
        <w:tc>
          <w:tcPr>
            <w:tcW w:w="4620" w:type="dxa"/>
          </w:tcPr>
          <w:p w14:paraId="062CD912" w14:textId="7B84F781" w:rsidR="00CA2D3F" w:rsidRPr="001D4645" w:rsidRDefault="00CE4F03" w:rsidP="007D54A5">
            <w:pPr>
              <w:rPr>
                <w:rFonts w:ascii="Arial" w:hAnsi="Arial" w:cs="Arial"/>
                <w:color w:val="212529"/>
                <w:sz w:val="24"/>
                <w:szCs w:val="24"/>
                <w:shd w:val="clear" w:color="auto" w:fill="FFFFFF"/>
              </w:rPr>
            </w:pPr>
            <w:r w:rsidRPr="001D4645">
              <w:rPr>
                <w:rFonts w:ascii="Arial" w:hAnsi="Arial" w:cs="Arial"/>
                <w:color w:val="212529"/>
                <w:sz w:val="24"/>
                <w:szCs w:val="24"/>
                <w:shd w:val="clear" w:color="auto" w:fill="FFFFFF"/>
              </w:rPr>
              <w:t>Demolition of existing condemned Pavilion.</w:t>
            </w:r>
          </w:p>
          <w:p w14:paraId="46222D7E" w14:textId="77777777" w:rsidR="00CE4F03" w:rsidRPr="001D4645" w:rsidRDefault="00CE4F03" w:rsidP="007D54A5">
            <w:pPr>
              <w:rPr>
                <w:rFonts w:ascii="Arial" w:hAnsi="Arial" w:cs="Arial"/>
                <w:color w:val="212529"/>
                <w:sz w:val="27"/>
                <w:szCs w:val="27"/>
                <w:shd w:val="clear" w:color="auto" w:fill="FFFFFF"/>
              </w:rPr>
            </w:pPr>
          </w:p>
          <w:p w14:paraId="1E0A9CB6" w14:textId="39589B1F" w:rsidR="00BA1B7F" w:rsidRPr="0077176C" w:rsidRDefault="001D4645" w:rsidP="007D54A5">
            <w:pPr>
              <w:rPr>
                <w:rFonts w:ascii="Arial" w:hAnsi="Arial" w:cs="Arial"/>
                <w:b/>
                <w:bCs/>
                <w:color w:val="212529"/>
                <w:sz w:val="24"/>
                <w:szCs w:val="24"/>
                <w:highlight w:val="yellow"/>
                <w:shd w:val="clear" w:color="auto" w:fill="FFFFFF"/>
              </w:rPr>
            </w:pPr>
            <w:r w:rsidRPr="001D4645">
              <w:rPr>
                <w:rFonts w:ascii="Arial" w:hAnsi="Arial" w:cs="Arial"/>
                <w:b/>
                <w:bCs/>
                <w:color w:val="212529"/>
                <w:sz w:val="24"/>
                <w:szCs w:val="24"/>
                <w:shd w:val="clear" w:color="auto" w:fill="FFFFFF"/>
              </w:rPr>
              <w:t xml:space="preserve">The Pavilion Edmonds Park </w:t>
            </w:r>
            <w:proofErr w:type="spellStart"/>
            <w:r w:rsidRPr="001D4645">
              <w:rPr>
                <w:rFonts w:ascii="Arial" w:hAnsi="Arial" w:cs="Arial"/>
                <w:b/>
                <w:bCs/>
                <w:color w:val="212529"/>
                <w:sz w:val="24"/>
                <w:szCs w:val="24"/>
                <w:shd w:val="clear" w:color="auto" w:fill="FFFFFF"/>
              </w:rPr>
              <w:t>Park</w:t>
            </w:r>
            <w:proofErr w:type="spellEnd"/>
            <w:r w:rsidRPr="001D4645">
              <w:rPr>
                <w:rFonts w:ascii="Arial" w:hAnsi="Arial" w:cs="Arial"/>
                <w:b/>
                <w:bCs/>
                <w:color w:val="212529"/>
                <w:sz w:val="24"/>
                <w:szCs w:val="24"/>
                <w:shd w:val="clear" w:color="auto" w:fill="FFFFFF"/>
              </w:rPr>
              <w:t xml:space="preserve"> Road Didcot OX11 8QP</w:t>
            </w:r>
          </w:p>
        </w:tc>
      </w:tr>
      <w:tr w:rsidR="009D6EDE" w:rsidRPr="0077176C" w14:paraId="7F77B6F5" w14:textId="77777777" w:rsidTr="001B1186">
        <w:trPr>
          <w:trHeight w:val="1239"/>
        </w:trPr>
        <w:tc>
          <w:tcPr>
            <w:tcW w:w="2187" w:type="dxa"/>
          </w:tcPr>
          <w:p w14:paraId="2F43E1AE" w14:textId="1E7B26EE" w:rsidR="009D6EDE" w:rsidRPr="005420D1" w:rsidRDefault="00DC5293" w:rsidP="007D54A5">
            <w:pPr>
              <w:rPr>
                <w:rFonts w:ascii="Arial" w:hAnsi="Arial" w:cs="Arial"/>
                <w:sz w:val="24"/>
                <w:szCs w:val="24"/>
              </w:rPr>
            </w:pPr>
            <w:r>
              <w:rPr>
                <w:rFonts w:ascii="Arial" w:hAnsi="Arial" w:cs="Arial"/>
                <w:sz w:val="24"/>
                <w:szCs w:val="24"/>
              </w:rPr>
              <w:t>No Objection</w:t>
            </w:r>
          </w:p>
        </w:tc>
        <w:tc>
          <w:tcPr>
            <w:tcW w:w="1843" w:type="dxa"/>
          </w:tcPr>
          <w:p w14:paraId="5A359226" w14:textId="6AD9A301" w:rsidR="009D6EDE" w:rsidRPr="00A5027A" w:rsidRDefault="001B1186" w:rsidP="007D54A5">
            <w:pPr>
              <w:rPr>
                <w:rFonts w:ascii="Arial" w:hAnsi="Arial" w:cs="Arial"/>
                <w:sz w:val="24"/>
                <w:szCs w:val="24"/>
              </w:rPr>
            </w:pPr>
            <w:hyperlink r:id="rId54" w:history="1">
              <w:r w:rsidR="000C65C4" w:rsidRPr="00EC02C7">
                <w:rPr>
                  <w:rStyle w:val="Hyperlink"/>
                  <w:rFonts w:ascii="Arial" w:hAnsi="Arial" w:cs="Arial"/>
                  <w:sz w:val="24"/>
                  <w:szCs w:val="24"/>
                </w:rPr>
                <w:t>P21/S0825/HH</w:t>
              </w:r>
            </w:hyperlink>
          </w:p>
        </w:tc>
        <w:tc>
          <w:tcPr>
            <w:tcW w:w="4620" w:type="dxa"/>
          </w:tcPr>
          <w:p w14:paraId="596BDC65" w14:textId="77777777" w:rsidR="009D6EDE" w:rsidRDefault="00DC5293" w:rsidP="007D54A5">
            <w:pPr>
              <w:rPr>
                <w:rFonts w:ascii="Arial" w:hAnsi="Arial" w:cs="Arial"/>
                <w:color w:val="212529"/>
                <w:sz w:val="24"/>
                <w:szCs w:val="24"/>
                <w:shd w:val="clear" w:color="auto" w:fill="FFFFFF"/>
              </w:rPr>
            </w:pPr>
            <w:r w:rsidRPr="00DC5293">
              <w:rPr>
                <w:rFonts w:ascii="Arial" w:hAnsi="Arial" w:cs="Arial"/>
                <w:color w:val="212529"/>
                <w:sz w:val="24"/>
                <w:szCs w:val="24"/>
                <w:shd w:val="clear" w:color="auto" w:fill="FFFFFF"/>
              </w:rPr>
              <w:t xml:space="preserve">Erection of a </w:t>
            </w:r>
            <w:proofErr w:type="gramStart"/>
            <w:r w:rsidRPr="00DC5293">
              <w:rPr>
                <w:rFonts w:ascii="Arial" w:hAnsi="Arial" w:cs="Arial"/>
                <w:color w:val="212529"/>
                <w:sz w:val="24"/>
                <w:szCs w:val="24"/>
                <w:shd w:val="clear" w:color="auto" w:fill="FFFFFF"/>
              </w:rPr>
              <w:t>single story</w:t>
            </w:r>
            <w:proofErr w:type="gramEnd"/>
            <w:r w:rsidRPr="00DC5293">
              <w:rPr>
                <w:rFonts w:ascii="Arial" w:hAnsi="Arial" w:cs="Arial"/>
                <w:color w:val="212529"/>
                <w:sz w:val="24"/>
                <w:szCs w:val="24"/>
                <w:shd w:val="clear" w:color="auto" w:fill="FFFFFF"/>
              </w:rPr>
              <w:t xml:space="preserve"> conservatory with a double glazed </w:t>
            </w:r>
            <w:proofErr w:type="spellStart"/>
            <w:r w:rsidRPr="00DC5293">
              <w:rPr>
                <w:rFonts w:ascii="Arial" w:hAnsi="Arial" w:cs="Arial"/>
                <w:color w:val="212529"/>
                <w:sz w:val="24"/>
                <w:szCs w:val="24"/>
                <w:shd w:val="clear" w:color="auto" w:fill="FFFFFF"/>
              </w:rPr>
              <w:t>Ultraframe</w:t>
            </w:r>
            <w:proofErr w:type="spellEnd"/>
            <w:r w:rsidRPr="00DC5293">
              <w:rPr>
                <w:rFonts w:ascii="Arial" w:hAnsi="Arial" w:cs="Arial"/>
                <w:color w:val="212529"/>
                <w:sz w:val="24"/>
                <w:szCs w:val="24"/>
                <w:shd w:val="clear" w:color="auto" w:fill="FFFFFF"/>
              </w:rPr>
              <w:t xml:space="preserve"> classic roof</w:t>
            </w:r>
          </w:p>
          <w:p w14:paraId="18002D5F" w14:textId="77777777" w:rsidR="00DC5293" w:rsidRDefault="00DC5293" w:rsidP="007D54A5">
            <w:pPr>
              <w:rPr>
                <w:rFonts w:ascii="Arial" w:hAnsi="Arial" w:cs="Arial"/>
                <w:color w:val="212529"/>
                <w:sz w:val="24"/>
                <w:szCs w:val="24"/>
                <w:shd w:val="clear" w:color="auto" w:fill="FFFFFF"/>
              </w:rPr>
            </w:pPr>
          </w:p>
          <w:p w14:paraId="54348FA6" w14:textId="3E48D6AF" w:rsidR="00DC5293" w:rsidRPr="00651D6E" w:rsidRDefault="00651D6E" w:rsidP="007D54A5">
            <w:pPr>
              <w:rPr>
                <w:rFonts w:ascii="Arial" w:hAnsi="Arial" w:cs="Arial"/>
                <w:b/>
                <w:bCs/>
                <w:color w:val="212529"/>
                <w:sz w:val="24"/>
                <w:szCs w:val="24"/>
                <w:shd w:val="clear" w:color="auto" w:fill="FFFFFF"/>
              </w:rPr>
            </w:pPr>
            <w:r w:rsidRPr="00651D6E">
              <w:rPr>
                <w:rFonts w:ascii="Arial" w:hAnsi="Arial" w:cs="Arial"/>
                <w:b/>
                <w:bCs/>
                <w:color w:val="212529"/>
                <w:sz w:val="24"/>
                <w:szCs w:val="24"/>
                <w:shd w:val="clear" w:color="auto" w:fill="FFFFFF"/>
              </w:rPr>
              <w:t>26 Diamond Drive Didcot OX11 6FH</w:t>
            </w:r>
          </w:p>
        </w:tc>
      </w:tr>
      <w:tr w:rsidR="00135F33" w:rsidRPr="00651D6E" w14:paraId="6C6444E3" w14:textId="77777777" w:rsidTr="001B1186">
        <w:trPr>
          <w:trHeight w:val="1239"/>
        </w:trPr>
        <w:tc>
          <w:tcPr>
            <w:tcW w:w="2187" w:type="dxa"/>
          </w:tcPr>
          <w:p w14:paraId="666963F5" w14:textId="77777777" w:rsidR="00135F33" w:rsidRPr="005420D1" w:rsidRDefault="00135F33" w:rsidP="006523EE">
            <w:pPr>
              <w:rPr>
                <w:rFonts w:ascii="Arial" w:hAnsi="Arial" w:cs="Arial"/>
                <w:sz w:val="24"/>
                <w:szCs w:val="24"/>
              </w:rPr>
            </w:pPr>
            <w:r>
              <w:rPr>
                <w:rFonts w:ascii="Arial" w:hAnsi="Arial" w:cs="Arial"/>
                <w:sz w:val="24"/>
                <w:szCs w:val="24"/>
              </w:rPr>
              <w:t>No Objection</w:t>
            </w:r>
          </w:p>
        </w:tc>
        <w:tc>
          <w:tcPr>
            <w:tcW w:w="1843" w:type="dxa"/>
          </w:tcPr>
          <w:p w14:paraId="742CA789" w14:textId="00535363" w:rsidR="00135F33" w:rsidRPr="00A5027A" w:rsidRDefault="001B1186" w:rsidP="006523EE">
            <w:pPr>
              <w:rPr>
                <w:rFonts w:ascii="Arial" w:hAnsi="Arial" w:cs="Arial"/>
                <w:sz w:val="24"/>
                <w:szCs w:val="24"/>
              </w:rPr>
            </w:pPr>
            <w:hyperlink r:id="rId55" w:history="1">
              <w:r w:rsidR="008B6502" w:rsidRPr="007F1E7B">
                <w:rPr>
                  <w:rStyle w:val="Hyperlink"/>
                  <w:rFonts w:ascii="Arial" w:hAnsi="Arial" w:cs="Arial"/>
                  <w:sz w:val="24"/>
                  <w:szCs w:val="24"/>
                </w:rPr>
                <w:t>P21/S1482/HH</w:t>
              </w:r>
            </w:hyperlink>
          </w:p>
        </w:tc>
        <w:tc>
          <w:tcPr>
            <w:tcW w:w="4620" w:type="dxa"/>
          </w:tcPr>
          <w:p w14:paraId="7024246F" w14:textId="4B42CF9D" w:rsidR="00135F33" w:rsidRDefault="00600653" w:rsidP="006523EE">
            <w:pPr>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Conservatory </w:t>
            </w:r>
          </w:p>
          <w:p w14:paraId="3596A54B" w14:textId="77777777" w:rsidR="00135F33" w:rsidRDefault="00135F33" w:rsidP="006523EE">
            <w:pPr>
              <w:rPr>
                <w:rFonts w:ascii="Arial" w:hAnsi="Arial" w:cs="Arial"/>
                <w:color w:val="212529"/>
                <w:sz w:val="24"/>
                <w:szCs w:val="24"/>
                <w:shd w:val="clear" w:color="auto" w:fill="FFFFFF"/>
              </w:rPr>
            </w:pPr>
          </w:p>
          <w:p w14:paraId="6F500888" w14:textId="61B6CEBA" w:rsidR="00135F33" w:rsidRPr="00651D6E" w:rsidRDefault="00D637B6" w:rsidP="006523EE">
            <w:pPr>
              <w:rPr>
                <w:rFonts w:ascii="Arial" w:hAnsi="Arial" w:cs="Arial"/>
                <w:b/>
                <w:bCs/>
                <w:color w:val="212529"/>
                <w:sz w:val="24"/>
                <w:szCs w:val="24"/>
                <w:shd w:val="clear" w:color="auto" w:fill="FFFFFF"/>
              </w:rPr>
            </w:pPr>
            <w:r w:rsidRPr="00D637B6">
              <w:rPr>
                <w:rFonts w:ascii="Arial" w:hAnsi="Arial" w:cs="Arial"/>
                <w:b/>
                <w:bCs/>
                <w:color w:val="212529"/>
                <w:sz w:val="24"/>
                <w:szCs w:val="24"/>
                <w:shd w:val="clear" w:color="auto" w:fill="FFFFFF"/>
              </w:rPr>
              <w:t>Lydalls House 102 Lydalls Road Didcot OX11 7DU</w:t>
            </w:r>
          </w:p>
        </w:tc>
      </w:tr>
      <w:tr w:rsidR="00146462" w:rsidRPr="00651D6E" w14:paraId="33D4E4C6" w14:textId="77777777" w:rsidTr="001B1186">
        <w:trPr>
          <w:trHeight w:val="1239"/>
        </w:trPr>
        <w:tc>
          <w:tcPr>
            <w:tcW w:w="2187" w:type="dxa"/>
          </w:tcPr>
          <w:p w14:paraId="4C6B75A9" w14:textId="1FB9F017" w:rsidR="00146462" w:rsidRDefault="00601ED0" w:rsidP="006523EE">
            <w:pPr>
              <w:rPr>
                <w:rFonts w:ascii="Arial" w:hAnsi="Arial" w:cs="Arial"/>
                <w:sz w:val="24"/>
                <w:szCs w:val="24"/>
              </w:rPr>
            </w:pPr>
            <w:r>
              <w:rPr>
                <w:rFonts w:ascii="Arial" w:hAnsi="Arial" w:cs="Arial"/>
                <w:sz w:val="24"/>
                <w:szCs w:val="24"/>
              </w:rPr>
              <w:t>No Objection</w:t>
            </w:r>
          </w:p>
        </w:tc>
        <w:tc>
          <w:tcPr>
            <w:tcW w:w="1843" w:type="dxa"/>
          </w:tcPr>
          <w:p w14:paraId="518DBCC5" w14:textId="1717DE13" w:rsidR="00146462" w:rsidRPr="00601ED0" w:rsidRDefault="001B1186" w:rsidP="006523EE">
            <w:hyperlink r:id="rId56" w:anchor="exactline" w:history="1">
              <w:r w:rsidR="00146462" w:rsidRPr="00626829">
                <w:rPr>
                  <w:rStyle w:val="Hyperlink"/>
                  <w:rFonts w:ascii="Arial" w:hAnsi="Arial" w:cs="Arial"/>
                  <w:sz w:val="24"/>
                  <w:szCs w:val="24"/>
                </w:rPr>
                <w:t>P21/S1536/HH</w:t>
              </w:r>
            </w:hyperlink>
          </w:p>
        </w:tc>
        <w:tc>
          <w:tcPr>
            <w:tcW w:w="4620" w:type="dxa"/>
          </w:tcPr>
          <w:p w14:paraId="3B365597" w14:textId="31259AF2" w:rsidR="008E77AB" w:rsidRPr="008E77AB" w:rsidRDefault="008E77AB" w:rsidP="006523EE">
            <w:pPr>
              <w:rPr>
                <w:rFonts w:ascii="Arial" w:hAnsi="Arial" w:cs="Arial"/>
                <w:sz w:val="24"/>
                <w:szCs w:val="24"/>
              </w:rPr>
            </w:pPr>
            <w:r w:rsidRPr="008E77AB">
              <w:rPr>
                <w:rFonts w:ascii="Arial" w:hAnsi="Arial" w:cs="Arial"/>
                <w:sz w:val="24"/>
                <w:szCs w:val="24"/>
              </w:rPr>
              <w:t>Single storey rear extension.</w:t>
            </w:r>
          </w:p>
          <w:p w14:paraId="40D58A3B" w14:textId="77777777" w:rsidR="008E77AB" w:rsidRDefault="008E77AB" w:rsidP="006523EE">
            <w:pPr>
              <w:rPr>
                <w:rFonts w:ascii="Arial" w:hAnsi="Arial" w:cs="Arial"/>
                <w:b/>
                <w:bCs/>
                <w:sz w:val="24"/>
                <w:szCs w:val="24"/>
              </w:rPr>
            </w:pPr>
          </w:p>
          <w:p w14:paraId="458FAC61" w14:textId="2E7E5D7F" w:rsidR="00146462" w:rsidRDefault="008E77AB" w:rsidP="006523EE">
            <w:pPr>
              <w:rPr>
                <w:rFonts w:ascii="Arial" w:hAnsi="Arial" w:cs="Arial"/>
                <w:color w:val="212529"/>
                <w:sz w:val="24"/>
                <w:szCs w:val="24"/>
                <w:shd w:val="clear" w:color="auto" w:fill="FFFFFF"/>
              </w:rPr>
            </w:pPr>
            <w:r>
              <w:rPr>
                <w:rFonts w:ascii="Arial" w:hAnsi="Arial" w:cs="Arial"/>
                <w:b/>
                <w:bCs/>
                <w:sz w:val="24"/>
                <w:szCs w:val="24"/>
              </w:rPr>
              <w:t>16 Robin Way Didcot OX11 6BW</w:t>
            </w:r>
          </w:p>
        </w:tc>
      </w:tr>
      <w:tr w:rsidR="00626829" w:rsidRPr="00651D6E" w14:paraId="2133DE49" w14:textId="77777777" w:rsidTr="001B1186">
        <w:trPr>
          <w:trHeight w:val="1239"/>
        </w:trPr>
        <w:tc>
          <w:tcPr>
            <w:tcW w:w="2187" w:type="dxa"/>
          </w:tcPr>
          <w:p w14:paraId="2F2DE25F" w14:textId="707FEB49" w:rsidR="00626829" w:rsidRDefault="000B288F" w:rsidP="006523EE">
            <w:pPr>
              <w:rPr>
                <w:rFonts w:ascii="Arial" w:hAnsi="Arial" w:cs="Arial"/>
                <w:sz w:val="24"/>
                <w:szCs w:val="24"/>
              </w:rPr>
            </w:pPr>
            <w:r>
              <w:rPr>
                <w:rFonts w:ascii="Arial" w:hAnsi="Arial" w:cs="Arial"/>
                <w:sz w:val="24"/>
                <w:szCs w:val="24"/>
              </w:rPr>
              <w:t>No Objection</w:t>
            </w:r>
          </w:p>
        </w:tc>
        <w:tc>
          <w:tcPr>
            <w:tcW w:w="1843" w:type="dxa"/>
          </w:tcPr>
          <w:p w14:paraId="0E522A5C" w14:textId="4BD59C38" w:rsidR="00626829" w:rsidRPr="00C44797" w:rsidRDefault="001B1186" w:rsidP="006523EE">
            <w:pPr>
              <w:rPr>
                <w:rFonts w:ascii="Arial" w:hAnsi="Arial" w:cs="Arial"/>
                <w:sz w:val="24"/>
                <w:szCs w:val="24"/>
              </w:rPr>
            </w:pPr>
            <w:hyperlink r:id="rId57" w:history="1">
              <w:r w:rsidR="00C44797" w:rsidRPr="000B288F">
                <w:rPr>
                  <w:rStyle w:val="Hyperlink"/>
                  <w:rFonts w:ascii="Arial" w:hAnsi="Arial" w:cs="Arial"/>
                  <w:sz w:val="24"/>
                  <w:szCs w:val="24"/>
                </w:rPr>
                <w:t>P21/S1434/HH</w:t>
              </w:r>
            </w:hyperlink>
          </w:p>
        </w:tc>
        <w:tc>
          <w:tcPr>
            <w:tcW w:w="4620" w:type="dxa"/>
          </w:tcPr>
          <w:p w14:paraId="267E87FB" w14:textId="50E7F43E" w:rsidR="00AF6619" w:rsidRPr="00036C58" w:rsidRDefault="00AF6619" w:rsidP="00AF6619">
            <w:pPr>
              <w:autoSpaceDE w:val="0"/>
              <w:autoSpaceDN w:val="0"/>
              <w:adjustRightInd w:val="0"/>
              <w:rPr>
                <w:rFonts w:ascii="Arial" w:hAnsi="Arial" w:cs="Arial"/>
                <w:sz w:val="24"/>
                <w:szCs w:val="24"/>
              </w:rPr>
            </w:pPr>
            <w:r w:rsidRPr="00036C58">
              <w:rPr>
                <w:rFonts w:ascii="Arial" w:hAnsi="Arial" w:cs="Arial"/>
                <w:sz w:val="24"/>
                <w:szCs w:val="24"/>
              </w:rPr>
              <w:t>Proposed demolition of existing conservatory and replacement ground floor</w:t>
            </w:r>
          </w:p>
          <w:p w14:paraId="0B1B15E1" w14:textId="77777777" w:rsidR="00AF6619" w:rsidRPr="00036C58" w:rsidRDefault="00AF6619" w:rsidP="00AF6619">
            <w:pPr>
              <w:rPr>
                <w:rFonts w:ascii="Arial" w:hAnsi="Arial" w:cs="Arial"/>
                <w:sz w:val="24"/>
                <w:szCs w:val="24"/>
              </w:rPr>
            </w:pPr>
            <w:r w:rsidRPr="00036C58">
              <w:rPr>
                <w:rFonts w:ascii="Arial" w:hAnsi="Arial" w:cs="Arial"/>
                <w:sz w:val="24"/>
                <w:szCs w:val="24"/>
              </w:rPr>
              <w:t>rear extension.</w:t>
            </w:r>
          </w:p>
          <w:p w14:paraId="430DEF55" w14:textId="77777777" w:rsidR="00036C58" w:rsidRDefault="00036C58" w:rsidP="00AF6619">
            <w:pPr>
              <w:rPr>
                <w:rFonts w:ascii="Arial" w:hAnsi="Arial" w:cs="Arial"/>
                <w:b/>
                <w:bCs/>
                <w:sz w:val="24"/>
                <w:szCs w:val="24"/>
              </w:rPr>
            </w:pPr>
          </w:p>
          <w:p w14:paraId="012FC8B8" w14:textId="63A3E495" w:rsidR="00036C58" w:rsidRPr="00036C58" w:rsidRDefault="00036C58" w:rsidP="00036C58">
            <w:pPr>
              <w:autoSpaceDE w:val="0"/>
              <w:autoSpaceDN w:val="0"/>
              <w:adjustRightInd w:val="0"/>
              <w:rPr>
                <w:rFonts w:ascii="Arial" w:hAnsi="Arial" w:cs="Arial"/>
                <w:b/>
                <w:bCs/>
                <w:sz w:val="24"/>
                <w:szCs w:val="24"/>
              </w:rPr>
            </w:pPr>
            <w:r w:rsidRPr="00036C58">
              <w:rPr>
                <w:rFonts w:ascii="Arial" w:hAnsi="Arial" w:cs="Arial"/>
                <w:b/>
                <w:bCs/>
                <w:sz w:val="24"/>
                <w:szCs w:val="24"/>
              </w:rPr>
              <w:t>147 Kynaston Road Didcot OX11 8HB</w:t>
            </w:r>
          </w:p>
        </w:tc>
      </w:tr>
      <w:tr w:rsidR="00646539" w:rsidRPr="00651D6E" w14:paraId="00586439" w14:textId="77777777" w:rsidTr="001B1186">
        <w:trPr>
          <w:trHeight w:val="1239"/>
        </w:trPr>
        <w:tc>
          <w:tcPr>
            <w:tcW w:w="2187" w:type="dxa"/>
          </w:tcPr>
          <w:p w14:paraId="671E6C2F" w14:textId="5F1A2DE3" w:rsidR="00646539" w:rsidRDefault="00A1184C" w:rsidP="006523EE">
            <w:pPr>
              <w:rPr>
                <w:rFonts w:ascii="Arial" w:hAnsi="Arial" w:cs="Arial"/>
                <w:sz w:val="24"/>
                <w:szCs w:val="24"/>
              </w:rPr>
            </w:pPr>
            <w:r>
              <w:rPr>
                <w:rFonts w:ascii="Arial" w:hAnsi="Arial" w:cs="Arial"/>
                <w:sz w:val="24"/>
                <w:szCs w:val="24"/>
              </w:rPr>
              <w:lastRenderedPageBreak/>
              <w:t>No Objection</w:t>
            </w:r>
          </w:p>
        </w:tc>
        <w:tc>
          <w:tcPr>
            <w:tcW w:w="1843" w:type="dxa"/>
          </w:tcPr>
          <w:p w14:paraId="152931A0" w14:textId="328DCF36" w:rsidR="00646539" w:rsidRPr="00FD2C04" w:rsidRDefault="001B1186" w:rsidP="006523EE">
            <w:hyperlink r:id="rId58" w:anchor="exactline" w:history="1">
              <w:r w:rsidR="00FD2C04" w:rsidRPr="00B30BEA">
                <w:rPr>
                  <w:rStyle w:val="Hyperlink"/>
                  <w:rFonts w:ascii="Arial" w:hAnsi="Arial" w:cs="Arial"/>
                  <w:sz w:val="24"/>
                  <w:szCs w:val="24"/>
                </w:rPr>
                <w:t>P21/S1588/HH</w:t>
              </w:r>
            </w:hyperlink>
          </w:p>
        </w:tc>
        <w:tc>
          <w:tcPr>
            <w:tcW w:w="4620" w:type="dxa"/>
          </w:tcPr>
          <w:p w14:paraId="63D9319C" w14:textId="77777777" w:rsidR="00646539" w:rsidRDefault="00F33473" w:rsidP="00AF6619">
            <w:pPr>
              <w:autoSpaceDE w:val="0"/>
              <w:autoSpaceDN w:val="0"/>
              <w:adjustRightInd w:val="0"/>
              <w:rPr>
                <w:rFonts w:ascii="Arial" w:hAnsi="Arial" w:cs="Arial"/>
                <w:color w:val="212529"/>
                <w:sz w:val="24"/>
                <w:szCs w:val="24"/>
                <w:shd w:val="clear" w:color="auto" w:fill="FFFFFF"/>
              </w:rPr>
            </w:pPr>
            <w:r w:rsidRPr="00036C58">
              <w:rPr>
                <w:rFonts w:ascii="Arial" w:hAnsi="Arial" w:cs="Arial"/>
                <w:color w:val="212529"/>
                <w:sz w:val="24"/>
                <w:szCs w:val="24"/>
                <w:shd w:val="clear" w:color="auto" w:fill="FFFFFF"/>
              </w:rPr>
              <w:t>Demolish existing garage and construct new single storey extension to include porch, workshop, increased kitchen area plus additional living room.</w:t>
            </w:r>
          </w:p>
          <w:p w14:paraId="25CDBBF0" w14:textId="77777777" w:rsidR="00036C58" w:rsidRDefault="00036C58" w:rsidP="00AF6619">
            <w:pPr>
              <w:autoSpaceDE w:val="0"/>
              <w:autoSpaceDN w:val="0"/>
              <w:adjustRightInd w:val="0"/>
              <w:rPr>
                <w:rFonts w:ascii="Arial" w:hAnsi="Arial" w:cs="Arial"/>
                <w:sz w:val="24"/>
                <w:szCs w:val="24"/>
              </w:rPr>
            </w:pPr>
          </w:p>
          <w:p w14:paraId="686185D6" w14:textId="5B8160C4" w:rsidR="00036C58" w:rsidRPr="00036C58" w:rsidRDefault="00036C58" w:rsidP="00AF6619">
            <w:pPr>
              <w:autoSpaceDE w:val="0"/>
              <w:autoSpaceDN w:val="0"/>
              <w:adjustRightInd w:val="0"/>
              <w:rPr>
                <w:rFonts w:ascii="Arial" w:hAnsi="Arial" w:cs="Arial"/>
                <w:b/>
                <w:bCs/>
                <w:color w:val="212529"/>
                <w:sz w:val="24"/>
                <w:szCs w:val="24"/>
                <w:shd w:val="clear" w:color="auto" w:fill="FFFFFF"/>
              </w:rPr>
            </w:pPr>
            <w:r w:rsidRPr="00036C58">
              <w:rPr>
                <w:rFonts w:ascii="Arial" w:hAnsi="Arial" w:cs="Arial"/>
                <w:b/>
                <w:bCs/>
                <w:color w:val="212529"/>
                <w:sz w:val="24"/>
                <w:szCs w:val="24"/>
                <w:shd w:val="clear" w:color="auto" w:fill="FFFFFF"/>
              </w:rPr>
              <w:t>15 Edwin Road Didcot OX11 8LG</w:t>
            </w:r>
          </w:p>
        </w:tc>
      </w:tr>
      <w:tr w:rsidR="00023D29" w:rsidRPr="00036C58" w14:paraId="7EE540C0" w14:textId="77777777" w:rsidTr="001B1186">
        <w:trPr>
          <w:trHeight w:val="1239"/>
        </w:trPr>
        <w:tc>
          <w:tcPr>
            <w:tcW w:w="2187" w:type="dxa"/>
          </w:tcPr>
          <w:p w14:paraId="2EDC08BD" w14:textId="77777777" w:rsidR="00023D29" w:rsidRPr="00023D29" w:rsidRDefault="00023D29" w:rsidP="00B113CB">
            <w:pPr>
              <w:rPr>
                <w:rFonts w:ascii="Arial" w:hAnsi="Arial" w:cs="Arial"/>
                <w:sz w:val="24"/>
                <w:szCs w:val="24"/>
                <w:highlight w:val="yellow"/>
              </w:rPr>
            </w:pPr>
            <w:r w:rsidRPr="00E560D1">
              <w:rPr>
                <w:rFonts w:ascii="Arial" w:hAnsi="Arial" w:cs="Arial"/>
                <w:sz w:val="24"/>
                <w:szCs w:val="24"/>
              </w:rPr>
              <w:t>No Objection</w:t>
            </w:r>
          </w:p>
        </w:tc>
        <w:tc>
          <w:tcPr>
            <w:tcW w:w="1843" w:type="dxa"/>
          </w:tcPr>
          <w:p w14:paraId="4A47FA33" w14:textId="275076B6" w:rsidR="00023D29" w:rsidRPr="00736B08" w:rsidRDefault="00E560D1" w:rsidP="00B113CB">
            <w:pPr>
              <w:rPr>
                <w:rFonts w:ascii="Arial" w:hAnsi="Arial" w:cs="Arial"/>
                <w:highlight w:val="yellow"/>
              </w:rPr>
            </w:pPr>
            <w:hyperlink r:id="rId59" w:history="1">
              <w:r w:rsidR="00736B08" w:rsidRPr="00E560D1">
                <w:rPr>
                  <w:rStyle w:val="Hyperlink"/>
                  <w:rFonts w:ascii="Arial" w:hAnsi="Arial" w:cs="Arial"/>
                  <w:sz w:val="24"/>
                  <w:szCs w:val="24"/>
                </w:rPr>
                <w:t>P21/S1627/HH</w:t>
              </w:r>
            </w:hyperlink>
          </w:p>
        </w:tc>
        <w:tc>
          <w:tcPr>
            <w:tcW w:w="4620" w:type="dxa"/>
          </w:tcPr>
          <w:p w14:paraId="7883F5BF" w14:textId="6D2CF2EA" w:rsidR="00023D29" w:rsidRPr="00C413E5" w:rsidRDefault="00C413E5" w:rsidP="00B113CB">
            <w:pPr>
              <w:autoSpaceDE w:val="0"/>
              <w:autoSpaceDN w:val="0"/>
              <w:adjustRightInd w:val="0"/>
              <w:rPr>
                <w:rFonts w:ascii="Arial" w:hAnsi="Arial" w:cs="Arial"/>
                <w:sz w:val="24"/>
                <w:szCs w:val="24"/>
              </w:rPr>
            </w:pPr>
            <w:r w:rsidRPr="00C413E5">
              <w:rPr>
                <w:rFonts w:ascii="Arial" w:hAnsi="Arial" w:cs="Arial"/>
                <w:sz w:val="24"/>
                <w:szCs w:val="24"/>
              </w:rPr>
              <w:t>First floor extension over existing ground floor.</w:t>
            </w:r>
          </w:p>
          <w:p w14:paraId="706FEF72" w14:textId="77777777" w:rsidR="00C413E5" w:rsidRPr="00C413E5" w:rsidRDefault="00C413E5" w:rsidP="00B113CB">
            <w:pPr>
              <w:autoSpaceDE w:val="0"/>
              <w:autoSpaceDN w:val="0"/>
              <w:adjustRightInd w:val="0"/>
              <w:rPr>
                <w:rFonts w:ascii="Arial" w:hAnsi="Arial" w:cs="Arial"/>
                <w:sz w:val="24"/>
                <w:szCs w:val="24"/>
              </w:rPr>
            </w:pPr>
          </w:p>
          <w:p w14:paraId="7977AAED" w14:textId="3BBE99F1" w:rsidR="00023D29" w:rsidRPr="00023D29" w:rsidRDefault="004F2609" w:rsidP="00B113CB">
            <w:pPr>
              <w:autoSpaceDE w:val="0"/>
              <w:autoSpaceDN w:val="0"/>
              <w:adjustRightInd w:val="0"/>
              <w:rPr>
                <w:rFonts w:ascii="Arial" w:hAnsi="Arial" w:cs="Arial"/>
                <w:b/>
                <w:bCs/>
                <w:color w:val="212529"/>
                <w:sz w:val="24"/>
                <w:szCs w:val="24"/>
                <w:highlight w:val="yellow"/>
                <w:shd w:val="clear" w:color="auto" w:fill="FFFFFF"/>
              </w:rPr>
            </w:pPr>
            <w:r w:rsidRPr="00C413E5">
              <w:rPr>
                <w:rFonts w:ascii="Arial" w:hAnsi="Arial" w:cs="Arial"/>
                <w:b/>
                <w:bCs/>
                <w:color w:val="212529"/>
                <w:sz w:val="24"/>
                <w:szCs w:val="24"/>
                <w:shd w:val="clear" w:color="auto" w:fill="FFFFFF"/>
              </w:rPr>
              <w:t>39 Westwater Way Didcot OX11 7SR</w:t>
            </w:r>
          </w:p>
        </w:tc>
      </w:tr>
    </w:tbl>
    <w:p w14:paraId="09D9C9FE" w14:textId="2BBAF1DA" w:rsidR="00EF017A" w:rsidRPr="00C413E5" w:rsidRDefault="00EF017A" w:rsidP="006A722A">
      <w:pPr>
        <w:rPr>
          <w:sz w:val="8"/>
          <w:szCs w:val="8"/>
          <w:highlight w:val="yellow"/>
        </w:rPr>
      </w:pPr>
    </w:p>
    <w:p w14:paraId="241DA2DF" w14:textId="7DA9EF8F" w:rsidR="006E7D0E" w:rsidRPr="00B37DC6" w:rsidRDefault="006E7D0E" w:rsidP="002C0514">
      <w:pPr>
        <w:pStyle w:val="ListParagraph"/>
        <w:numPr>
          <w:ilvl w:val="0"/>
          <w:numId w:val="17"/>
        </w:numPr>
        <w:rPr>
          <w:rFonts w:ascii="Arial" w:hAnsi="Arial" w:cs="Arial"/>
          <w:b/>
          <w:sz w:val="24"/>
          <w:szCs w:val="24"/>
        </w:rPr>
      </w:pPr>
      <w:r w:rsidRPr="00B37DC6">
        <w:rPr>
          <w:rFonts w:ascii="Arial" w:hAnsi="Arial" w:cs="Arial"/>
          <w:b/>
          <w:sz w:val="24"/>
          <w:szCs w:val="24"/>
        </w:rPr>
        <w:t>To note as listed: Planning Applications refused.</w:t>
      </w:r>
    </w:p>
    <w:p w14:paraId="3BD7E378" w14:textId="7195968C" w:rsidR="006E7D0E" w:rsidRPr="00C413E5" w:rsidRDefault="007D54A5" w:rsidP="00C413E5">
      <w:pPr>
        <w:ind w:left="360"/>
        <w:rPr>
          <w:rFonts w:ascii="Arial" w:hAnsi="Arial" w:cs="Arial"/>
          <w:sz w:val="24"/>
          <w:szCs w:val="24"/>
        </w:rPr>
      </w:pPr>
      <w:r w:rsidRPr="00B37DC6">
        <w:rPr>
          <w:rFonts w:ascii="Arial" w:hAnsi="Arial" w:cs="Arial"/>
          <w:sz w:val="24"/>
          <w:szCs w:val="24"/>
        </w:rPr>
        <w:t>None received.</w:t>
      </w:r>
    </w:p>
    <w:p w14:paraId="51BCDAE4" w14:textId="39417D59" w:rsidR="007D54A5" w:rsidRPr="00DF6FBF" w:rsidRDefault="006E7D0E" w:rsidP="002C0514">
      <w:pPr>
        <w:pStyle w:val="ListParagraph"/>
        <w:numPr>
          <w:ilvl w:val="0"/>
          <w:numId w:val="17"/>
        </w:numPr>
        <w:rPr>
          <w:rFonts w:ascii="Arial" w:hAnsi="Arial" w:cs="Arial"/>
          <w:b/>
          <w:sz w:val="24"/>
          <w:szCs w:val="24"/>
        </w:rPr>
      </w:pPr>
      <w:r w:rsidRPr="00DF6FBF">
        <w:rPr>
          <w:rFonts w:ascii="Arial" w:hAnsi="Arial" w:cs="Arial"/>
          <w:b/>
          <w:sz w:val="24"/>
          <w:szCs w:val="24"/>
        </w:rPr>
        <w:t>To note as listed: Planning Applications withdrawn.</w:t>
      </w:r>
    </w:p>
    <w:tbl>
      <w:tblPr>
        <w:tblW w:w="4766" w:type="pct"/>
        <w:tblInd w:w="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02"/>
        <w:gridCol w:w="1842"/>
        <w:gridCol w:w="3344"/>
      </w:tblGrid>
      <w:tr w:rsidR="00670C62" w:rsidRPr="00AB5BA3" w14:paraId="26CEC25E" w14:textId="77777777" w:rsidTr="00CA4615">
        <w:tc>
          <w:tcPr>
            <w:tcW w:w="1980" w:type="pct"/>
            <w:shd w:val="clear" w:color="auto" w:fill="auto"/>
          </w:tcPr>
          <w:p w14:paraId="6B173EBF" w14:textId="77777777" w:rsidR="00670C62" w:rsidRPr="00AB5BA3" w:rsidRDefault="00670C62" w:rsidP="007C3812">
            <w:pPr>
              <w:spacing w:after="60" w:line="240" w:lineRule="auto"/>
              <w:rPr>
                <w:rFonts w:ascii="Arial" w:hAnsi="Arial" w:cs="Arial"/>
                <w:b/>
                <w:sz w:val="24"/>
                <w:szCs w:val="24"/>
              </w:rPr>
            </w:pPr>
            <w:r w:rsidRPr="00AB5BA3">
              <w:rPr>
                <w:rFonts w:ascii="Arial" w:hAnsi="Arial" w:cs="Arial"/>
                <w:b/>
                <w:sz w:val="24"/>
                <w:szCs w:val="24"/>
              </w:rPr>
              <w:t>Didcot Town Council’s recommendation</w:t>
            </w:r>
          </w:p>
          <w:p w14:paraId="75CF1567" w14:textId="77777777" w:rsidR="00670C62" w:rsidRPr="00AB5BA3" w:rsidRDefault="00670C62" w:rsidP="007C3812">
            <w:pPr>
              <w:spacing w:after="60" w:line="240" w:lineRule="auto"/>
              <w:rPr>
                <w:rFonts w:ascii="Arial" w:hAnsi="Arial" w:cs="Arial"/>
                <w:b/>
                <w:sz w:val="24"/>
                <w:szCs w:val="24"/>
              </w:rPr>
            </w:pPr>
          </w:p>
        </w:tc>
        <w:tc>
          <w:tcPr>
            <w:tcW w:w="1072" w:type="pct"/>
            <w:shd w:val="clear" w:color="auto" w:fill="auto"/>
          </w:tcPr>
          <w:p w14:paraId="2474FF8A" w14:textId="77777777" w:rsidR="00670C62" w:rsidRPr="00AB5BA3" w:rsidRDefault="00670C62" w:rsidP="007C3812">
            <w:pPr>
              <w:spacing w:after="60" w:line="240" w:lineRule="auto"/>
              <w:rPr>
                <w:rFonts w:ascii="Arial" w:hAnsi="Arial" w:cs="Arial"/>
                <w:b/>
                <w:sz w:val="24"/>
                <w:szCs w:val="24"/>
              </w:rPr>
            </w:pPr>
            <w:r w:rsidRPr="00AB5BA3">
              <w:rPr>
                <w:rFonts w:ascii="Arial" w:hAnsi="Arial" w:cs="Arial"/>
                <w:b/>
                <w:sz w:val="24"/>
                <w:szCs w:val="24"/>
              </w:rPr>
              <w:t>Planning Application Number</w:t>
            </w:r>
          </w:p>
          <w:p w14:paraId="377C12FF" w14:textId="77777777" w:rsidR="00670C62" w:rsidRPr="00AB5BA3" w:rsidRDefault="00670C62" w:rsidP="007C3812">
            <w:pPr>
              <w:spacing w:after="60" w:line="240" w:lineRule="auto"/>
              <w:rPr>
                <w:rFonts w:ascii="Arial" w:hAnsi="Arial" w:cs="Arial"/>
                <w:b/>
                <w:sz w:val="24"/>
                <w:szCs w:val="24"/>
              </w:rPr>
            </w:pPr>
          </w:p>
        </w:tc>
        <w:tc>
          <w:tcPr>
            <w:tcW w:w="1947" w:type="pct"/>
            <w:shd w:val="clear" w:color="auto" w:fill="auto"/>
          </w:tcPr>
          <w:p w14:paraId="2DF18D84" w14:textId="77777777" w:rsidR="00670C62" w:rsidRPr="00AB5BA3" w:rsidRDefault="00670C62" w:rsidP="007C3812">
            <w:pPr>
              <w:spacing w:after="60" w:line="240" w:lineRule="auto"/>
              <w:rPr>
                <w:rFonts w:ascii="Arial" w:hAnsi="Arial" w:cs="Arial"/>
                <w:b/>
                <w:sz w:val="24"/>
                <w:szCs w:val="24"/>
              </w:rPr>
            </w:pPr>
            <w:r>
              <w:rPr>
                <w:rFonts w:ascii="Arial" w:hAnsi="Arial" w:cs="Arial"/>
                <w:b/>
                <w:sz w:val="24"/>
                <w:szCs w:val="24"/>
              </w:rPr>
              <w:t xml:space="preserve">Proposal and </w:t>
            </w:r>
            <w:r w:rsidRPr="00AB5BA3">
              <w:rPr>
                <w:rFonts w:ascii="Arial" w:hAnsi="Arial" w:cs="Arial"/>
                <w:b/>
                <w:sz w:val="24"/>
                <w:szCs w:val="24"/>
              </w:rPr>
              <w:t>Address</w:t>
            </w:r>
          </w:p>
        </w:tc>
      </w:tr>
      <w:tr w:rsidR="00670C62" w:rsidRPr="00B218BC" w14:paraId="7B1A4ECF" w14:textId="77777777" w:rsidTr="00CA4615">
        <w:trPr>
          <w:trHeight w:val="3228"/>
        </w:trPr>
        <w:tc>
          <w:tcPr>
            <w:tcW w:w="1980" w:type="pct"/>
            <w:tcBorders>
              <w:top w:val="single" w:sz="4" w:space="0" w:color="BFBFBF"/>
              <w:left w:val="single" w:sz="4" w:space="0" w:color="BFBFBF"/>
              <w:bottom w:val="single" w:sz="4" w:space="0" w:color="BFBFBF"/>
              <w:right w:val="single" w:sz="4" w:space="0" w:color="BFBFBF"/>
            </w:tcBorders>
            <w:shd w:val="clear" w:color="auto" w:fill="auto"/>
          </w:tcPr>
          <w:p w14:paraId="65035994" w14:textId="77777777" w:rsidR="00670C62" w:rsidRDefault="00670C62" w:rsidP="007C3812">
            <w:pPr>
              <w:spacing w:after="60" w:line="240" w:lineRule="auto"/>
              <w:rPr>
                <w:rFonts w:ascii="Arial" w:hAnsi="Arial" w:cs="Arial"/>
                <w:sz w:val="24"/>
              </w:rPr>
            </w:pPr>
            <w:r>
              <w:rPr>
                <w:rFonts w:ascii="Arial" w:hAnsi="Arial" w:cs="Arial"/>
                <w:sz w:val="24"/>
              </w:rPr>
              <w:t>Objection on grounds of:</w:t>
            </w:r>
          </w:p>
          <w:p w14:paraId="4C905CE7" w14:textId="77777777" w:rsidR="00670C62" w:rsidRDefault="00670C62" w:rsidP="00670C62">
            <w:pPr>
              <w:pStyle w:val="ListParagraph"/>
              <w:numPr>
                <w:ilvl w:val="0"/>
                <w:numId w:val="21"/>
              </w:numPr>
              <w:spacing w:after="60" w:line="240" w:lineRule="auto"/>
              <w:rPr>
                <w:rFonts w:ascii="Arial" w:hAnsi="Arial" w:cs="Arial"/>
                <w:sz w:val="24"/>
              </w:rPr>
            </w:pPr>
            <w:r>
              <w:rPr>
                <w:rFonts w:ascii="Arial" w:hAnsi="Arial" w:cs="Arial"/>
                <w:sz w:val="24"/>
              </w:rPr>
              <w:t>Traffic &amp; Highway safety</w:t>
            </w:r>
          </w:p>
          <w:p w14:paraId="5F4A5922" w14:textId="77777777" w:rsidR="00670C62" w:rsidRDefault="00670C62" w:rsidP="00670C62">
            <w:pPr>
              <w:pStyle w:val="ListParagraph"/>
              <w:numPr>
                <w:ilvl w:val="0"/>
                <w:numId w:val="21"/>
              </w:numPr>
              <w:spacing w:after="60" w:line="240" w:lineRule="auto"/>
              <w:rPr>
                <w:rFonts w:ascii="Arial" w:hAnsi="Arial" w:cs="Arial"/>
                <w:sz w:val="24"/>
              </w:rPr>
            </w:pPr>
            <w:r>
              <w:rPr>
                <w:rFonts w:ascii="Arial" w:hAnsi="Arial" w:cs="Arial"/>
                <w:sz w:val="24"/>
              </w:rPr>
              <w:t>Previous Planning decisions</w:t>
            </w:r>
          </w:p>
          <w:p w14:paraId="71913D0F" w14:textId="77777777" w:rsidR="00670C62" w:rsidRDefault="00670C62" w:rsidP="00670C62">
            <w:pPr>
              <w:pStyle w:val="ListParagraph"/>
              <w:numPr>
                <w:ilvl w:val="0"/>
                <w:numId w:val="21"/>
              </w:numPr>
              <w:spacing w:after="60" w:line="240" w:lineRule="auto"/>
              <w:rPr>
                <w:rFonts w:ascii="Arial" w:hAnsi="Arial" w:cs="Arial"/>
                <w:sz w:val="24"/>
              </w:rPr>
            </w:pPr>
            <w:r>
              <w:rPr>
                <w:rFonts w:ascii="Arial" w:hAnsi="Arial" w:cs="Arial"/>
                <w:sz w:val="24"/>
              </w:rPr>
              <w:t>Parking spaces</w:t>
            </w:r>
          </w:p>
          <w:p w14:paraId="0CBF00E4" w14:textId="04391FDA" w:rsidR="00940C50" w:rsidRDefault="00940C50" w:rsidP="00670C62">
            <w:pPr>
              <w:pStyle w:val="ListParagraph"/>
              <w:numPr>
                <w:ilvl w:val="0"/>
                <w:numId w:val="21"/>
              </w:numPr>
              <w:spacing w:after="60" w:line="240" w:lineRule="auto"/>
              <w:rPr>
                <w:rFonts w:ascii="Arial" w:hAnsi="Arial" w:cs="Arial"/>
                <w:sz w:val="24"/>
              </w:rPr>
            </w:pPr>
            <w:r>
              <w:rPr>
                <w:rFonts w:ascii="Arial" w:hAnsi="Arial" w:cs="Arial"/>
                <w:sz w:val="24"/>
              </w:rPr>
              <w:t>Too far from Train Station to be considered sustainable for</w:t>
            </w:r>
            <w:r w:rsidR="00CA4615">
              <w:rPr>
                <w:rFonts w:ascii="Arial" w:hAnsi="Arial" w:cs="Arial"/>
                <w:sz w:val="24"/>
              </w:rPr>
              <w:t xml:space="preserve"> </w:t>
            </w:r>
            <w:proofErr w:type="gramStart"/>
            <w:r w:rsidR="00CA4615">
              <w:rPr>
                <w:rFonts w:ascii="Arial" w:hAnsi="Arial" w:cs="Arial"/>
                <w:sz w:val="24"/>
              </w:rPr>
              <w:t>pedestrians</w:t>
            </w:r>
            <w:proofErr w:type="gramEnd"/>
          </w:p>
          <w:p w14:paraId="424A6370" w14:textId="014CCB0E" w:rsidR="00940C50" w:rsidRPr="00B218BC" w:rsidRDefault="00940C50" w:rsidP="00670C62">
            <w:pPr>
              <w:pStyle w:val="ListParagraph"/>
              <w:numPr>
                <w:ilvl w:val="0"/>
                <w:numId w:val="21"/>
              </w:numPr>
              <w:spacing w:after="60" w:line="240" w:lineRule="auto"/>
              <w:rPr>
                <w:rFonts w:ascii="Arial" w:hAnsi="Arial" w:cs="Arial"/>
                <w:sz w:val="24"/>
              </w:rPr>
            </w:pPr>
            <w:r>
              <w:rPr>
                <w:rFonts w:ascii="Arial" w:hAnsi="Arial" w:cs="Arial"/>
                <w:sz w:val="24"/>
              </w:rPr>
              <w:t xml:space="preserve">Unneighbourly </w:t>
            </w:r>
          </w:p>
        </w:tc>
        <w:tc>
          <w:tcPr>
            <w:tcW w:w="1072" w:type="pct"/>
            <w:tcBorders>
              <w:top w:val="single" w:sz="4" w:space="0" w:color="BFBFBF"/>
              <w:left w:val="single" w:sz="4" w:space="0" w:color="BFBFBF"/>
              <w:bottom w:val="single" w:sz="4" w:space="0" w:color="BFBFBF"/>
              <w:right w:val="single" w:sz="4" w:space="0" w:color="BFBFBF"/>
            </w:tcBorders>
            <w:shd w:val="clear" w:color="auto" w:fill="auto"/>
          </w:tcPr>
          <w:p w14:paraId="3AD5A3B8" w14:textId="1DD93397" w:rsidR="00670C62" w:rsidRPr="00AD63B8" w:rsidRDefault="00132C08" w:rsidP="00AD63B8">
            <w:pPr>
              <w:spacing w:after="60" w:line="240" w:lineRule="auto"/>
              <w:jc w:val="center"/>
              <w:rPr>
                <w:rFonts w:ascii="Arial" w:hAnsi="Arial" w:cs="Arial"/>
                <w:b/>
                <w:bCs/>
                <w:sz w:val="24"/>
                <w:szCs w:val="24"/>
              </w:rPr>
            </w:pPr>
            <w:r w:rsidRPr="00AD63B8">
              <w:rPr>
                <w:rFonts w:ascii="Arial" w:hAnsi="Arial" w:cs="Arial"/>
                <w:b/>
                <w:bCs/>
                <w:sz w:val="24"/>
                <w:szCs w:val="24"/>
              </w:rPr>
              <w:t>P20/S4251/O</w:t>
            </w:r>
          </w:p>
        </w:tc>
        <w:tc>
          <w:tcPr>
            <w:tcW w:w="1947" w:type="pct"/>
            <w:tcBorders>
              <w:top w:val="single" w:sz="4" w:space="0" w:color="BFBFBF"/>
              <w:left w:val="single" w:sz="4" w:space="0" w:color="BFBFBF"/>
              <w:bottom w:val="single" w:sz="4" w:space="0" w:color="BFBFBF"/>
              <w:right w:val="single" w:sz="4" w:space="0" w:color="BFBFBF"/>
            </w:tcBorders>
            <w:shd w:val="clear" w:color="auto" w:fill="auto"/>
          </w:tcPr>
          <w:p w14:paraId="240734AA" w14:textId="1D0845C8" w:rsidR="00AD63B8" w:rsidRPr="00AD63B8" w:rsidRDefault="00AD63B8" w:rsidP="00940C50">
            <w:pPr>
              <w:spacing w:after="60" w:line="240" w:lineRule="auto"/>
              <w:rPr>
                <w:rFonts w:ascii="Arial" w:hAnsi="Arial" w:cs="Arial"/>
                <w:color w:val="212529"/>
                <w:sz w:val="24"/>
                <w:szCs w:val="24"/>
                <w:shd w:val="clear" w:color="auto" w:fill="FFFFFF"/>
              </w:rPr>
            </w:pPr>
            <w:r w:rsidRPr="00AD63B8">
              <w:rPr>
                <w:rFonts w:ascii="Arial" w:hAnsi="Arial" w:cs="Arial"/>
                <w:color w:val="212529"/>
                <w:sz w:val="24"/>
                <w:szCs w:val="24"/>
                <w:shd w:val="clear" w:color="auto" w:fill="FFFFFF"/>
              </w:rPr>
              <w:t>Outline application for demolition of garage and residential development with all matters reserved including the number of units.(Development description amended 12 February 2021).</w:t>
            </w:r>
          </w:p>
          <w:p w14:paraId="039C5E2C" w14:textId="77777777" w:rsidR="00AD63B8" w:rsidRPr="00CA4615" w:rsidRDefault="00AD63B8" w:rsidP="00940C50">
            <w:pPr>
              <w:spacing w:after="60" w:line="240" w:lineRule="auto"/>
              <w:rPr>
                <w:rFonts w:ascii="Arial" w:hAnsi="Arial" w:cs="Arial"/>
                <w:color w:val="212529"/>
                <w:sz w:val="6"/>
                <w:szCs w:val="6"/>
                <w:shd w:val="clear" w:color="auto" w:fill="FFFFFF"/>
              </w:rPr>
            </w:pPr>
          </w:p>
          <w:p w14:paraId="7E0403FF" w14:textId="322468FE" w:rsidR="00670C62" w:rsidRPr="00CA4615" w:rsidRDefault="00AD63B8" w:rsidP="007C3812">
            <w:pPr>
              <w:spacing w:after="60" w:line="240" w:lineRule="auto"/>
              <w:rPr>
                <w:rFonts w:ascii="Arial" w:hAnsi="Arial" w:cs="Arial"/>
                <w:b/>
                <w:bCs/>
                <w:sz w:val="24"/>
                <w:szCs w:val="24"/>
              </w:rPr>
            </w:pPr>
            <w:r w:rsidRPr="00AD63B8">
              <w:rPr>
                <w:rFonts w:ascii="Arial" w:hAnsi="Arial" w:cs="Arial"/>
                <w:b/>
                <w:bCs/>
                <w:color w:val="212529"/>
                <w:sz w:val="24"/>
                <w:szCs w:val="24"/>
                <w:shd w:val="clear" w:color="auto" w:fill="FFFFFF"/>
              </w:rPr>
              <w:t>SC Car Sales Wantage Road DIDCOT Oxon OX11 0BS</w:t>
            </w:r>
          </w:p>
        </w:tc>
      </w:tr>
      <w:tr w:rsidR="00D243E0" w:rsidRPr="00B218BC" w14:paraId="633C9714" w14:textId="77777777" w:rsidTr="00CA4615">
        <w:trPr>
          <w:trHeight w:val="1067"/>
        </w:trPr>
        <w:tc>
          <w:tcPr>
            <w:tcW w:w="1980" w:type="pct"/>
            <w:tcBorders>
              <w:top w:val="single" w:sz="4" w:space="0" w:color="BFBFBF"/>
              <w:left w:val="single" w:sz="4" w:space="0" w:color="BFBFBF"/>
              <w:bottom w:val="single" w:sz="4" w:space="0" w:color="BFBFBF"/>
              <w:right w:val="single" w:sz="4" w:space="0" w:color="BFBFBF"/>
            </w:tcBorders>
            <w:shd w:val="clear" w:color="auto" w:fill="auto"/>
          </w:tcPr>
          <w:p w14:paraId="1B0D4ADA" w14:textId="5A4EE7EA" w:rsidR="00D243E0" w:rsidRDefault="00F915EA" w:rsidP="007C3812">
            <w:pPr>
              <w:spacing w:after="60" w:line="240" w:lineRule="auto"/>
              <w:rPr>
                <w:rFonts w:ascii="Arial" w:hAnsi="Arial" w:cs="Arial"/>
                <w:sz w:val="24"/>
              </w:rPr>
            </w:pPr>
            <w:r>
              <w:rPr>
                <w:rFonts w:ascii="Arial" w:hAnsi="Arial" w:cs="Arial"/>
                <w:sz w:val="24"/>
              </w:rPr>
              <w:t>No objection</w:t>
            </w:r>
          </w:p>
          <w:p w14:paraId="7ABDAB9C" w14:textId="77777777" w:rsidR="00D243E0" w:rsidRDefault="00D243E0" w:rsidP="007C3812">
            <w:pPr>
              <w:spacing w:after="60" w:line="240" w:lineRule="auto"/>
              <w:rPr>
                <w:rFonts w:ascii="Arial" w:hAnsi="Arial" w:cs="Arial"/>
                <w:sz w:val="24"/>
              </w:rPr>
            </w:pPr>
          </w:p>
          <w:p w14:paraId="59F849B9" w14:textId="7992A9A7" w:rsidR="00D243E0" w:rsidRDefault="00D243E0" w:rsidP="007C3812">
            <w:pPr>
              <w:spacing w:after="60" w:line="240" w:lineRule="auto"/>
              <w:rPr>
                <w:rFonts w:ascii="Arial" w:hAnsi="Arial" w:cs="Arial"/>
                <w:sz w:val="24"/>
              </w:rPr>
            </w:pPr>
          </w:p>
        </w:tc>
        <w:tc>
          <w:tcPr>
            <w:tcW w:w="1072" w:type="pct"/>
            <w:tcBorders>
              <w:top w:val="single" w:sz="4" w:space="0" w:color="BFBFBF"/>
              <w:left w:val="single" w:sz="4" w:space="0" w:color="BFBFBF"/>
              <w:bottom w:val="single" w:sz="4" w:space="0" w:color="BFBFBF"/>
              <w:right w:val="single" w:sz="4" w:space="0" w:color="BFBFBF"/>
            </w:tcBorders>
            <w:shd w:val="clear" w:color="auto" w:fill="auto"/>
          </w:tcPr>
          <w:p w14:paraId="25311CFE" w14:textId="4401FE48" w:rsidR="00D243E0" w:rsidRPr="002E6BD2" w:rsidRDefault="009D02B3" w:rsidP="009D02B3">
            <w:pPr>
              <w:spacing w:after="60" w:line="240" w:lineRule="auto"/>
              <w:jc w:val="center"/>
              <w:rPr>
                <w:rFonts w:ascii="Arial" w:hAnsi="Arial" w:cs="Arial"/>
                <w:b/>
                <w:bCs/>
                <w:sz w:val="24"/>
              </w:rPr>
            </w:pPr>
            <w:r>
              <w:rPr>
                <w:rFonts w:ascii="Arial" w:hAnsi="Arial" w:cs="Arial"/>
                <w:b/>
                <w:bCs/>
                <w:sz w:val="24"/>
                <w:szCs w:val="24"/>
              </w:rPr>
              <w:t>P21/S1489/HH</w:t>
            </w:r>
          </w:p>
        </w:tc>
        <w:tc>
          <w:tcPr>
            <w:tcW w:w="1947" w:type="pct"/>
            <w:tcBorders>
              <w:top w:val="single" w:sz="4" w:space="0" w:color="BFBFBF"/>
              <w:left w:val="single" w:sz="4" w:space="0" w:color="BFBFBF"/>
              <w:bottom w:val="single" w:sz="4" w:space="0" w:color="BFBFBF"/>
              <w:right w:val="single" w:sz="4" w:space="0" w:color="BFBFBF"/>
            </w:tcBorders>
            <w:shd w:val="clear" w:color="auto" w:fill="auto"/>
          </w:tcPr>
          <w:p w14:paraId="7BB8FDCE" w14:textId="77777777" w:rsidR="00D243E0" w:rsidRPr="00DF6FBF" w:rsidRDefault="00DF6FBF" w:rsidP="007C3812">
            <w:pPr>
              <w:spacing w:after="60" w:line="240" w:lineRule="auto"/>
              <w:rPr>
                <w:rFonts w:ascii="Arial" w:hAnsi="Arial" w:cs="Arial"/>
                <w:color w:val="212529"/>
                <w:sz w:val="24"/>
                <w:szCs w:val="24"/>
                <w:shd w:val="clear" w:color="auto" w:fill="FFFFFF"/>
              </w:rPr>
            </w:pPr>
            <w:r w:rsidRPr="00DF6FBF">
              <w:rPr>
                <w:rFonts w:ascii="Arial" w:hAnsi="Arial" w:cs="Arial"/>
                <w:color w:val="212529"/>
                <w:sz w:val="24"/>
                <w:szCs w:val="24"/>
                <w:shd w:val="clear" w:color="auto" w:fill="FFFFFF"/>
              </w:rPr>
              <w:t>Single storey rear extension</w:t>
            </w:r>
          </w:p>
          <w:p w14:paraId="7808CED3" w14:textId="77777777" w:rsidR="00DF6FBF" w:rsidRPr="00CA4615" w:rsidRDefault="00DF6FBF" w:rsidP="007C3812">
            <w:pPr>
              <w:spacing w:after="60" w:line="240" w:lineRule="auto"/>
              <w:rPr>
                <w:rFonts w:ascii="Arial" w:hAnsi="Arial" w:cs="Arial"/>
                <w:b/>
                <w:bCs/>
                <w:color w:val="212529"/>
                <w:sz w:val="14"/>
                <w:szCs w:val="14"/>
                <w:shd w:val="clear" w:color="auto" w:fill="FFFFFF"/>
              </w:rPr>
            </w:pPr>
          </w:p>
          <w:p w14:paraId="68320D7E" w14:textId="78453798" w:rsidR="00DF6FBF" w:rsidRPr="00DF6FBF" w:rsidRDefault="00DF6FBF" w:rsidP="007C3812">
            <w:pPr>
              <w:spacing w:after="60" w:line="240" w:lineRule="auto"/>
              <w:rPr>
                <w:rFonts w:ascii="Arial" w:hAnsi="Arial" w:cs="Arial"/>
                <w:b/>
                <w:bCs/>
                <w:sz w:val="24"/>
              </w:rPr>
            </w:pPr>
            <w:r w:rsidRPr="00DF6FBF">
              <w:rPr>
                <w:rFonts w:ascii="Arial" w:hAnsi="Arial" w:cs="Arial"/>
                <w:b/>
                <w:bCs/>
                <w:color w:val="212529"/>
                <w:sz w:val="24"/>
                <w:szCs w:val="24"/>
                <w:shd w:val="clear" w:color="auto" w:fill="FFFFFF"/>
              </w:rPr>
              <w:t>58 Longford Way Didcot OX11 7UW</w:t>
            </w:r>
          </w:p>
        </w:tc>
      </w:tr>
    </w:tbl>
    <w:p w14:paraId="4A1F2F82" w14:textId="77777777" w:rsidR="006E7D0E" w:rsidRPr="00CA4615" w:rsidRDefault="006E7D0E" w:rsidP="00CA4615">
      <w:pPr>
        <w:rPr>
          <w:rFonts w:ascii="Arial" w:hAnsi="Arial" w:cs="Arial"/>
          <w:b/>
          <w:sz w:val="24"/>
          <w:szCs w:val="24"/>
          <w:highlight w:val="yellow"/>
        </w:rPr>
      </w:pPr>
    </w:p>
    <w:p w14:paraId="57E57124" w14:textId="77777777" w:rsidR="00CA4615" w:rsidRDefault="006E7D0E" w:rsidP="00CA4615">
      <w:pPr>
        <w:pStyle w:val="ListParagraph"/>
        <w:numPr>
          <w:ilvl w:val="0"/>
          <w:numId w:val="17"/>
        </w:numPr>
        <w:rPr>
          <w:rFonts w:ascii="Arial" w:hAnsi="Arial" w:cs="Arial"/>
          <w:b/>
          <w:sz w:val="24"/>
          <w:szCs w:val="24"/>
        </w:rPr>
      </w:pPr>
      <w:r w:rsidRPr="00B37DC6">
        <w:rPr>
          <w:rFonts w:ascii="Arial" w:hAnsi="Arial" w:cs="Arial"/>
          <w:b/>
          <w:sz w:val="24"/>
          <w:szCs w:val="24"/>
        </w:rPr>
        <w:t>To note as listed: Planning Applications referred.</w:t>
      </w:r>
    </w:p>
    <w:p w14:paraId="1B1B00C3" w14:textId="77777777" w:rsidR="001B1186" w:rsidRDefault="001B1186" w:rsidP="001B1186">
      <w:pPr>
        <w:pStyle w:val="ListParagraph"/>
        <w:rPr>
          <w:rFonts w:ascii="Arial" w:hAnsi="Arial" w:cs="Arial"/>
          <w:sz w:val="24"/>
          <w:szCs w:val="24"/>
        </w:rPr>
      </w:pPr>
    </w:p>
    <w:p w14:paraId="74359C63" w14:textId="492492A8" w:rsidR="004214E7" w:rsidRPr="00CA4615" w:rsidRDefault="007D54A5" w:rsidP="001B1186">
      <w:pPr>
        <w:pStyle w:val="ListParagraph"/>
        <w:rPr>
          <w:rFonts w:ascii="Arial" w:hAnsi="Arial" w:cs="Arial"/>
          <w:b/>
          <w:sz w:val="24"/>
          <w:szCs w:val="24"/>
        </w:rPr>
      </w:pPr>
      <w:r w:rsidRPr="00CA4615">
        <w:rPr>
          <w:rFonts w:ascii="Arial" w:hAnsi="Arial" w:cs="Arial"/>
          <w:sz w:val="24"/>
          <w:szCs w:val="24"/>
        </w:rPr>
        <w:t xml:space="preserve">None received. </w:t>
      </w:r>
    </w:p>
    <w:p w14:paraId="48800819" w14:textId="72C395D3" w:rsidR="004214E7" w:rsidRPr="0077176C" w:rsidRDefault="004214E7" w:rsidP="004450A9">
      <w:pPr>
        <w:ind w:left="142" w:firstLine="142"/>
        <w:rPr>
          <w:rFonts w:ascii="Arial" w:hAnsi="Arial" w:cs="Arial"/>
          <w:b/>
          <w:bCs/>
          <w:sz w:val="24"/>
          <w:szCs w:val="24"/>
          <w:highlight w:val="yellow"/>
        </w:rPr>
      </w:pPr>
    </w:p>
    <w:p w14:paraId="1BE8C04B" w14:textId="6FCE1525" w:rsidR="00C937CC" w:rsidRPr="00C413E5" w:rsidRDefault="00C937CC" w:rsidP="00FC030D">
      <w:pPr>
        <w:rPr>
          <w:rFonts w:ascii="Arial" w:hAnsi="Arial" w:cs="Arial"/>
          <w:b/>
          <w:bCs/>
          <w:sz w:val="24"/>
          <w:szCs w:val="24"/>
          <w:highlight w:val="yellow"/>
        </w:rPr>
      </w:pPr>
    </w:p>
    <w:sectPr w:rsidR="00C937CC" w:rsidRPr="00C413E5" w:rsidSect="00DA63BF">
      <w:pgSz w:w="11900" w:h="16840"/>
      <w:pgMar w:top="1440" w:right="1440" w:bottom="1440"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F91C" w14:textId="77777777" w:rsidR="00FC2AA2" w:rsidRDefault="00FC2AA2" w:rsidP="00B2326D">
      <w:pPr>
        <w:spacing w:after="0" w:line="240" w:lineRule="auto"/>
      </w:pPr>
      <w:r>
        <w:separator/>
      </w:r>
    </w:p>
  </w:endnote>
  <w:endnote w:type="continuationSeparator" w:id="0">
    <w:p w14:paraId="6A7F4B55" w14:textId="77777777" w:rsidR="00FC2AA2" w:rsidRDefault="00FC2AA2" w:rsidP="00B2326D">
      <w:pPr>
        <w:spacing w:after="0" w:line="240" w:lineRule="auto"/>
      </w:pPr>
      <w:r>
        <w:continuationSeparator/>
      </w:r>
    </w:p>
  </w:endnote>
  <w:endnote w:type="continuationNotice" w:id="1">
    <w:p w14:paraId="4FC905D5" w14:textId="77777777" w:rsidR="00FC2AA2" w:rsidRDefault="00FC2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2045" w14:textId="16D729A7" w:rsidR="00FD4817" w:rsidRPr="00C83F6E" w:rsidRDefault="00FD4817" w:rsidP="00601324">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3731" w14:textId="227C6B7D" w:rsidR="00FD4817" w:rsidRDefault="00FD4817" w:rsidP="004A5F8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17165"/>
      <w:docPartObj>
        <w:docPartGallery w:val="Page Numbers (Bottom of Page)"/>
        <w:docPartUnique/>
      </w:docPartObj>
    </w:sdtPr>
    <w:sdtEndPr>
      <w:rPr>
        <w:noProof/>
      </w:rPr>
    </w:sdtEndPr>
    <w:sdtContent>
      <w:p w14:paraId="4ECD6A06" w14:textId="77777777" w:rsidR="00FD4817" w:rsidRDefault="00FD48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6957D3" w14:textId="77777777" w:rsidR="00FD4817" w:rsidRDefault="00FD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0C76" w14:textId="77777777" w:rsidR="00FC2AA2" w:rsidRDefault="00FC2AA2" w:rsidP="00B2326D">
      <w:pPr>
        <w:spacing w:after="0" w:line="240" w:lineRule="auto"/>
      </w:pPr>
      <w:r>
        <w:separator/>
      </w:r>
    </w:p>
  </w:footnote>
  <w:footnote w:type="continuationSeparator" w:id="0">
    <w:p w14:paraId="2834AA87" w14:textId="77777777" w:rsidR="00FC2AA2" w:rsidRDefault="00FC2AA2" w:rsidP="00B2326D">
      <w:pPr>
        <w:spacing w:after="0" w:line="240" w:lineRule="auto"/>
      </w:pPr>
      <w:r>
        <w:continuationSeparator/>
      </w:r>
    </w:p>
  </w:footnote>
  <w:footnote w:type="continuationNotice" w:id="1">
    <w:p w14:paraId="25FB4550" w14:textId="77777777" w:rsidR="00FC2AA2" w:rsidRDefault="00FC2A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767"/>
    <w:multiLevelType w:val="hybridMultilevel"/>
    <w:tmpl w:val="4A145830"/>
    <w:lvl w:ilvl="0" w:tplc="3C588970">
      <w:numFmt w:val="bullet"/>
      <w:lvlText w:val="•"/>
      <w:lvlJc w:val="left"/>
      <w:pPr>
        <w:ind w:left="360" w:hanging="360"/>
      </w:pPr>
      <w:rPr>
        <w:rFonts w:ascii="Arial" w:eastAsia="Times New Roman"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D86244"/>
    <w:multiLevelType w:val="hybridMultilevel"/>
    <w:tmpl w:val="1D3E14E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9176D"/>
    <w:multiLevelType w:val="hybridMultilevel"/>
    <w:tmpl w:val="3D52F89E"/>
    <w:lvl w:ilvl="0" w:tplc="863C2B86">
      <w:start w:val="217"/>
      <w:numFmt w:val="decimal"/>
      <w:lvlText w:val="%1."/>
      <w:lvlJc w:val="left"/>
      <w:pPr>
        <w:ind w:left="825" w:hanging="465"/>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45757"/>
    <w:multiLevelType w:val="hybridMultilevel"/>
    <w:tmpl w:val="7AB6347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75D10"/>
    <w:multiLevelType w:val="hybridMultilevel"/>
    <w:tmpl w:val="F9DC2CEC"/>
    <w:lvl w:ilvl="0" w:tplc="3E606B0A">
      <w:start w:val="6"/>
      <w:numFmt w:val="decimal"/>
      <w:lvlText w:val="%1."/>
      <w:lvlJc w:val="left"/>
      <w:pPr>
        <w:ind w:left="720" w:hanging="360"/>
      </w:pPr>
      <w:rPr>
        <w:rFonts w:asciiTheme="minorHAnsi" w:eastAsia="MS Mincho"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57CBE"/>
    <w:multiLevelType w:val="hybridMultilevel"/>
    <w:tmpl w:val="76702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D25EA"/>
    <w:multiLevelType w:val="hybridMultilevel"/>
    <w:tmpl w:val="DA82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459C6"/>
    <w:multiLevelType w:val="hybridMultilevel"/>
    <w:tmpl w:val="5D865296"/>
    <w:lvl w:ilvl="0" w:tplc="422C1A78">
      <w:start w:val="4"/>
      <w:numFmt w:val="decimal"/>
      <w:lvlText w:val="%1."/>
      <w:lvlJc w:val="left"/>
      <w:pPr>
        <w:ind w:left="720"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B2414"/>
    <w:multiLevelType w:val="hybridMultilevel"/>
    <w:tmpl w:val="94DA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911B6"/>
    <w:multiLevelType w:val="hybridMultilevel"/>
    <w:tmpl w:val="A8B84A44"/>
    <w:lvl w:ilvl="0" w:tplc="F4F2A440">
      <w:start w:val="1"/>
      <w:numFmt w:val="decimal"/>
      <w:lvlText w:val="%1."/>
      <w:lvlJc w:val="left"/>
      <w:pPr>
        <w:ind w:left="720" w:hanging="360"/>
      </w:pPr>
      <w:rPr>
        <w:rFonts w:eastAsia="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E2F1F"/>
    <w:multiLevelType w:val="multilevel"/>
    <w:tmpl w:val="CEFE829C"/>
    <w:lvl w:ilvl="0">
      <w:start w:val="1"/>
      <w:numFmt w:val="decimal"/>
      <w:lvlText w:val="%1."/>
      <w:lvlJc w:val="left"/>
      <w:pPr>
        <w:ind w:left="720" w:hanging="360"/>
      </w:pPr>
    </w:lvl>
    <w:lvl w:ilvl="1">
      <w:start w:val="8"/>
      <w:numFmt w:val="decimalZero"/>
      <w:isLgl/>
      <w:lvlText w:val="%1.%2."/>
      <w:lvlJc w:val="left"/>
      <w:pPr>
        <w:ind w:left="1632" w:hanging="1272"/>
      </w:pPr>
      <w:rPr>
        <w:rFonts w:hint="default"/>
      </w:rPr>
    </w:lvl>
    <w:lvl w:ilvl="2">
      <w:start w:val="1"/>
      <w:numFmt w:val="decimal"/>
      <w:isLgl/>
      <w:lvlText w:val="%1.%2.%3."/>
      <w:lvlJc w:val="left"/>
      <w:pPr>
        <w:ind w:left="1632" w:hanging="1272"/>
      </w:pPr>
      <w:rPr>
        <w:rFonts w:hint="default"/>
      </w:rPr>
    </w:lvl>
    <w:lvl w:ilvl="3">
      <w:start w:val="1"/>
      <w:numFmt w:val="decimal"/>
      <w:isLgl/>
      <w:lvlText w:val="%1.%2.%3.%4."/>
      <w:lvlJc w:val="left"/>
      <w:pPr>
        <w:ind w:left="1632" w:hanging="1272"/>
      </w:pPr>
      <w:rPr>
        <w:rFonts w:hint="default"/>
      </w:rPr>
    </w:lvl>
    <w:lvl w:ilvl="4">
      <w:start w:val="1"/>
      <w:numFmt w:val="decimal"/>
      <w:isLgl/>
      <w:lvlText w:val="%1.%2.%3.%4.%5."/>
      <w:lvlJc w:val="left"/>
      <w:pPr>
        <w:ind w:left="1632" w:hanging="1272"/>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B3D7CB3"/>
    <w:multiLevelType w:val="hybridMultilevel"/>
    <w:tmpl w:val="46243922"/>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2" w15:restartNumberingAfterBreak="0">
    <w:nsid w:val="2E1D4FB3"/>
    <w:multiLevelType w:val="hybridMultilevel"/>
    <w:tmpl w:val="7DD82C46"/>
    <w:lvl w:ilvl="0" w:tplc="8A847A46">
      <w:start w:val="229"/>
      <w:numFmt w:val="decimal"/>
      <w:lvlText w:val="%1."/>
      <w:lvlJc w:val="left"/>
      <w:pPr>
        <w:ind w:left="1177"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066247"/>
    <w:multiLevelType w:val="hybridMultilevel"/>
    <w:tmpl w:val="F1C806F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65BCE"/>
    <w:multiLevelType w:val="hybridMultilevel"/>
    <w:tmpl w:val="65525B32"/>
    <w:lvl w:ilvl="0" w:tplc="6002B4D2">
      <w:start w:val="2"/>
      <w:numFmt w:val="bullet"/>
      <w:lvlText w:val=""/>
      <w:lvlJc w:val="left"/>
      <w:pPr>
        <w:ind w:left="1069" w:hanging="360"/>
      </w:pPr>
      <w:rPr>
        <w:rFonts w:ascii="Symbol" w:eastAsia="MS Mincho"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46CD7B50"/>
    <w:multiLevelType w:val="hybridMultilevel"/>
    <w:tmpl w:val="6AE688BC"/>
    <w:lvl w:ilvl="0" w:tplc="2DEE612C">
      <w:start w:val="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10A54"/>
    <w:multiLevelType w:val="multilevel"/>
    <w:tmpl w:val="B14A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1C662B"/>
    <w:multiLevelType w:val="hybridMultilevel"/>
    <w:tmpl w:val="BDB2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079FA"/>
    <w:multiLevelType w:val="hybridMultilevel"/>
    <w:tmpl w:val="65FABA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6C1FC9"/>
    <w:multiLevelType w:val="hybridMultilevel"/>
    <w:tmpl w:val="1DF6EFE0"/>
    <w:lvl w:ilvl="0" w:tplc="FF62FA70">
      <w:start w:val="3"/>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914F9"/>
    <w:multiLevelType w:val="hybridMultilevel"/>
    <w:tmpl w:val="9B8013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7A0374D"/>
    <w:multiLevelType w:val="hybridMultilevel"/>
    <w:tmpl w:val="715EA6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9B7B4D"/>
    <w:multiLevelType w:val="hybridMultilevel"/>
    <w:tmpl w:val="697660A0"/>
    <w:lvl w:ilvl="0" w:tplc="6428CF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85A5736"/>
    <w:multiLevelType w:val="hybridMultilevel"/>
    <w:tmpl w:val="EB9E98EC"/>
    <w:lvl w:ilvl="0" w:tplc="1956531C">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23"/>
  </w:num>
  <w:num w:numId="5">
    <w:abstractNumId w:val="2"/>
  </w:num>
  <w:num w:numId="6">
    <w:abstractNumId w:val="19"/>
  </w:num>
  <w:num w:numId="7">
    <w:abstractNumId w:val="4"/>
  </w:num>
  <w:num w:numId="8">
    <w:abstractNumId w:val="1"/>
  </w:num>
  <w:num w:numId="9">
    <w:abstractNumId w:val="22"/>
  </w:num>
  <w:num w:numId="10">
    <w:abstractNumId w:val="14"/>
  </w:num>
  <w:num w:numId="11">
    <w:abstractNumId w:val="6"/>
  </w:num>
  <w:num w:numId="12">
    <w:abstractNumId w:val="11"/>
  </w:num>
  <w:num w:numId="13">
    <w:abstractNumId w:val="8"/>
  </w:num>
  <w:num w:numId="14">
    <w:abstractNumId w:val="17"/>
  </w:num>
  <w:num w:numId="15">
    <w:abstractNumId w:val="12"/>
  </w:num>
  <w:num w:numId="16">
    <w:abstractNumId w:val="16"/>
  </w:num>
  <w:num w:numId="17">
    <w:abstractNumId w:val="3"/>
  </w:num>
  <w:num w:numId="18">
    <w:abstractNumId w:val="18"/>
  </w:num>
  <w:num w:numId="19">
    <w:abstractNumId w:val="0"/>
  </w:num>
  <w:num w:numId="20">
    <w:abstractNumId w:val="20"/>
  </w:num>
  <w:num w:numId="21">
    <w:abstractNumId w:val="15"/>
  </w:num>
  <w:num w:numId="22">
    <w:abstractNumId w:val="9"/>
  </w:num>
  <w:num w:numId="23">
    <w:abstractNumId w:val="21"/>
  </w:num>
  <w:num w:numId="2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64"/>
    <w:rsid w:val="000011CF"/>
    <w:rsid w:val="00001C90"/>
    <w:rsid w:val="00001FFA"/>
    <w:rsid w:val="0000202A"/>
    <w:rsid w:val="000020C4"/>
    <w:rsid w:val="00002ACA"/>
    <w:rsid w:val="00003DB3"/>
    <w:rsid w:val="00003ED0"/>
    <w:rsid w:val="00004C58"/>
    <w:rsid w:val="00006128"/>
    <w:rsid w:val="0000640F"/>
    <w:rsid w:val="000065AD"/>
    <w:rsid w:val="00006AB3"/>
    <w:rsid w:val="00006E40"/>
    <w:rsid w:val="0001012A"/>
    <w:rsid w:val="00016148"/>
    <w:rsid w:val="00016969"/>
    <w:rsid w:val="00016B54"/>
    <w:rsid w:val="00016BE0"/>
    <w:rsid w:val="00017D75"/>
    <w:rsid w:val="000205AE"/>
    <w:rsid w:val="00020C8F"/>
    <w:rsid w:val="00021413"/>
    <w:rsid w:val="00021452"/>
    <w:rsid w:val="0002196D"/>
    <w:rsid w:val="000219D5"/>
    <w:rsid w:val="00021F84"/>
    <w:rsid w:val="0002237E"/>
    <w:rsid w:val="00022634"/>
    <w:rsid w:val="00023D29"/>
    <w:rsid w:val="00024FA7"/>
    <w:rsid w:val="0002537B"/>
    <w:rsid w:val="000257E1"/>
    <w:rsid w:val="00026D62"/>
    <w:rsid w:val="00031D86"/>
    <w:rsid w:val="000328CF"/>
    <w:rsid w:val="00033188"/>
    <w:rsid w:val="00033B28"/>
    <w:rsid w:val="00034120"/>
    <w:rsid w:val="00034DEE"/>
    <w:rsid w:val="00035C4C"/>
    <w:rsid w:val="00035C7C"/>
    <w:rsid w:val="000368AA"/>
    <w:rsid w:val="00036B5A"/>
    <w:rsid w:val="00036C58"/>
    <w:rsid w:val="00037E5F"/>
    <w:rsid w:val="000412B5"/>
    <w:rsid w:val="00041E1C"/>
    <w:rsid w:val="00041F9D"/>
    <w:rsid w:val="0004306A"/>
    <w:rsid w:val="000451E3"/>
    <w:rsid w:val="00046025"/>
    <w:rsid w:val="000464C8"/>
    <w:rsid w:val="00050F7B"/>
    <w:rsid w:val="000520C7"/>
    <w:rsid w:val="000523EA"/>
    <w:rsid w:val="00052A21"/>
    <w:rsid w:val="00054FCC"/>
    <w:rsid w:val="000550C5"/>
    <w:rsid w:val="000563B6"/>
    <w:rsid w:val="00056DED"/>
    <w:rsid w:val="00056E73"/>
    <w:rsid w:val="00056E83"/>
    <w:rsid w:val="00060097"/>
    <w:rsid w:val="00060507"/>
    <w:rsid w:val="000606A0"/>
    <w:rsid w:val="00060912"/>
    <w:rsid w:val="00060E7D"/>
    <w:rsid w:val="00060FF3"/>
    <w:rsid w:val="00061140"/>
    <w:rsid w:val="000630EE"/>
    <w:rsid w:val="000639C5"/>
    <w:rsid w:val="000721B2"/>
    <w:rsid w:val="000725B9"/>
    <w:rsid w:val="00072A21"/>
    <w:rsid w:val="00072F58"/>
    <w:rsid w:val="0007478C"/>
    <w:rsid w:val="00074830"/>
    <w:rsid w:val="00075A90"/>
    <w:rsid w:val="00075AB4"/>
    <w:rsid w:val="000775BB"/>
    <w:rsid w:val="00077EE3"/>
    <w:rsid w:val="0008017F"/>
    <w:rsid w:val="00080932"/>
    <w:rsid w:val="00082F7C"/>
    <w:rsid w:val="00084B5A"/>
    <w:rsid w:val="0008729B"/>
    <w:rsid w:val="00087978"/>
    <w:rsid w:val="00090371"/>
    <w:rsid w:val="00090C14"/>
    <w:rsid w:val="00091BCC"/>
    <w:rsid w:val="00091DF5"/>
    <w:rsid w:val="000923DF"/>
    <w:rsid w:val="00093B09"/>
    <w:rsid w:val="00093F74"/>
    <w:rsid w:val="000941D6"/>
    <w:rsid w:val="000955B3"/>
    <w:rsid w:val="0009599C"/>
    <w:rsid w:val="00095EC6"/>
    <w:rsid w:val="0009726D"/>
    <w:rsid w:val="000A2004"/>
    <w:rsid w:val="000A3097"/>
    <w:rsid w:val="000A3782"/>
    <w:rsid w:val="000A5352"/>
    <w:rsid w:val="000A6D93"/>
    <w:rsid w:val="000A7973"/>
    <w:rsid w:val="000B1F4F"/>
    <w:rsid w:val="000B2184"/>
    <w:rsid w:val="000B288F"/>
    <w:rsid w:val="000B3223"/>
    <w:rsid w:val="000B37FA"/>
    <w:rsid w:val="000B3C21"/>
    <w:rsid w:val="000B4400"/>
    <w:rsid w:val="000B50D8"/>
    <w:rsid w:val="000B5DE6"/>
    <w:rsid w:val="000B60BA"/>
    <w:rsid w:val="000B6272"/>
    <w:rsid w:val="000B6673"/>
    <w:rsid w:val="000C11AA"/>
    <w:rsid w:val="000C14F3"/>
    <w:rsid w:val="000C1833"/>
    <w:rsid w:val="000C408A"/>
    <w:rsid w:val="000C4DBA"/>
    <w:rsid w:val="000C57E8"/>
    <w:rsid w:val="000C5C5D"/>
    <w:rsid w:val="000C6437"/>
    <w:rsid w:val="000C65C4"/>
    <w:rsid w:val="000C68E4"/>
    <w:rsid w:val="000C704C"/>
    <w:rsid w:val="000D0418"/>
    <w:rsid w:val="000D0D2E"/>
    <w:rsid w:val="000D15F9"/>
    <w:rsid w:val="000D165D"/>
    <w:rsid w:val="000D1700"/>
    <w:rsid w:val="000D1B9F"/>
    <w:rsid w:val="000D4855"/>
    <w:rsid w:val="000D5006"/>
    <w:rsid w:val="000D5077"/>
    <w:rsid w:val="000D5BF0"/>
    <w:rsid w:val="000D60D3"/>
    <w:rsid w:val="000D64BA"/>
    <w:rsid w:val="000D7B26"/>
    <w:rsid w:val="000D7B60"/>
    <w:rsid w:val="000E089E"/>
    <w:rsid w:val="000E12E7"/>
    <w:rsid w:val="000E33B3"/>
    <w:rsid w:val="000E3AC2"/>
    <w:rsid w:val="000E3EE2"/>
    <w:rsid w:val="000E4694"/>
    <w:rsid w:val="000E494F"/>
    <w:rsid w:val="000E50C9"/>
    <w:rsid w:val="000E541D"/>
    <w:rsid w:val="000E590A"/>
    <w:rsid w:val="000E5D80"/>
    <w:rsid w:val="000E66E8"/>
    <w:rsid w:val="000E676D"/>
    <w:rsid w:val="000E73A2"/>
    <w:rsid w:val="000F0E42"/>
    <w:rsid w:val="000F1620"/>
    <w:rsid w:val="000F3F71"/>
    <w:rsid w:val="000F4A11"/>
    <w:rsid w:val="000F4DB8"/>
    <w:rsid w:val="000F511A"/>
    <w:rsid w:val="000F570B"/>
    <w:rsid w:val="000F6667"/>
    <w:rsid w:val="000F6D42"/>
    <w:rsid w:val="000F6FFF"/>
    <w:rsid w:val="000F771E"/>
    <w:rsid w:val="000F7739"/>
    <w:rsid w:val="00100309"/>
    <w:rsid w:val="00100C3E"/>
    <w:rsid w:val="00100E5B"/>
    <w:rsid w:val="0010339F"/>
    <w:rsid w:val="00103BCE"/>
    <w:rsid w:val="0010635B"/>
    <w:rsid w:val="001072F6"/>
    <w:rsid w:val="0010754D"/>
    <w:rsid w:val="00111396"/>
    <w:rsid w:val="00114985"/>
    <w:rsid w:val="00115406"/>
    <w:rsid w:val="0011570F"/>
    <w:rsid w:val="001164D6"/>
    <w:rsid w:val="0011733F"/>
    <w:rsid w:val="001173A3"/>
    <w:rsid w:val="00117830"/>
    <w:rsid w:val="00117C58"/>
    <w:rsid w:val="0012124A"/>
    <w:rsid w:val="001212ED"/>
    <w:rsid w:val="00122332"/>
    <w:rsid w:val="00122872"/>
    <w:rsid w:val="00122EC7"/>
    <w:rsid w:val="00122F62"/>
    <w:rsid w:val="00123961"/>
    <w:rsid w:val="00123B20"/>
    <w:rsid w:val="0012469A"/>
    <w:rsid w:val="0012494C"/>
    <w:rsid w:val="00124E21"/>
    <w:rsid w:val="001256D0"/>
    <w:rsid w:val="00125D33"/>
    <w:rsid w:val="00125F6A"/>
    <w:rsid w:val="00126676"/>
    <w:rsid w:val="00126D1A"/>
    <w:rsid w:val="00126D88"/>
    <w:rsid w:val="00127307"/>
    <w:rsid w:val="00130035"/>
    <w:rsid w:val="0013093F"/>
    <w:rsid w:val="00132C08"/>
    <w:rsid w:val="00133E23"/>
    <w:rsid w:val="00134B5B"/>
    <w:rsid w:val="00135136"/>
    <w:rsid w:val="00135F33"/>
    <w:rsid w:val="00136462"/>
    <w:rsid w:val="001371A3"/>
    <w:rsid w:val="001375BC"/>
    <w:rsid w:val="001403B8"/>
    <w:rsid w:val="00140B13"/>
    <w:rsid w:val="001416CC"/>
    <w:rsid w:val="00142195"/>
    <w:rsid w:val="00142A03"/>
    <w:rsid w:val="00143C7B"/>
    <w:rsid w:val="001445CC"/>
    <w:rsid w:val="00144FDE"/>
    <w:rsid w:val="00145E0B"/>
    <w:rsid w:val="00146462"/>
    <w:rsid w:val="001468C9"/>
    <w:rsid w:val="00150A0F"/>
    <w:rsid w:val="001514CF"/>
    <w:rsid w:val="00151C02"/>
    <w:rsid w:val="001529B8"/>
    <w:rsid w:val="00152CCB"/>
    <w:rsid w:val="00153AA6"/>
    <w:rsid w:val="001540BB"/>
    <w:rsid w:val="00155523"/>
    <w:rsid w:val="00160001"/>
    <w:rsid w:val="001608D8"/>
    <w:rsid w:val="00160A47"/>
    <w:rsid w:val="0016242E"/>
    <w:rsid w:val="00163F65"/>
    <w:rsid w:val="001645DF"/>
    <w:rsid w:val="00164FB8"/>
    <w:rsid w:val="00167596"/>
    <w:rsid w:val="001675C3"/>
    <w:rsid w:val="00170143"/>
    <w:rsid w:val="0017075F"/>
    <w:rsid w:val="00171AB5"/>
    <w:rsid w:val="0017256E"/>
    <w:rsid w:val="00173356"/>
    <w:rsid w:val="00174105"/>
    <w:rsid w:val="00174FD6"/>
    <w:rsid w:val="00175948"/>
    <w:rsid w:val="00175B64"/>
    <w:rsid w:val="001774DB"/>
    <w:rsid w:val="001800D5"/>
    <w:rsid w:val="00183FE2"/>
    <w:rsid w:val="0018477B"/>
    <w:rsid w:val="0018684C"/>
    <w:rsid w:val="001879AD"/>
    <w:rsid w:val="001901A2"/>
    <w:rsid w:val="00191119"/>
    <w:rsid w:val="00191948"/>
    <w:rsid w:val="00192335"/>
    <w:rsid w:val="001923E5"/>
    <w:rsid w:val="0019290E"/>
    <w:rsid w:val="001934A0"/>
    <w:rsid w:val="00193A14"/>
    <w:rsid w:val="00193DB3"/>
    <w:rsid w:val="00194787"/>
    <w:rsid w:val="00195CED"/>
    <w:rsid w:val="00195ECF"/>
    <w:rsid w:val="001960B3"/>
    <w:rsid w:val="00197489"/>
    <w:rsid w:val="001977E8"/>
    <w:rsid w:val="001A06A0"/>
    <w:rsid w:val="001A172B"/>
    <w:rsid w:val="001A45C5"/>
    <w:rsid w:val="001A7061"/>
    <w:rsid w:val="001B1186"/>
    <w:rsid w:val="001B11BE"/>
    <w:rsid w:val="001B130B"/>
    <w:rsid w:val="001B1A7D"/>
    <w:rsid w:val="001B1E8C"/>
    <w:rsid w:val="001B39E4"/>
    <w:rsid w:val="001B604C"/>
    <w:rsid w:val="001B72DD"/>
    <w:rsid w:val="001B7AC6"/>
    <w:rsid w:val="001C0631"/>
    <w:rsid w:val="001C14C6"/>
    <w:rsid w:val="001C19F5"/>
    <w:rsid w:val="001C1E92"/>
    <w:rsid w:val="001C2D58"/>
    <w:rsid w:val="001C30CF"/>
    <w:rsid w:val="001C4861"/>
    <w:rsid w:val="001C5482"/>
    <w:rsid w:val="001C605D"/>
    <w:rsid w:val="001C781F"/>
    <w:rsid w:val="001C7867"/>
    <w:rsid w:val="001C79E0"/>
    <w:rsid w:val="001D11F2"/>
    <w:rsid w:val="001D121D"/>
    <w:rsid w:val="001D1762"/>
    <w:rsid w:val="001D4645"/>
    <w:rsid w:val="001D4ABE"/>
    <w:rsid w:val="001D4EDC"/>
    <w:rsid w:val="001D4FBB"/>
    <w:rsid w:val="001D55BC"/>
    <w:rsid w:val="001D60A8"/>
    <w:rsid w:val="001D629F"/>
    <w:rsid w:val="001D6384"/>
    <w:rsid w:val="001D666B"/>
    <w:rsid w:val="001D74D5"/>
    <w:rsid w:val="001E05EC"/>
    <w:rsid w:val="001E225E"/>
    <w:rsid w:val="001E32B6"/>
    <w:rsid w:val="001E485D"/>
    <w:rsid w:val="001E4A3E"/>
    <w:rsid w:val="001E53F5"/>
    <w:rsid w:val="001F1537"/>
    <w:rsid w:val="001F192B"/>
    <w:rsid w:val="001F28F5"/>
    <w:rsid w:val="001F4112"/>
    <w:rsid w:val="001F478B"/>
    <w:rsid w:val="001F7D04"/>
    <w:rsid w:val="00200279"/>
    <w:rsid w:val="002003C3"/>
    <w:rsid w:val="00200770"/>
    <w:rsid w:val="00201635"/>
    <w:rsid w:val="00201710"/>
    <w:rsid w:val="002041D9"/>
    <w:rsid w:val="00204C25"/>
    <w:rsid w:val="00206246"/>
    <w:rsid w:val="0021083C"/>
    <w:rsid w:val="00210FD4"/>
    <w:rsid w:val="00211233"/>
    <w:rsid w:val="002130F4"/>
    <w:rsid w:val="0021414B"/>
    <w:rsid w:val="00214955"/>
    <w:rsid w:val="002150BA"/>
    <w:rsid w:val="00220B84"/>
    <w:rsid w:val="00220DE5"/>
    <w:rsid w:val="00220FB5"/>
    <w:rsid w:val="002216F6"/>
    <w:rsid w:val="0022212C"/>
    <w:rsid w:val="00223A86"/>
    <w:rsid w:val="00223C8D"/>
    <w:rsid w:val="002240DD"/>
    <w:rsid w:val="00224F0B"/>
    <w:rsid w:val="00225954"/>
    <w:rsid w:val="002276DF"/>
    <w:rsid w:val="002308CA"/>
    <w:rsid w:val="00231CB6"/>
    <w:rsid w:val="00232D33"/>
    <w:rsid w:val="00232E7D"/>
    <w:rsid w:val="002337DA"/>
    <w:rsid w:val="0023510F"/>
    <w:rsid w:val="002357B4"/>
    <w:rsid w:val="002357BC"/>
    <w:rsid w:val="00235855"/>
    <w:rsid w:val="00235D1A"/>
    <w:rsid w:val="00241BD6"/>
    <w:rsid w:val="00241E8E"/>
    <w:rsid w:val="00242DA9"/>
    <w:rsid w:val="00243738"/>
    <w:rsid w:val="002445C2"/>
    <w:rsid w:val="00246825"/>
    <w:rsid w:val="0024684B"/>
    <w:rsid w:val="0024785F"/>
    <w:rsid w:val="00251064"/>
    <w:rsid w:val="00251FCB"/>
    <w:rsid w:val="002523D5"/>
    <w:rsid w:val="00252473"/>
    <w:rsid w:val="0025251A"/>
    <w:rsid w:val="002540C5"/>
    <w:rsid w:val="002566C1"/>
    <w:rsid w:val="00261F61"/>
    <w:rsid w:val="00262C69"/>
    <w:rsid w:val="002645B7"/>
    <w:rsid w:val="002646DA"/>
    <w:rsid w:val="00264FFB"/>
    <w:rsid w:val="00265453"/>
    <w:rsid w:val="00265627"/>
    <w:rsid w:val="0026595B"/>
    <w:rsid w:val="00266697"/>
    <w:rsid w:val="00266CE7"/>
    <w:rsid w:val="002674E5"/>
    <w:rsid w:val="00267CCA"/>
    <w:rsid w:val="00270F34"/>
    <w:rsid w:val="00271423"/>
    <w:rsid w:val="00271EE9"/>
    <w:rsid w:val="00272261"/>
    <w:rsid w:val="00273767"/>
    <w:rsid w:val="00274A03"/>
    <w:rsid w:val="00274B44"/>
    <w:rsid w:val="002750FD"/>
    <w:rsid w:val="00275900"/>
    <w:rsid w:val="00276D1B"/>
    <w:rsid w:val="00280FA3"/>
    <w:rsid w:val="0028139D"/>
    <w:rsid w:val="00281770"/>
    <w:rsid w:val="0028598B"/>
    <w:rsid w:val="00287A6E"/>
    <w:rsid w:val="00287CF4"/>
    <w:rsid w:val="002901CB"/>
    <w:rsid w:val="00290FF4"/>
    <w:rsid w:val="0029283D"/>
    <w:rsid w:val="0029301C"/>
    <w:rsid w:val="002943A7"/>
    <w:rsid w:val="00294D02"/>
    <w:rsid w:val="0029581B"/>
    <w:rsid w:val="00295830"/>
    <w:rsid w:val="00295923"/>
    <w:rsid w:val="00296781"/>
    <w:rsid w:val="002972E5"/>
    <w:rsid w:val="00297E67"/>
    <w:rsid w:val="002A160B"/>
    <w:rsid w:val="002A1640"/>
    <w:rsid w:val="002A2403"/>
    <w:rsid w:val="002A2956"/>
    <w:rsid w:val="002A3F03"/>
    <w:rsid w:val="002A4BF7"/>
    <w:rsid w:val="002A60EC"/>
    <w:rsid w:val="002A6955"/>
    <w:rsid w:val="002B3E44"/>
    <w:rsid w:val="002B54B0"/>
    <w:rsid w:val="002B5D77"/>
    <w:rsid w:val="002B7157"/>
    <w:rsid w:val="002B7412"/>
    <w:rsid w:val="002C01AC"/>
    <w:rsid w:val="002C0514"/>
    <w:rsid w:val="002C07D5"/>
    <w:rsid w:val="002C0ABC"/>
    <w:rsid w:val="002C1882"/>
    <w:rsid w:val="002C1906"/>
    <w:rsid w:val="002C1AD6"/>
    <w:rsid w:val="002C1BDE"/>
    <w:rsid w:val="002C3D67"/>
    <w:rsid w:val="002C442D"/>
    <w:rsid w:val="002C45A9"/>
    <w:rsid w:val="002C4784"/>
    <w:rsid w:val="002C47D7"/>
    <w:rsid w:val="002C583A"/>
    <w:rsid w:val="002C586E"/>
    <w:rsid w:val="002C5FBE"/>
    <w:rsid w:val="002D042E"/>
    <w:rsid w:val="002D187E"/>
    <w:rsid w:val="002D2A86"/>
    <w:rsid w:val="002D3513"/>
    <w:rsid w:val="002D36B1"/>
    <w:rsid w:val="002D3F5D"/>
    <w:rsid w:val="002D4591"/>
    <w:rsid w:val="002D558B"/>
    <w:rsid w:val="002D5E8E"/>
    <w:rsid w:val="002D63C5"/>
    <w:rsid w:val="002D652B"/>
    <w:rsid w:val="002D65FD"/>
    <w:rsid w:val="002D6629"/>
    <w:rsid w:val="002D6A69"/>
    <w:rsid w:val="002E017A"/>
    <w:rsid w:val="002E1132"/>
    <w:rsid w:val="002E1569"/>
    <w:rsid w:val="002E1DC1"/>
    <w:rsid w:val="002E2FFC"/>
    <w:rsid w:val="002E319F"/>
    <w:rsid w:val="002E38BA"/>
    <w:rsid w:val="002E3E0D"/>
    <w:rsid w:val="002E5EDC"/>
    <w:rsid w:val="002E67F0"/>
    <w:rsid w:val="002F18A6"/>
    <w:rsid w:val="002F1A87"/>
    <w:rsid w:val="002F310A"/>
    <w:rsid w:val="002F4D43"/>
    <w:rsid w:val="002F514C"/>
    <w:rsid w:val="002F5505"/>
    <w:rsid w:val="002F60E7"/>
    <w:rsid w:val="002F71B8"/>
    <w:rsid w:val="002F761F"/>
    <w:rsid w:val="002F7699"/>
    <w:rsid w:val="002F7E2D"/>
    <w:rsid w:val="003019F7"/>
    <w:rsid w:val="00302734"/>
    <w:rsid w:val="003034FE"/>
    <w:rsid w:val="003039A8"/>
    <w:rsid w:val="003046D7"/>
    <w:rsid w:val="003052D4"/>
    <w:rsid w:val="00305E58"/>
    <w:rsid w:val="00310340"/>
    <w:rsid w:val="00310B42"/>
    <w:rsid w:val="00313EBC"/>
    <w:rsid w:val="00313F94"/>
    <w:rsid w:val="00314515"/>
    <w:rsid w:val="00315752"/>
    <w:rsid w:val="0031575E"/>
    <w:rsid w:val="00316257"/>
    <w:rsid w:val="0031682D"/>
    <w:rsid w:val="00316BD6"/>
    <w:rsid w:val="00317C62"/>
    <w:rsid w:val="00320236"/>
    <w:rsid w:val="00320801"/>
    <w:rsid w:val="00320D65"/>
    <w:rsid w:val="0032159F"/>
    <w:rsid w:val="0032241F"/>
    <w:rsid w:val="00322847"/>
    <w:rsid w:val="00322EB1"/>
    <w:rsid w:val="00323482"/>
    <w:rsid w:val="003240EF"/>
    <w:rsid w:val="00324C47"/>
    <w:rsid w:val="00325C13"/>
    <w:rsid w:val="00325C7D"/>
    <w:rsid w:val="003267E7"/>
    <w:rsid w:val="00326D32"/>
    <w:rsid w:val="003305B0"/>
    <w:rsid w:val="003315A6"/>
    <w:rsid w:val="0033208F"/>
    <w:rsid w:val="003325D7"/>
    <w:rsid w:val="00335C66"/>
    <w:rsid w:val="00336974"/>
    <w:rsid w:val="003375C5"/>
    <w:rsid w:val="00337F32"/>
    <w:rsid w:val="00341407"/>
    <w:rsid w:val="003415E8"/>
    <w:rsid w:val="00341A4B"/>
    <w:rsid w:val="00341C18"/>
    <w:rsid w:val="0034311E"/>
    <w:rsid w:val="003432F6"/>
    <w:rsid w:val="00343AE1"/>
    <w:rsid w:val="00343FE3"/>
    <w:rsid w:val="00344521"/>
    <w:rsid w:val="0034466A"/>
    <w:rsid w:val="00344F78"/>
    <w:rsid w:val="003510F7"/>
    <w:rsid w:val="00353A24"/>
    <w:rsid w:val="0035489B"/>
    <w:rsid w:val="00354DBF"/>
    <w:rsid w:val="00355B3C"/>
    <w:rsid w:val="003566E3"/>
    <w:rsid w:val="003567CE"/>
    <w:rsid w:val="003572A3"/>
    <w:rsid w:val="00357FD5"/>
    <w:rsid w:val="003602DA"/>
    <w:rsid w:val="00360338"/>
    <w:rsid w:val="003629F6"/>
    <w:rsid w:val="003631B1"/>
    <w:rsid w:val="003633B8"/>
    <w:rsid w:val="00363568"/>
    <w:rsid w:val="00363600"/>
    <w:rsid w:val="0036376E"/>
    <w:rsid w:val="003649E7"/>
    <w:rsid w:val="00365725"/>
    <w:rsid w:val="00365BFE"/>
    <w:rsid w:val="00370145"/>
    <w:rsid w:val="003703EE"/>
    <w:rsid w:val="00370D1C"/>
    <w:rsid w:val="00370D77"/>
    <w:rsid w:val="00372259"/>
    <w:rsid w:val="003739FE"/>
    <w:rsid w:val="00373F10"/>
    <w:rsid w:val="00374041"/>
    <w:rsid w:val="00374496"/>
    <w:rsid w:val="0037487E"/>
    <w:rsid w:val="003751EC"/>
    <w:rsid w:val="00375F9A"/>
    <w:rsid w:val="00376D11"/>
    <w:rsid w:val="0037741F"/>
    <w:rsid w:val="0038086D"/>
    <w:rsid w:val="003816AA"/>
    <w:rsid w:val="003825C2"/>
    <w:rsid w:val="00383316"/>
    <w:rsid w:val="00385976"/>
    <w:rsid w:val="003863F2"/>
    <w:rsid w:val="003876E8"/>
    <w:rsid w:val="00387E60"/>
    <w:rsid w:val="003900E7"/>
    <w:rsid w:val="0039140C"/>
    <w:rsid w:val="0039150C"/>
    <w:rsid w:val="00391792"/>
    <w:rsid w:val="0039183D"/>
    <w:rsid w:val="0039222A"/>
    <w:rsid w:val="00392241"/>
    <w:rsid w:val="00393296"/>
    <w:rsid w:val="00393636"/>
    <w:rsid w:val="00394A56"/>
    <w:rsid w:val="003952E5"/>
    <w:rsid w:val="00395E7D"/>
    <w:rsid w:val="003963D4"/>
    <w:rsid w:val="00396814"/>
    <w:rsid w:val="0039696A"/>
    <w:rsid w:val="003972C3"/>
    <w:rsid w:val="003973BE"/>
    <w:rsid w:val="00397E87"/>
    <w:rsid w:val="003A031E"/>
    <w:rsid w:val="003A070D"/>
    <w:rsid w:val="003A0B72"/>
    <w:rsid w:val="003A1496"/>
    <w:rsid w:val="003A1523"/>
    <w:rsid w:val="003A2236"/>
    <w:rsid w:val="003A30E3"/>
    <w:rsid w:val="003A42D1"/>
    <w:rsid w:val="003A618A"/>
    <w:rsid w:val="003A6E8C"/>
    <w:rsid w:val="003A7072"/>
    <w:rsid w:val="003A7207"/>
    <w:rsid w:val="003A78C7"/>
    <w:rsid w:val="003B0FA2"/>
    <w:rsid w:val="003B117F"/>
    <w:rsid w:val="003B135A"/>
    <w:rsid w:val="003B1BBD"/>
    <w:rsid w:val="003B2C8F"/>
    <w:rsid w:val="003B2E3A"/>
    <w:rsid w:val="003B31DE"/>
    <w:rsid w:val="003B36EE"/>
    <w:rsid w:val="003B37F6"/>
    <w:rsid w:val="003B37FD"/>
    <w:rsid w:val="003B4981"/>
    <w:rsid w:val="003B4B5F"/>
    <w:rsid w:val="003B6705"/>
    <w:rsid w:val="003B6DD8"/>
    <w:rsid w:val="003B725D"/>
    <w:rsid w:val="003B7A35"/>
    <w:rsid w:val="003B7DA6"/>
    <w:rsid w:val="003C000D"/>
    <w:rsid w:val="003C09BA"/>
    <w:rsid w:val="003C0A1E"/>
    <w:rsid w:val="003C119D"/>
    <w:rsid w:val="003C1F40"/>
    <w:rsid w:val="003C39CD"/>
    <w:rsid w:val="003C4460"/>
    <w:rsid w:val="003C4C6E"/>
    <w:rsid w:val="003C55F2"/>
    <w:rsid w:val="003C574B"/>
    <w:rsid w:val="003C58BA"/>
    <w:rsid w:val="003C5F16"/>
    <w:rsid w:val="003C7FA2"/>
    <w:rsid w:val="003D066B"/>
    <w:rsid w:val="003D07F7"/>
    <w:rsid w:val="003D0A30"/>
    <w:rsid w:val="003D0B0E"/>
    <w:rsid w:val="003D121B"/>
    <w:rsid w:val="003D1432"/>
    <w:rsid w:val="003D1DA8"/>
    <w:rsid w:val="003D2941"/>
    <w:rsid w:val="003D2A69"/>
    <w:rsid w:val="003D2DB9"/>
    <w:rsid w:val="003D40D1"/>
    <w:rsid w:val="003D5034"/>
    <w:rsid w:val="003D5390"/>
    <w:rsid w:val="003D69D9"/>
    <w:rsid w:val="003E003B"/>
    <w:rsid w:val="003E0454"/>
    <w:rsid w:val="003E2018"/>
    <w:rsid w:val="003E21A5"/>
    <w:rsid w:val="003E2990"/>
    <w:rsid w:val="003E2FB5"/>
    <w:rsid w:val="003E4044"/>
    <w:rsid w:val="003E474E"/>
    <w:rsid w:val="003E5A3B"/>
    <w:rsid w:val="003E6087"/>
    <w:rsid w:val="003E666A"/>
    <w:rsid w:val="003E67B0"/>
    <w:rsid w:val="003E752A"/>
    <w:rsid w:val="003E7AD7"/>
    <w:rsid w:val="003F0645"/>
    <w:rsid w:val="003F101B"/>
    <w:rsid w:val="003F10B9"/>
    <w:rsid w:val="003F290B"/>
    <w:rsid w:val="003F33D6"/>
    <w:rsid w:val="003F3832"/>
    <w:rsid w:val="003F4544"/>
    <w:rsid w:val="003F49C2"/>
    <w:rsid w:val="003F541D"/>
    <w:rsid w:val="003F6382"/>
    <w:rsid w:val="003F7F46"/>
    <w:rsid w:val="00400336"/>
    <w:rsid w:val="004008DE"/>
    <w:rsid w:val="00401D8B"/>
    <w:rsid w:val="004021F4"/>
    <w:rsid w:val="0040306D"/>
    <w:rsid w:val="004033D3"/>
    <w:rsid w:val="00403802"/>
    <w:rsid w:val="00405831"/>
    <w:rsid w:val="0040653E"/>
    <w:rsid w:val="00407C10"/>
    <w:rsid w:val="00410320"/>
    <w:rsid w:val="0041085E"/>
    <w:rsid w:val="00411441"/>
    <w:rsid w:val="004115FF"/>
    <w:rsid w:val="0041218F"/>
    <w:rsid w:val="00412945"/>
    <w:rsid w:val="00412CA2"/>
    <w:rsid w:val="00412DBF"/>
    <w:rsid w:val="00412F18"/>
    <w:rsid w:val="00413884"/>
    <w:rsid w:val="004139B9"/>
    <w:rsid w:val="00414F02"/>
    <w:rsid w:val="00415030"/>
    <w:rsid w:val="004161A2"/>
    <w:rsid w:val="00416503"/>
    <w:rsid w:val="00416753"/>
    <w:rsid w:val="004167D8"/>
    <w:rsid w:val="004205A4"/>
    <w:rsid w:val="004205C8"/>
    <w:rsid w:val="00420C64"/>
    <w:rsid w:val="0042106B"/>
    <w:rsid w:val="0042143B"/>
    <w:rsid w:val="004214E7"/>
    <w:rsid w:val="00421793"/>
    <w:rsid w:val="00422600"/>
    <w:rsid w:val="00423D7C"/>
    <w:rsid w:val="00423E43"/>
    <w:rsid w:val="00424F18"/>
    <w:rsid w:val="004255A5"/>
    <w:rsid w:val="004261DC"/>
    <w:rsid w:val="00426D4B"/>
    <w:rsid w:val="00426DAD"/>
    <w:rsid w:val="00426F1A"/>
    <w:rsid w:val="0042794A"/>
    <w:rsid w:val="00427C90"/>
    <w:rsid w:val="004303C5"/>
    <w:rsid w:val="004316E7"/>
    <w:rsid w:val="00431A8C"/>
    <w:rsid w:val="00432BBA"/>
    <w:rsid w:val="00433BE2"/>
    <w:rsid w:val="00437172"/>
    <w:rsid w:val="00437B14"/>
    <w:rsid w:val="00437E5A"/>
    <w:rsid w:val="00440EF2"/>
    <w:rsid w:val="00442722"/>
    <w:rsid w:val="004438A4"/>
    <w:rsid w:val="00444833"/>
    <w:rsid w:val="004450A9"/>
    <w:rsid w:val="00445D5B"/>
    <w:rsid w:val="00445DFF"/>
    <w:rsid w:val="004475F3"/>
    <w:rsid w:val="00450867"/>
    <w:rsid w:val="00450F3C"/>
    <w:rsid w:val="0045102F"/>
    <w:rsid w:val="004522C4"/>
    <w:rsid w:val="00452609"/>
    <w:rsid w:val="004527C8"/>
    <w:rsid w:val="00453B1F"/>
    <w:rsid w:val="00453DAC"/>
    <w:rsid w:val="00454C31"/>
    <w:rsid w:val="00455A64"/>
    <w:rsid w:val="00456165"/>
    <w:rsid w:val="0046015D"/>
    <w:rsid w:val="00460E88"/>
    <w:rsid w:val="004646C7"/>
    <w:rsid w:val="00464F75"/>
    <w:rsid w:val="00465453"/>
    <w:rsid w:val="00465800"/>
    <w:rsid w:val="00466DCB"/>
    <w:rsid w:val="00470A5B"/>
    <w:rsid w:val="0047329C"/>
    <w:rsid w:val="00473950"/>
    <w:rsid w:val="00473E5F"/>
    <w:rsid w:val="004742B3"/>
    <w:rsid w:val="0047673D"/>
    <w:rsid w:val="00476E41"/>
    <w:rsid w:val="00480516"/>
    <w:rsid w:val="00481A1A"/>
    <w:rsid w:val="00482311"/>
    <w:rsid w:val="00483D8C"/>
    <w:rsid w:val="004840D8"/>
    <w:rsid w:val="00484442"/>
    <w:rsid w:val="0048492F"/>
    <w:rsid w:val="00484B3C"/>
    <w:rsid w:val="0048519B"/>
    <w:rsid w:val="00485B47"/>
    <w:rsid w:val="00487D6F"/>
    <w:rsid w:val="00490633"/>
    <w:rsid w:val="004906C9"/>
    <w:rsid w:val="00490A09"/>
    <w:rsid w:val="00491656"/>
    <w:rsid w:val="0049254C"/>
    <w:rsid w:val="00492966"/>
    <w:rsid w:val="00493965"/>
    <w:rsid w:val="00493C6C"/>
    <w:rsid w:val="00493D4A"/>
    <w:rsid w:val="00493FD0"/>
    <w:rsid w:val="004941E8"/>
    <w:rsid w:val="0049459A"/>
    <w:rsid w:val="0049546C"/>
    <w:rsid w:val="004956A2"/>
    <w:rsid w:val="00495A70"/>
    <w:rsid w:val="00495DA3"/>
    <w:rsid w:val="00495E89"/>
    <w:rsid w:val="0049780D"/>
    <w:rsid w:val="00497B76"/>
    <w:rsid w:val="004A137C"/>
    <w:rsid w:val="004A1CCC"/>
    <w:rsid w:val="004A54F7"/>
    <w:rsid w:val="004A5A39"/>
    <w:rsid w:val="004A5F8B"/>
    <w:rsid w:val="004A6E58"/>
    <w:rsid w:val="004A79D8"/>
    <w:rsid w:val="004A7A19"/>
    <w:rsid w:val="004B040A"/>
    <w:rsid w:val="004B07CB"/>
    <w:rsid w:val="004B0926"/>
    <w:rsid w:val="004B102B"/>
    <w:rsid w:val="004B11FC"/>
    <w:rsid w:val="004B2F89"/>
    <w:rsid w:val="004B3553"/>
    <w:rsid w:val="004B373D"/>
    <w:rsid w:val="004B397A"/>
    <w:rsid w:val="004B4E43"/>
    <w:rsid w:val="004B550C"/>
    <w:rsid w:val="004B6AFC"/>
    <w:rsid w:val="004B73E2"/>
    <w:rsid w:val="004B7B00"/>
    <w:rsid w:val="004B7E3E"/>
    <w:rsid w:val="004C0DFC"/>
    <w:rsid w:val="004C0F44"/>
    <w:rsid w:val="004C1989"/>
    <w:rsid w:val="004C1B54"/>
    <w:rsid w:val="004C232C"/>
    <w:rsid w:val="004C29EF"/>
    <w:rsid w:val="004C3047"/>
    <w:rsid w:val="004C3746"/>
    <w:rsid w:val="004C3F74"/>
    <w:rsid w:val="004C49A7"/>
    <w:rsid w:val="004C4FF0"/>
    <w:rsid w:val="004C75FF"/>
    <w:rsid w:val="004C7A2A"/>
    <w:rsid w:val="004D19BF"/>
    <w:rsid w:val="004D20E4"/>
    <w:rsid w:val="004D2115"/>
    <w:rsid w:val="004D23C7"/>
    <w:rsid w:val="004D2EA8"/>
    <w:rsid w:val="004D34D5"/>
    <w:rsid w:val="004D351B"/>
    <w:rsid w:val="004D489C"/>
    <w:rsid w:val="004D58D7"/>
    <w:rsid w:val="004D5A71"/>
    <w:rsid w:val="004D6183"/>
    <w:rsid w:val="004D682E"/>
    <w:rsid w:val="004D73F7"/>
    <w:rsid w:val="004E0CC0"/>
    <w:rsid w:val="004E1809"/>
    <w:rsid w:val="004E207F"/>
    <w:rsid w:val="004E2B0F"/>
    <w:rsid w:val="004E35FA"/>
    <w:rsid w:val="004E5A66"/>
    <w:rsid w:val="004E60BA"/>
    <w:rsid w:val="004E7357"/>
    <w:rsid w:val="004E7666"/>
    <w:rsid w:val="004F111A"/>
    <w:rsid w:val="004F1F83"/>
    <w:rsid w:val="004F212B"/>
    <w:rsid w:val="004F2609"/>
    <w:rsid w:val="004F2CA9"/>
    <w:rsid w:val="004F3D20"/>
    <w:rsid w:val="004F447A"/>
    <w:rsid w:val="004F4D8E"/>
    <w:rsid w:val="004F5036"/>
    <w:rsid w:val="004F7742"/>
    <w:rsid w:val="005000BB"/>
    <w:rsid w:val="005001D1"/>
    <w:rsid w:val="00500205"/>
    <w:rsid w:val="005017F1"/>
    <w:rsid w:val="00502017"/>
    <w:rsid w:val="00502144"/>
    <w:rsid w:val="005025CB"/>
    <w:rsid w:val="005027AF"/>
    <w:rsid w:val="00503046"/>
    <w:rsid w:val="00505A15"/>
    <w:rsid w:val="005066A8"/>
    <w:rsid w:val="00506C68"/>
    <w:rsid w:val="00506EEE"/>
    <w:rsid w:val="00507852"/>
    <w:rsid w:val="00510132"/>
    <w:rsid w:val="005119EF"/>
    <w:rsid w:val="005135E0"/>
    <w:rsid w:val="00514918"/>
    <w:rsid w:val="005159BF"/>
    <w:rsid w:val="00515EDE"/>
    <w:rsid w:val="00516409"/>
    <w:rsid w:val="00516793"/>
    <w:rsid w:val="005171C6"/>
    <w:rsid w:val="0051773C"/>
    <w:rsid w:val="00517EA0"/>
    <w:rsid w:val="00520033"/>
    <w:rsid w:val="00520464"/>
    <w:rsid w:val="005204D0"/>
    <w:rsid w:val="00521022"/>
    <w:rsid w:val="0052335E"/>
    <w:rsid w:val="005234F5"/>
    <w:rsid w:val="00523D4B"/>
    <w:rsid w:val="005248D8"/>
    <w:rsid w:val="005253E9"/>
    <w:rsid w:val="0052777A"/>
    <w:rsid w:val="0052793C"/>
    <w:rsid w:val="00527948"/>
    <w:rsid w:val="00527FB5"/>
    <w:rsid w:val="0053054D"/>
    <w:rsid w:val="00530DA9"/>
    <w:rsid w:val="00531E43"/>
    <w:rsid w:val="0053268B"/>
    <w:rsid w:val="005330F5"/>
    <w:rsid w:val="00533830"/>
    <w:rsid w:val="00534279"/>
    <w:rsid w:val="00534A9F"/>
    <w:rsid w:val="00535FF5"/>
    <w:rsid w:val="00536BE9"/>
    <w:rsid w:val="00537760"/>
    <w:rsid w:val="005404D7"/>
    <w:rsid w:val="00540850"/>
    <w:rsid w:val="00540F55"/>
    <w:rsid w:val="005415E6"/>
    <w:rsid w:val="00541614"/>
    <w:rsid w:val="0054184E"/>
    <w:rsid w:val="005420D1"/>
    <w:rsid w:val="0054242F"/>
    <w:rsid w:val="00543439"/>
    <w:rsid w:val="00543A63"/>
    <w:rsid w:val="00543C1A"/>
    <w:rsid w:val="005442F9"/>
    <w:rsid w:val="00544DCE"/>
    <w:rsid w:val="00544F57"/>
    <w:rsid w:val="0054516E"/>
    <w:rsid w:val="005456F4"/>
    <w:rsid w:val="005466BA"/>
    <w:rsid w:val="00546E2B"/>
    <w:rsid w:val="00550196"/>
    <w:rsid w:val="00550E4A"/>
    <w:rsid w:val="00551CD5"/>
    <w:rsid w:val="00552860"/>
    <w:rsid w:val="00552AF9"/>
    <w:rsid w:val="005537ED"/>
    <w:rsid w:val="00555C30"/>
    <w:rsid w:val="00555FB0"/>
    <w:rsid w:val="00556417"/>
    <w:rsid w:val="00556CF2"/>
    <w:rsid w:val="005612F3"/>
    <w:rsid w:val="005614F4"/>
    <w:rsid w:val="005616CE"/>
    <w:rsid w:val="00562846"/>
    <w:rsid w:val="00562B3A"/>
    <w:rsid w:val="00562F39"/>
    <w:rsid w:val="005636D6"/>
    <w:rsid w:val="005668A7"/>
    <w:rsid w:val="00567FAA"/>
    <w:rsid w:val="0057077A"/>
    <w:rsid w:val="005711AB"/>
    <w:rsid w:val="005717F6"/>
    <w:rsid w:val="0057196C"/>
    <w:rsid w:val="00572ECC"/>
    <w:rsid w:val="00573619"/>
    <w:rsid w:val="005737BF"/>
    <w:rsid w:val="00573A9F"/>
    <w:rsid w:val="00575B9E"/>
    <w:rsid w:val="00575BD6"/>
    <w:rsid w:val="00575DD5"/>
    <w:rsid w:val="0057728A"/>
    <w:rsid w:val="0057753C"/>
    <w:rsid w:val="00577C91"/>
    <w:rsid w:val="00580A05"/>
    <w:rsid w:val="00581697"/>
    <w:rsid w:val="005838FC"/>
    <w:rsid w:val="00583FBA"/>
    <w:rsid w:val="00586B4B"/>
    <w:rsid w:val="0058761D"/>
    <w:rsid w:val="005876A6"/>
    <w:rsid w:val="0059245A"/>
    <w:rsid w:val="005924FF"/>
    <w:rsid w:val="00592B01"/>
    <w:rsid w:val="005930EB"/>
    <w:rsid w:val="00593556"/>
    <w:rsid w:val="00593DE6"/>
    <w:rsid w:val="005944CD"/>
    <w:rsid w:val="00595597"/>
    <w:rsid w:val="005965CF"/>
    <w:rsid w:val="00596A92"/>
    <w:rsid w:val="00596ADD"/>
    <w:rsid w:val="0059793C"/>
    <w:rsid w:val="00597AD1"/>
    <w:rsid w:val="00597F84"/>
    <w:rsid w:val="005A02E7"/>
    <w:rsid w:val="005A0556"/>
    <w:rsid w:val="005A0603"/>
    <w:rsid w:val="005A0664"/>
    <w:rsid w:val="005A2468"/>
    <w:rsid w:val="005A302E"/>
    <w:rsid w:val="005A345F"/>
    <w:rsid w:val="005A5360"/>
    <w:rsid w:val="005A56A3"/>
    <w:rsid w:val="005A59D0"/>
    <w:rsid w:val="005A66F1"/>
    <w:rsid w:val="005A6C32"/>
    <w:rsid w:val="005A7256"/>
    <w:rsid w:val="005B0562"/>
    <w:rsid w:val="005B0D0F"/>
    <w:rsid w:val="005B113A"/>
    <w:rsid w:val="005B1D0E"/>
    <w:rsid w:val="005B38D7"/>
    <w:rsid w:val="005B3A15"/>
    <w:rsid w:val="005B5883"/>
    <w:rsid w:val="005B627B"/>
    <w:rsid w:val="005B6CEF"/>
    <w:rsid w:val="005B784A"/>
    <w:rsid w:val="005C078C"/>
    <w:rsid w:val="005C1205"/>
    <w:rsid w:val="005C1671"/>
    <w:rsid w:val="005C23D8"/>
    <w:rsid w:val="005C2AD2"/>
    <w:rsid w:val="005C309B"/>
    <w:rsid w:val="005C3AF6"/>
    <w:rsid w:val="005C3B34"/>
    <w:rsid w:val="005C491A"/>
    <w:rsid w:val="005C5D4D"/>
    <w:rsid w:val="005C5E09"/>
    <w:rsid w:val="005C5F7D"/>
    <w:rsid w:val="005C71C0"/>
    <w:rsid w:val="005D1408"/>
    <w:rsid w:val="005D180F"/>
    <w:rsid w:val="005D1E51"/>
    <w:rsid w:val="005D2025"/>
    <w:rsid w:val="005D2857"/>
    <w:rsid w:val="005D2C7E"/>
    <w:rsid w:val="005D35BE"/>
    <w:rsid w:val="005D4391"/>
    <w:rsid w:val="005D4682"/>
    <w:rsid w:val="005D48FD"/>
    <w:rsid w:val="005D6331"/>
    <w:rsid w:val="005D6973"/>
    <w:rsid w:val="005E06E1"/>
    <w:rsid w:val="005E208B"/>
    <w:rsid w:val="005E3487"/>
    <w:rsid w:val="005E42FF"/>
    <w:rsid w:val="005E4748"/>
    <w:rsid w:val="005E5327"/>
    <w:rsid w:val="005E5CEB"/>
    <w:rsid w:val="005E6FF7"/>
    <w:rsid w:val="005E7011"/>
    <w:rsid w:val="005E713E"/>
    <w:rsid w:val="005E7487"/>
    <w:rsid w:val="005F0510"/>
    <w:rsid w:val="005F1276"/>
    <w:rsid w:val="005F15DE"/>
    <w:rsid w:val="005F201D"/>
    <w:rsid w:val="005F21DB"/>
    <w:rsid w:val="005F429D"/>
    <w:rsid w:val="005F4F2C"/>
    <w:rsid w:val="005F534C"/>
    <w:rsid w:val="005F5EB6"/>
    <w:rsid w:val="005F67C7"/>
    <w:rsid w:val="005F68CE"/>
    <w:rsid w:val="005F6D0C"/>
    <w:rsid w:val="005F78EC"/>
    <w:rsid w:val="00600010"/>
    <w:rsid w:val="00600435"/>
    <w:rsid w:val="00600653"/>
    <w:rsid w:val="00601078"/>
    <w:rsid w:val="00601324"/>
    <w:rsid w:val="006016A4"/>
    <w:rsid w:val="00601DCD"/>
    <w:rsid w:val="00601ED0"/>
    <w:rsid w:val="00602F40"/>
    <w:rsid w:val="006032A0"/>
    <w:rsid w:val="00603DBC"/>
    <w:rsid w:val="0060599D"/>
    <w:rsid w:val="006071D0"/>
    <w:rsid w:val="00607CB6"/>
    <w:rsid w:val="00607D9B"/>
    <w:rsid w:val="0061001C"/>
    <w:rsid w:val="0061062E"/>
    <w:rsid w:val="00611901"/>
    <w:rsid w:val="00611FC8"/>
    <w:rsid w:val="0061264F"/>
    <w:rsid w:val="006127ED"/>
    <w:rsid w:val="00612D1C"/>
    <w:rsid w:val="00613F2C"/>
    <w:rsid w:val="00614C3D"/>
    <w:rsid w:val="006165F5"/>
    <w:rsid w:val="00616C06"/>
    <w:rsid w:val="00616E71"/>
    <w:rsid w:val="00622639"/>
    <w:rsid w:val="00622F55"/>
    <w:rsid w:val="00623979"/>
    <w:rsid w:val="00625D56"/>
    <w:rsid w:val="00626829"/>
    <w:rsid w:val="00631704"/>
    <w:rsid w:val="00631CFB"/>
    <w:rsid w:val="00631DD3"/>
    <w:rsid w:val="00632DAF"/>
    <w:rsid w:val="00633366"/>
    <w:rsid w:val="00633DB7"/>
    <w:rsid w:val="0063625D"/>
    <w:rsid w:val="006375E7"/>
    <w:rsid w:val="00640822"/>
    <w:rsid w:val="006425F7"/>
    <w:rsid w:val="00642EE4"/>
    <w:rsid w:val="00646539"/>
    <w:rsid w:val="00646897"/>
    <w:rsid w:val="00646F46"/>
    <w:rsid w:val="006473D2"/>
    <w:rsid w:val="0065025D"/>
    <w:rsid w:val="00650A59"/>
    <w:rsid w:val="00651824"/>
    <w:rsid w:val="006519B4"/>
    <w:rsid w:val="00651CF5"/>
    <w:rsid w:val="00651D6E"/>
    <w:rsid w:val="00651FE5"/>
    <w:rsid w:val="006525F3"/>
    <w:rsid w:val="006541A1"/>
    <w:rsid w:val="00654EFE"/>
    <w:rsid w:val="00656094"/>
    <w:rsid w:val="00656DD8"/>
    <w:rsid w:val="006573DB"/>
    <w:rsid w:val="00657E7F"/>
    <w:rsid w:val="00660AE5"/>
    <w:rsid w:val="00662123"/>
    <w:rsid w:val="00662AEF"/>
    <w:rsid w:val="006633B1"/>
    <w:rsid w:val="00663873"/>
    <w:rsid w:val="006640D4"/>
    <w:rsid w:val="00664D14"/>
    <w:rsid w:val="006654C4"/>
    <w:rsid w:val="00665565"/>
    <w:rsid w:val="006704EE"/>
    <w:rsid w:val="00670C62"/>
    <w:rsid w:val="00671955"/>
    <w:rsid w:val="0067362D"/>
    <w:rsid w:val="00674BBF"/>
    <w:rsid w:val="00675855"/>
    <w:rsid w:val="00675FF2"/>
    <w:rsid w:val="006762F6"/>
    <w:rsid w:val="00677375"/>
    <w:rsid w:val="00687139"/>
    <w:rsid w:val="0068738B"/>
    <w:rsid w:val="0068743C"/>
    <w:rsid w:val="00687804"/>
    <w:rsid w:val="00687C9C"/>
    <w:rsid w:val="00691626"/>
    <w:rsid w:val="00692F14"/>
    <w:rsid w:val="0069358A"/>
    <w:rsid w:val="00693FD2"/>
    <w:rsid w:val="006959C4"/>
    <w:rsid w:val="00695EA5"/>
    <w:rsid w:val="006976E3"/>
    <w:rsid w:val="006A04ED"/>
    <w:rsid w:val="006A05F7"/>
    <w:rsid w:val="006A0B30"/>
    <w:rsid w:val="006A0DA5"/>
    <w:rsid w:val="006A11DD"/>
    <w:rsid w:val="006A2E34"/>
    <w:rsid w:val="006A3616"/>
    <w:rsid w:val="006A4178"/>
    <w:rsid w:val="006A4B7D"/>
    <w:rsid w:val="006A6154"/>
    <w:rsid w:val="006A63AF"/>
    <w:rsid w:val="006A64AE"/>
    <w:rsid w:val="006A6FD5"/>
    <w:rsid w:val="006A7068"/>
    <w:rsid w:val="006A722A"/>
    <w:rsid w:val="006A76E0"/>
    <w:rsid w:val="006A77D6"/>
    <w:rsid w:val="006B0233"/>
    <w:rsid w:val="006B21F4"/>
    <w:rsid w:val="006B24E6"/>
    <w:rsid w:val="006B3033"/>
    <w:rsid w:val="006B305B"/>
    <w:rsid w:val="006B3082"/>
    <w:rsid w:val="006B3CB5"/>
    <w:rsid w:val="006B476A"/>
    <w:rsid w:val="006B4CEB"/>
    <w:rsid w:val="006B6661"/>
    <w:rsid w:val="006B6C87"/>
    <w:rsid w:val="006B73F4"/>
    <w:rsid w:val="006C06E0"/>
    <w:rsid w:val="006C200E"/>
    <w:rsid w:val="006C20E6"/>
    <w:rsid w:val="006C29A0"/>
    <w:rsid w:val="006C35A4"/>
    <w:rsid w:val="006C3A2C"/>
    <w:rsid w:val="006C53F3"/>
    <w:rsid w:val="006C5A51"/>
    <w:rsid w:val="006C7146"/>
    <w:rsid w:val="006C7211"/>
    <w:rsid w:val="006D0887"/>
    <w:rsid w:val="006D0C45"/>
    <w:rsid w:val="006D103A"/>
    <w:rsid w:val="006D1ADB"/>
    <w:rsid w:val="006D20FB"/>
    <w:rsid w:val="006D2897"/>
    <w:rsid w:val="006D2DBE"/>
    <w:rsid w:val="006D37F4"/>
    <w:rsid w:val="006D3B54"/>
    <w:rsid w:val="006D3E53"/>
    <w:rsid w:val="006D416F"/>
    <w:rsid w:val="006D4BE1"/>
    <w:rsid w:val="006D4EFD"/>
    <w:rsid w:val="006D7D07"/>
    <w:rsid w:val="006E003D"/>
    <w:rsid w:val="006E037B"/>
    <w:rsid w:val="006E0535"/>
    <w:rsid w:val="006E05D0"/>
    <w:rsid w:val="006E0EF9"/>
    <w:rsid w:val="006E2FA6"/>
    <w:rsid w:val="006E2FEE"/>
    <w:rsid w:val="006E3BD1"/>
    <w:rsid w:val="006E7189"/>
    <w:rsid w:val="006E76A1"/>
    <w:rsid w:val="006E7D0E"/>
    <w:rsid w:val="006F18A5"/>
    <w:rsid w:val="006F1CD7"/>
    <w:rsid w:val="006F1EF3"/>
    <w:rsid w:val="006F2660"/>
    <w:rsid w:val="006F3395"/>
    <w:rsid w:val="006F3AD4"/>
    <w:rsid w:val="006F408B"/>
    <w:rsid w:val="006F4218"/>
    <w:rsid w:val="006F48E1"/>
    <w:rsid w:val="006F4D68"/>
    <w:rsid w:val="006F538A"/>
    <w:rsid w:val="006F6CAA"/>
    <w:rsid w:val="006F7501"/>
    <w:rsid w:val="007015F9"/>
    <w:rsid w:val="00704116"/>
    <w:rsid w:val="007060D0"/>
    <w:rsid w:val="00707476"/>
    <w:rsid w:val="00707916"/>
    <w:rsid w:val="007105E8"/>
    <w:rsid w:val="007108A5"/>
    <w:rsid w:val="0071113E"/>
    <w:rsid w:val="00711CFD"/>
    <w:rsid w:val="00712387"/>
    <w:rsid w:val="00712C31"/>
    <w:rsid w:val="00712ECA"/>
    <w:rsid w:val="00712F11"/>
    <w:rsid w:val="00713A17"/>
    <w:rsid w:val="00713F2B"/>
    <w:rsid w:val="007143D5"/>
    <w:rsid w:val="007146B0"/>
    <w:rsid w:val="00717EEE"/>
    <w:rsid w:val="007209E3"/>
    <w:rsid w:val="00722B42"/>
    <w:rsid w:val="00722BF2"/>
    <w:rsid w:val="00723070"/>
    <w:rsid w:val="007232E0"/>
    <w:rsid w:val="00724ACE"/>
    <w:rsid w:val="00724C73"/>
    <w:rsid w:val="007259FF"/>
    <w:rsid w:val="00725CBF"/>
    <w:rsid w:val="007273A5"/>
    <w:rsid w:val="00730345"/>
    <w:rsid w:val="0073101D"/>
    <w:rsid w:val="00732D8C"/>
    <w:rsid w:val="007341EE"/>
    <w:rsid w:val="007347F0"/>
    <w:rsid w:val="00734ADB"/>
    <w:rsid w:val="007350F3"/>
    <w:rsid w:val="00736B08"/>
    <w:rsid w:val="0073701F"/>
    <w:rsid w:val="007377AB"/>
    <w:rsid w:val="00737DD7"/>
    <w:rsid w:val="00740430"/>
    <w:rsid w:val="007409F4"/>
    <w:rsid w:val="0074251D"/>
    <w:rsid w:val="00743341"/>
    <w:rsid w:val="00744782"/>
    <w:rsid w:val="00745BAF"/>
    <w:rsid w:val="00746AC5"/>
    <w:rsid w:val="00747A51"/>
    <w:rsid w:val="00747BC7"/>
    <w:rsid w:val="0075057E"/>
    <w:rsid w:val="00750F93"/>
    <w:rsid w:val="00751412"/>
    <w:rsid w:val="007527A8"/>
    <w:rsid w:val="00752C68"/>
    <w:rsid w:val="007534D3"/>
    <w:rsid w:val="00753D8D"/>
    <w:rsid w:val="007547E7"/>
    <w:rsid w:val="00755388"/>
    <w:rsid w:val="0075662D"/>
    <w:rsid w:val="00756908"/>
    <w:rsid w:val="00756F3F"/>
    <w:rsid w:val="0076255D"/>
    <w:rsid w:val="00762916"/>
    <w:rsid w:val="00762AC7"/>
    <w:rsid w:val="00763A47"/>
    <w:rsid w:val="007651C1"/>
    <w:rsid w:val="0076778C"/>
    <w:rsid w:val="00771454"/>
    <w:rsid w:val="0077176C"/>
    <w:rsid w:val="0077197E"/>
    <w:rsid w:val="007724FA"/>
    <w:rsid w:val="00773806"/>
    <w:rsid w:val="007744F1"/>
    <w:rsid w:val="00774591"/>
    <w:rsid w:val="0077500A"/>
    <w:rsid w:val="00775385"/>
    <w:rsid w:val="00775676"/>
    <w:rsid w:val="00775935"/>
    <w:rsid w:val="007768D5"/>
    <w:rsid w:val="0077695B"/>
    <w:rsid w:val="00780EAE"/>
    <w:rsid w:val="00782716"/>
    <w:rsid w:val="007867FC"/>
    <w:rsid w:val="00787592"/>
    <w:rsid w:val="0079000D"/>
    <w:rsid w:val="0079087F"/>
    <w:rsid w:val="00791082"/>
    <w:rsid w:val="0079159E"/>
    <w:rsid w:val="0079186D"/>
    <w:rsid w:val="00791A14"/>
    <w:rsid w:val="0079200F"/>
    <w:rsid w:val="007921FF"/>
    <w:rsid w:val="007931CE"/>
    <w:rsid w:val="0079473E"/>
    <w:rsid w:val="00794A08"/>
    <w:rsid w:val="0079519F"/>
    <w:rsid w:val="00795E08"/>
    <w:rsid w:val="00796305"/>
    <w:rsid w:val="00796F8A"/>
    <w:rsid w:val="00797299"/>
    <w:rsid w:val="007974B9"/>
    <w:rsid w:val="00797642"/>
    <w:rsid w:val="00797671"/>
    <w:rsid w:val="007A04B0"/>
    <w:rsid w:val="007A1D7E"/>
    <w:rsid w:val="007A2C6D"/>
    <w:rsid w:val="007A2FEA"/>
    <w:rsid w:val="007A397C"/>
    <w:rsid w:val="007A44E3"/>
    <w:rsid w:val="007A52E0"/>
    <w:rsid w:val="007A5A72"/>
    <w:rsid w:val="007A7038"/>
    <w:rsid w:val="007A7DD5"/>
    <w:rsid w:val="007B054C"/>
    <w:rsid w:val="007B1290"/>
    <w:rsid w:val="007B2372"/>
    <w:rsid w:val="007B3E76"/>
    <w:rsid w:val="007B5E54"/>
    <w:rsid w:val="007B7931"/>
    <w:rsid w:val="007B7ECB"/>
    <w:rsid w:val="007C0A02"/>
    <w:rsid w:val="007C27E3"/>
    <w:rsid w:val="007C2981"/>
    <w:rsid w:val="007C2DBB"/>
    <w:rsid w:val="007C4BBF"/>
    <w:rsid w:val="007C54DD"/>
    <w:rsid w:val="007C5A55"/>
    <w:rsid w:val="007C5C69"/>
    <w:rsid w:val="007C64D8"/>
    <w:rsid w:val="007C72BA"/>
    <w:rsid w:val="007C7910"/>
    <w:rsid w:val="007D1251"/>
    <w:rsid w:val="007D1F76"/>
    <w:rsid w:val="007D2225"/>
    <w:rsid w:val="007D2C81"/>
    <w:rsid w:val="007D45C6"/>
    <w:rsid w:val="007D4CA0"/>
    <w:rsid w:val="007D4E53"/>
    <w:rsid w:val="007D54A5"/>
    <w:rsid w:val="007D6091"/>
    <w:rsid w:val="007D6118"/>
    <w:rsid w:val="007D68D0"/>
    <w:rsid w:val="007D70DC"/>
    <w:rsid w:val="007D74DB"/>
    <w:rsid w:val="007E0862"/>
    <w:rsid w:val="007E105D"/>
    <w:rsid w:val="007E1B2F"/>
    <w:rsid w:val="007E2B4F"/>
    <w:rsid w:val="007E3AB6"/>
    <w:rsid w:val="007E6F3D"/>
    <w:rsid w:val="007E7396"/>
    <w:rsid w:val="007E7652"/>
    <w:rsid w:val="007F0143"/>
    <w:rsid w:val="007F0F3A"/>
    <w:rsid w:val="007F1E7B"/>
    <w:rsid w:val="007F2716"/>
    <w:rsid w:val="007F29F1"/>
    <w:rsid w:val="007F45E5"/>
    <w:rsid w:val="007F55A2"/>
    <w:rsid w:val="007F6BDA"/>
    <w:rsid w:val="0080153A"/>
    <w:rsid w:val="00802148"/>
    <w:rsid w:val="008031AB"/>
    <w:rsid w:val="008031C8"/>
    <w:rsid w:val="00803ACE"/>
    <w:rsid w:val="00804DB9"/>
    <w:rsid w:val="008052F6"/>
    <w:rsid w:val="008056DE"/>
    <w:rsid w:val="008057E9"/>
    <w:rsid w:val="00805B47"/>
    <w:rsid w:val="008060B5"/>
    <w:rsid w:val="00806A3C"/>
    <w:rsid w:val="00806C18"/>
    <w:rsid w:val="00807B0C"/>
    <w:rsid w:val="00807D05"/>
    <w:rsid w:val="00810491"/>
    <w:rsid w:val="00810875"/>
    <w:rsid w:val="00811A5C"/>
    <w:rsid w:val="00811EF6"/>
    <w:rsid w:val="008123EE"/>
    <w:rsid w:val="0081350D"/>
    <w:rsid w:val="00813723"/>
    <w:rsid w:val="00813974"/>
    <w:rsid w:val="00813C41"/>
    <w:rsid w:val="008143B9"/>
    <w:rsid w:val="00814A48"/>
    <w:rsid w:val="00815453"/>
    <w:rsid w:val="0081548C"/>
    <w:rsid w:val="00815C50"/>
    <w:rsid w:val="00816DA0"/>
    <w:rsid w:val="008172B1"/>
    <w:rsid w:val="00817EEC"/>
    <w:rsid w:val="008205C4"/>
    <w:rsid w:val="00820FFE"/>
    <w:rsid w:val="00821596"/>
    <w:rsid w:val="00822D95"/>
    <w:rsid w:val="00822E77"/>
    <w:rsid w:val="00823A21"/>
    <w:rsid w:val="008240EE"/>
    <w:rsid w:val="008243AE"/>
    <w:rsid w:val="00825008"/>
    <w:rsid w:val="00826FB1"/>
    <w:rsid w:val="00827063"/>
    <w:rsid w:val="008301F7"/>
    <w:rsid w:val="0083081B"/>
    <w:rsid w:val="00830E16"/>
    <w:rsid w:val="0083103C"/>
    <w:rsid w:val="0083121A"/>
    <w:rsid w:val="00831C25"/>
    <w:rsid w:val="00831EF2"/>
    <w:rsid w:val="00832FAD"/>
    <w:rsid w:val="0083341F"/>
    <w:rsid w:val="00833F42"/>
    <w:rsid w:val="0083423D"/>
    <w:rsid w:val="00834A79"/>
    <w:rsid w:val="00834EC2"/>
    <w:rsid w:val="008359BA"/>
    <w:rsid w:val="00835AAC"/>
    <w:rsid w:val="00835F89"/>
    <w:rsid w:val="0083603C"/>
    <w:rsid w:val="008379AC"/>
    <w:rsid w:val="00837AE1"/>
    <w:rsid w:val="00837AE6"/>
    <w:rsid w:val="00840806"/>
    <w:rsid w:val="00840BF5"/>
    <w:rsid w:val="008414B1"/>
    <w:rsid w:val="00841A3C"/>
    <w:rsid w:val="00842B5D"/>
    <w:rsid w:val="008439CC"/>
    <w:rsid w:val="00843BCA"/>
    <w:rsid w:val="00844B05"/>
    <w:rsid w:val="00846636"/>
    <w:rsid w:val="00850697"/>
    <w:rsid w:val="00851D80"/>
    <w:rsid w:val="00851FB4"/>
    <w:rsid w:val="00852980"/>
    <w:rsid w:val="008538B5"/>
    <w:rsid w:val="00853CCD"/>
    <w:rsid w:val="00854FD9"/>
    <w:rsid w:val="00855520"/>
    <w:rsid w:val="008558D6"/>
    <w:rsid w:val="0086057F"/>
    <w:rsid w:val="008613F0"/>
    <w:rsid w:val="00862B3B"/>
    <w:rsid w:val="00862D8B"/>
    <w:rsid w:val="008644CF"/>
    <w:rsid w:val="00865520"/>
    <w:rsid w:val="00865841"/>
    <w:rsid w:val="008660B3"/>
    <w:rsid w:val="00866110"/>
    <w:rsid w:val="00866504"/>
    <w:rsid w:val="0086656A"/>
    <w:rsid w:val="008668AC"/>
    <w:rsid w:val="00866E2F"/>
    <w:rsid w:val="008674A5"/>
    <w:rsid w:val="0086769B"/>
    <w:rsid w:val="00867BD6"/>
    <w:rsid w:val="00867F45"/>
    <w:rsid w:val="0087128D"/>
    <w:rsid w:val="00871A85"/>
    <w:rsid w:val="008725B2"/>
    <w:rsid w:val="008733C0"/>
    <w:rsid w:val="008747E4"/>
    <w:rsid w:val="00875B69"/>
    <w:rsid w:val="00875CA1"/>
    <w:rsid w:val="0087606E"/>
    <w:rsid w:val="00876361"/>
    <w:rsid w:val="008766CF"/>
    <w:rsid w:val="00876A68"/>
    <w:rsid w:val="00877121"/>
    <w:rsid w:val="008779DD"/>
    <w:rsid w:val="00881052"/>
    <w:rsid w:val="00881486"/>
    <w:rsid w:val="00883ACE"/>
    <w:rsid w:val="008872ED"/>
    <w:rsid w:val="0089153F"/>
    <w:rsid w:val="00892659"/>
    <w:rsid w:val="00892706"/>
    <w:rsid w:val="00893050"/>
    <w:rsid w:val="00893129"/>
    <w:rsid w:val="008936DD"/>
    <w:rsid w:val="00893EB9"/>
    <w:rsid w:val="0089473A"/>
    <w:rsid w:val="00894C9A"/>
    <w:rsid w:val="008962C1"/>
    <w:rsid w:val="008965CD"/>
    <w:rsid w:val="008969FB"/>
    <w:rsid w:val="008974E8"/>
    <w:rsid w:val="00897B6D"/>
    <w:rsid w:val="00897CC3"/>
    <w:rsid w:val="00897D51"/>
    <w:rsid w:val="008A2077"/>
    <w:rsid w:val="008A2CDA"/>
    <w:rsid w:val="008A5DCB"/>
    <w:rsid w:val="008A6BA9"/>
    <w:rsid w:val="008A779C"/>
    <w:rsid w:val="008A7FC5"/>
    <w:rsid w:val="008B0F13"/>
    <w:rsid w:val="008B10D6"/>
    <w:rsid w:val="008B1722"/>
    <w:rsid w:val="008B1ACC"/>
    <w:rsid w:val="008B2E0B"/>
    <w:rsid w:val="008B39F5"/>
    <w:rsid w:val="008B589E"/>
    <w:rsid w:val="008B60B1"/>
    <w:rsid w:val="008B6502"/>
    <w:rsid w:val="008B69F8"/>
    <w:rsid w:val="008B73E2"/>
    <w:rsid w:val="008B7415"/>
    <w:rsid w:val="008C02EB"/>
    <w:rsid w:val="008C0B0C"/>
    <w:rsid w:val="008C0FEB"/>
    <w:rsid w:val="008C1736"/>
    <w:rsid w:val="008C1798"/>
    <w:rsid w:val="008C1C26"/>
    <w:rsid w:val="008C3921"/>
    <w:rsid w:val="008C3BD6"/>
    <w:rsid w:val="008C3E7B"/>
    <w:rsid w:val="008C4408"/>
    <w:rsid w:val="008C4D0E"/>
    <w:rsid w:val="008C5CC7"/>
    <w:rsid w:val="008C68A9"/>
    <w:rsid w:val="008C6F6F"/>
    <w:rsid w:val="008C6FEE"/>
    <w:rsid w:val="008C7F53"/>
    <w:rsid w:val="008D20C3"/>
    <w:rsid w:val="008D29EF"/>
    <w:rsid w:val="008D2D83"/>
    <w:rsid w:val="008D4524"/>
    <w:rsid w:val="008D4C91"/>
    <w:rsid w:val="008D534C"/>
    <w:rsid w:val="008D7450"/>
    <w:rsid w:val="008D77E0"/>
    <w:rsid w:val="008E1863"/>
    <w:rsid w:val="008E34D7"/>
    <w:rsid w:val="008E42B1"/>
    <w:rsid w:val="008E5B15"/>
    <w:rsid w:val="008E6DDF"/>
    <w:rsid w:val="008E734F"/>
    <w:rsid w:val="008E7494"/>
    <w:rsid w:val="008E77AB"/>
    <w:rsid w:val="008E77F3"/>
    <w:rsid w:val="008F1787"/>
    <w:rsid w:val="008F2018"/>
    <w:rsid w:val="008F41FC"/>
    <w:rsid w:val="008F4731"/>
    <w:rsid w:val="008F4B7D"/>
    <w:rsid w:val="008F50DB"/>
    <w:rsid w:val="008F7A4D"/>
    <w:rsid w:val="0090012D"/>
    <w:rsid w:val="00901285"/>
    <w:rsid w:val="009037E5"/>
    <w:rsid w:val="00905550"/>
    <w:rsid w:val="00906DB4"/>
    <w:rsid w:val="009070B3"/>
    <w:rsid w:val="00910193"/>
    <w:rsid w:val="009120B3"/>
    <w:rsid w:val="009123F1"/>
    <w:rsid w:val="00913928"/>
    <w:rsid w:val="00913BEB"/>
    <w:rsid w:val="00914A37"/>
    <w:rsid w:val="00914AF3"/>
    <w:rsid w:val="00915B7A"/>
    <w:rsid w:val="00915BC2"/>
    <w:rsid w:val="00915D1B"/>
    <w:rsid w:val="00917599"/>
    <w:rsid w:val="00917A31"/>
    <w:rsid w:val="0092028B"/>
    <w:rsid w:val="00920D3B"/>
    <w:rsid w:val="00921750"/>
    <w:rsid w:val="00922FDA"/>
    <w:rsid w:val="0092306D"/>
    <w:rsid w:val="00923FF5"/>
    <w:rsid w:val="0092492C"/>
    <w:rsid w:val="009255EA"/>
    <w:rsid w:val="00925C71"/>
    <w:rsid w:val="00926F76"/>
    <w:rsid w:val="009275A2"/>
    <w:rsid w:val="009278C3"/>
    <w:rsid w:val="00927BE7"/>
    <w:rsid w:val="009303C8"/>
    <w:rsid w:val="0093066D"/>
    <w:rsid w:val="00930AA2"/>
    <w:rsid w:val="00931C1E"/>
    <w:rsid w:val="0093279A"/>
    <w:rsid w:val="00932CC6"/>
    <w:rsid w:val="00932E18"/>
    <w:rsid w:val="00934B09"/>
    <w:rsid w:val="00934D56"/>
    <w:rsid w:val="00934EB7"/>
    <w:rsid w:val="00935DE0"/>
    <w:rsid w:val="009366E4"/>
    <w:rsid w:val="00937699"/>
    <w:rsid w:val="00937FF4"/>
    <w:rsid w:val="00940363"/>
    <w:rsid w:val="00940496"/>
    <w:rsid w:val="00940C50"/>
    <w:rsid w:val="00941415"/>
    <w:rsid w:val="009427A8"/>
    <w:rsid w:val="009429AE"/>
    <w:rsid w:val="00942ABD"/>
    <w:rsid w:val="00944F63"/>
    <w:rsid w:val="009450BC"/>
    <w:rsid w:val="00945621"/>
    <w:rsid w:val="009461C1"/>
    <w:rsid w:val="00946A79"/>
    <w:rsid w:val="0094736C"/>
    <w:rsid w:val="009478C9"/>
    <w:rsid w:val="009511A7"/>
    <w:rsid w:val="00952553"/>
    <w:rsid w:val="0095391A"/>
    <w:rsid w:val="00954740"/>
    <w:rsid w:val="009551CF"/>
    <w:rsid w:val="0095569A"/>
    <w:rsid w:val="00956668"/>
    <w:rsid w:val="00957C01"/>
    <w:rsid w:val="00960C67"/>
    <w:rsid w:val="00961BBF"/>
    <w:rsid w:val="00961C22"/>
    <w:rsid w:val="009621AF"/>
    <w:rsid w:val="009632F7"/>
    <w:rsid w:val="00963C0A"/>
    <w:rsid w:val="00965B68"/>
    <w:rsid w:val="00966542"/>
    <w:rsid w:val="009666F3"/>
    <w:rsid w:val="00967956"/>
    <w:rsid w:val="009709C7"/>
    <w:rsid w:val="0097208F"/>
    <w:rsid w:val="009729E1"/>
    <w:rsid w:val="00972BFF"/>
    <w:rsid w:val="00972D81"/>
    <w:rsid w:val="009753C1"/>
    <w:rsid w:val="00975A45"/>
    <w:rsid w:val="00976C0D"/>
    <w:rsid w:val="00977F48"/>
    <w:rsid w:val="0098034F"/>
    <w:rsid w:val="00980527"/>
    <w:rsid w:val="0098063B"/>
    <w:rsid w:val="00980CF7"/>
    <w:rsid w:val="0098350D"/>
    <w:rsid w:val="00983F65"/>
    <w:rsid w:val="009847BE"/>
    <w:rsid w:val="00985371"/>
    <w:rsid w:val="00985CE3"/>
    <w:rsid w:val="00990343"/>
    <w:rsid w:val="009915C0"/>
    <w:rsid w:val="00992613"/>
    <w:rsid w:val="0099358A"/>
    <w:rsid w:val="00995814"/>
    <w:rsid w:val="00995FE0"/>
    <w:rsid w:val="009A0858"/>
    <w:rsid w:val="009A11F6"/>
    <w:rsid w:val="009A1F9C"/>
    <w:rsid w:val="009A203E"/>
    <w:rsid w:val="009A248E"/>
    <w:rsid w:val="009A3185"/>
    <w:rsid w:val="009A3D8A"/>
    <w:rsid w:val="009A5ABF"/>
    <w:rsid w:val="009A67D9"/>
    <w:rsid w:val="009A6C92"/>
    <w:rsid w:val="009B029C"/>
    <w:rsid w:val="009B0829"/>
    <w:rsid w:val="009B0B78"/>
    <w:rsid w:val="009B1317"/>
    <w:rsid w:val="009B2225"/>
    <w:rsid w:val="009B22C2"/>
    <w:rsid w:val="009B2CD3"/>
    <w:rsid w:val="009B45A6"/>
    <w:rsid w:val="009B4C3A"/>
    <w:rsid w:val="009B5174"/>
    <w:rsid w:val="009B5622"/>
    <w:rsid w:val="009B6282"/>
    <w:rsid w:val="009B7610"/>
    <w:rsid w:val="009C00DD"/>
    <w:rsid w:val="009C0BD9"/>
    <w:rsid w:val="009C3BD1"/>
    <w:rsid w:val="009C62D1"/>
    <w:rsid w:val="009C6958"/>
    <w:rsid w:val="009C6D6F"/>
    <w:rsid w:val="009D02B3"/>
    <w:rsid w:val="009D038F"/>
    <w:rsid w:val="009D059C"/>
    <w:rsid w:val="009D17C1"/>
    <w:rsid w:val="009D220C"/>
    <w:rsid w:val="009D35BB"/>
    <w:rsid w:val="009D429F"/>
    <w:rsid w:val="009D6EDE"/>
    <w:rsid w:val="009D7A44"/>
    <w:rsid w:val="009E1AB5"/>
    <w:rsid w:val="009E28A3"/>
    <w:rsid w:val="009E4435"/>
    <w:rsid w:val="009E5478"/>
    <w:rsid w:val="009E56F4"/>
    <w:rsid w:val="009E5BA0"/>
    <w:rsid w:val="009E5CDE"/>
    <w:rsid w:val="009E6CA9"/>
    <w:rsid w:val="009E6E6A"/>
    <w:rsid w:val="009F07C4"/>
    <w:rsid w:val="009F0982"/>
    <w:rsid w:val="009F0EF1"/>
    <w:rsid w:val="009F3C49"/>
    <w:rsid w:val="009F3E43"/>
    <w:rsid w:val="009F4672"/>
    <w:rsid w:val="009F5717"/>
    <w:rsid w:val="009F5EF9"/>
    <w:rsid w:val="009F6D62"/>
    <w:rsid w:val="009F7C02"/>
    <w:rsid w:val="00A00760"/>
    <w:rsid w:val="00A00EA6"/>
    <w:rsid w:val="00A010A3"/>
    <w:rsid w:val="00A02493"/>
    <w:rsid w:val="00A0304C"/>
    <w:rsid w:val="00A03281"/>
    <w:rsid w:val="00A03595"/>
    <w:rsid w:val="00A04D44"/>
    <w:rsid w:val="00A05014"/>
    <w:rsid w:val="00A0507F"/>
    <w:rsid w:val="00A053BD"/>
    <w:rsid w:val="00A07968"/>
    <w:rsid w:val="00A111BB"/>
    <w:rsid w:val="00A112AF"/>
    <w:rsid w:val="00A1184C"/>
    <w:rsid w:val="00A1188C"/>
    <w:rsid w:val="00A11B06"/>
    <w:rsid w:val="00A11C12"/>
    <w:rsid w:val="00A11E70"/>
    <w:rsid w:val="00A12B63"/>
    <w:rsid w:val="00A12B85"/>
    <w:rsid w:val="00A13784"/>
    <w:rsid w:val="00A170BB"/>
    <w:rsid w:val="00A173EA"/>
    <w:rsid w:val="00A205A5"/>
    <w:rsid w:val="00A20BD3"/>
    <w:rsid w:val="00A210FB"/>
    <w:rsid w:val="00A2125C"/>
    <w:rsid w:val="00A21B5A"/>
    <w:rsid w:val="00A22717"/>
    <w:rsid w:val="00A22C5F"/>
    <w:rsid w:val="00A25620"/>
    <w:rsid w:val="00A25BCB"/>
    <w:rsid w:val="00A30AF9"/>
    <w:rsid w:val="00A328CA"/>
    <w:rsid w:val="00A33923"/>
    <w:rsid w:val="00A35AFC"/>
    <w:rsid w:val="00A36232"/>
    <w:rsid w:val="00A376A4"/>
    <w:rsid w:val="00A37A2A"/>
    <w:rsid w:val="00A37FC1"/>
    <w:rsid w:val="00A41016"/>
    <w:rsid w:val="00A422A0"/>
    <w:rsid w:val="00A42313"/>
    <w:rsid w:val="00A42404"/>
    <w:rsid w:val="00A42E8C"/>
    <w:rsid w:val="00A43105"/>
    <w:rsid w:val="00A44832"/>
    <w:rsid w:val="00A44CE6"/>
    <w:rsid w:val="00A5027A"/>
    <w:rsid w:val="00A50787"/>
    <w:rsid w:val="00A50ABE"/>
    <w:rsid w:val="00A51552"/>
    <w:rsid w:val="00A5255F"/>
    <w:rsid w:val="00A5313A"/>
    <w:rsid w:val="00A537BA"/>
    <w:rsid w:val="00A5428F"/>
    <w:rsid w:val="00A556D8"/>
    <w:rsid w:val="00A557EB"/>
    <w:rsid w:val="00A55A2B"/>
    <w:rsid w:val="00A564A6"/>
    <w:rsid w:val="00A56946"/>
    <w:rsid w:val="00A57056"/>
    <w:rsid w:val="00A579DD"/>
    <w:rsid w:val="00A57BDD"/>
    <w:rsid w:val="00A607C2"/>
    <w:rsid w:val="00A61768"/>
    <w:rsid w:val="00A631AB"/>
    <w:rsid w:val="00A66710"/>
    <w:rsid w:val="00A67379"/>
    <w:rsid w:val="00A72B09"/>
    <w:rsid w:val="00A72E28"/>
    <w:rsid w:val="00A73188"/>
    <w:rsid w:val="00A737D3"/>
    <w:rsid w:val="00A73818"/>
    <w:rsid w:val="00A74A93"/>
    <w:rsid w:val="00A75597"/>
    <w:rsid w:val="00A758B0"/>
    <w:rsid w:val="00A760B2"/>
    <w:rsid w:val="00A76162"/>
    <w:rsid w:val="00A767CB"/>
    <w:rsid w:val="00A77A46"/>
    <w:rsid w:val="00A80DE2"/>
    <w:rsid w:val="00A845BE"/>
    <w:rsid w:val="00A8472B"/>
    <w:rsid w:val="00A854F1"/>
    <w:rsid w:val="00A85DC1"/>
    <w:rsid w:val="00A87DCF"/>
    <w:rsid w:val="00A901AB"/>
    <w:rsid w:val="00A90615"/>
    <w:rsid w:val="00A94CBC"/>
    <w:rsid w:val="00A94ED5"/>
    <w:rsid w:val="00A95B5F"/>
    <w:rsid w:val="00A961F4"/>
    <w:rsid w:val="00A96F9A"/>
    <w:rsid w:val="00AA005D"/>
    <w:rsid w:val="00AA02D9"/>
    <w:rsid w:val="00AA0419"/>
    <w:rsid w:val="00AA14D2"/>
    <w:rsid w:val="00AA18B9"/>
    <w:rsid w:val="00AA3E58"/>
    <w:rsid w:val="00AA4448"/>
    <w:rsid w:val="00AA467E"/>
    <w:rsid w:val="00AA4A81"/>
    <w:rsid w:val="00AA5708"/>
    <w:rsid w:val="00AA5B13"/>
    <w:rsid w:val="00AA5B4F"/>
    <w:rsid w:val="00AA5D71"/>
    <w:rsid w:val="00AA6FC5"/>
    <w:rsid w:val="00AA7AB2"/>
    <w:rsid w:val="00AA7DE3"/>
    <w:rsid w:val="00AB13A1"/>
    <w:rsid w:val="00AB14C3"/>
    <w:rsid w:val="00AB16B6"/>
    <w:rsid w:val="00AB2701"/>
    <w:rsid w:val="00AB2C1B"/>
    <w:rsid w:val="00AB2CE1"/>
    <w:rsid w:val="00AB3979"/>
    <w:rsid w:val="00AB4754"/>
    <w:rsid w:val="00AB52D5"/>
    <w:rsid w:val="00AB5353"/>
    <w:rsid w:val="00AB53E4"/>
    <w:rsid w:val="00AB5BA3"/>
    <w:rsid w:val="00AB66FB"/>
    <w:rsid w:val="00AB6808"/>
    <w:rsid w:val="00AB7187"/>
    <w:rsid w:val="00AC0532"/>
    <w:rsid w:val="00AC26C9"/>
    <w:rsid w:val="00AC3BA4"/>
    <w:rsid w:val="00AC4BD0"/>
    <w:rsid w:val="00AC4D26"/>
    <w:rsid w:val="00AC5B2A"/>
    <w:rsid w:val="00AC5EC4"/>
    <w:rsid w:val="00AC7062"/>
    <w:rsid w:val="00AC7171"/>
    <w:rsid w:val="00AD0AB3"/>
    <w:rsid w:val="00AD0FBF"/>
    <w:rsid w:val="00AD1FBB"/>
    <w:rsid w:val="00AD30CE"/>
    <w:rsid w:val="00AD36EC"/>
    <w:rsid w:val="00AD37C6"/>
    <w:rsid w:val="00AD3A49"/>
    <w:rsid w:val="00AD460F"/>
    <w:rsid w:val="00AD513E"/>
    <w:rsid w:val="00AD55EB"/>
    <w:rsid w:val="00AD63B8"/>
    <w:rsid w:val="00AD6A58"/>
    <w:rsid w:val="00AD6BD3"/>
    <w:rsid w:val="00AE06AD"/>
    <w:rsid w:val="00AE1298"/>
    <w:rsid w:val="00AE1A9F"/>
    <w:rsid w:val="00AE1AA8"/>
    <w:rsid w:val="00AE2822"/>
    <w:rsid w:val="00AE34B2"/>
    <w:rsid w:val="00AE4C43"/>
    <w:rsid w:val="00AE5611"/>
    <w:rsid w:val="00AE565D"/>
    <w:rsid w:val="00AE58DC"/>
    <w:rsid w:val="00AE6155"/>
    <w:rsid w:val="00AE6A66"/>
    <w:rsid w:val="00AE6C30"/>
    <w:rsid w:val="00AE6E31"/>
    <w:rsid w:val="00AE6E4B"/>
    <w:rsid w:val="00AE7A6F"/>
    <w:rsid w:val="00AF0242"/>
    <w:rsid w:val="00AF0DB2"/>
    <w:rsid w:val="00AF0FFC"/>
    <w:rsid w:val="00AF18ED"/>
    <w:rsid w:val="00AF202D"/>
    <w:rsid w:val="00AF2263"/>
    <w:rsid w:val="00AF2893"/>
    <w:rsid w:val="00AF2A81"/>
    <w:rsid w:val="00AF38C7"/>
    <w:rsid w:val="00AF572E"/>
    <w:rsid w:val="00AF6193"/>
    <w:rsid w:val="00AF6579"/>
    <w:rsid w:val="00AF6619"/>
    <w:rsid w:val="00AF7214"/>
    <w:rsid w:val="00AF7A15"/>
    <w:rsid w:val="00AF7FBE"/>
    <w:rsid w:val="00B050D1"/>
    <w:rsid w:val="00B05155"/>
    <w:rsid w:val="00B0535A"/>
    <w:rsid w:val="00B0725C"/>
    <w:rsid w:val="00B07E5E"/>
    <w:rsid w:val="00B101A5"/>
    <w:rsid w:val="00B10807"/>
    <w:rsid w:val="00B10B64"/>
    <w:rsid w:val="00B1101B"/>
    <w:rsid w:val="00B117A0"/>
    <w:rsid w:val="00B1207C"/>
    <w:rsid w:val="00B127B1"/>
    <w:rsid w:val="00B128DB"/>
    <w:rsid w:val="00B136F6"/>
    <w:rsid w:val="00B15592"/>
    <w:rsid w:val="00B15792"/>
    <w:rsid w:val="00B158BB"/>
    <w:rsid w:val="00B16155"/>
    <w:rsid w:val="00B218BC"/>
    <w:rsid w:val="00B21982"/>
    <w:rsid w:val="00B2326D"/>
    <w:rsid w:val="00B23CC3"/>
    <w:rsid w:val="00B24864"/>
    <w:rsid w:val="00B24928"/>
    <w:rsid w:val="00B26FE2"/>
    <w:rsid w:val="00B27748"/>
    <w:rsid w:val="00B27F0E"/>
    <w:rsid w:val="00B27F21"/>
    <w:rsid w:val="00B30706"/>
    <w:rsid w:val="00B30BEA"/>
    <w:rsid w:val="00B32D78"/>
    <w:rsid w:val="00B32F71"/>
    <w:rsid w:val="00B33A18"/>
    <w:rsid w:val="00B35D23"/>
    <w:rsid w:val="00B36034"/>
    <w:rsid w:val="00B36AC8"/>
    <w:rsid w:val="00B37DC6"/>
    <w:rsid w:val="00B37EF5"/>
    <w:rsid w:val="00B41083"/>
    <w:rsid w:val="00B42016"/>
    <w:rsid w:val="00B43171"/>
    <w:rsid w:val="00B43E3A"/>
    <w:rsid w:val="00B43EC5"/>
    <w:rsid w:val="00B44A04"/>
    <w:rsid w:val="00B44C1A"/>
    <w:rsid w:val="00B45EEE"/>
    <w:rsid w:val="00B47EC6"/>
    <w:rsid w:val="00B511CA"/>
    <w:rsid w:val="00B51C0E"/>
    <w:rsid w:val="00B52712"/>
    <w:rsid w:val="00B52AE3"/>
    <w:rsid w:val="00B52BE1"/>
    <w:rsid w:val="00B53293"/>
    <w:rsid w:val="00B53578"/>
    <w:rsid w:val="00B53709"/>
    <w:rsid w:val="00B54097"/>
    <w:rsid w:val="00B55515"/>
    <w:rsid w:val="00B57E67"/>
    <w:rsid w:val="00B600D7"/>
    <w:rsid w:val="00B60318"/>
    <w:rsid w:val="00B612C7"/>
    <w:rsid w:val="00B625A2"/>
    <w:rsid w:val="00B63240"/>
    <w:rsid w:val="00B63B7E"/>
    <w:rsid w:val="00B6441F"/>
    <w:rsid w:val="00B64BD4"/>
    <w:rsid w:val="00B66BAF"/>
    <w:rsid w:val="00B700C0"/>
    <w:rsid w:val="00B70324"/>
    <w:rsid w:val="00B70E98"/>
    <w:rsid w:val="00B71DC9"/>
    <w:rsid w:val="00B73787"/>
    <w:rsid w:val="00B74797"/>
    <w:rsid w:val="00B74A80"/>
    <w:rsid w:val="00B7507A"/>
    <w:rsid w:val="00B7560E"/>
    <w:rsid w:val="00B75E09"/>
    <w:rsid w:val="00B75FD3"/>
    <w:rsid w:val="00B76B87"/>
    <w:rsid w:val="00B77CDB"/>
    <w:rsid w:val="00B8016A"/>
    <w:rsid w:val="00B80F45"/>
    <w:rsid w:val="00B81516"/>
    <w:rsid w:val="00B824AD"/>
    <w:rsid w:val="00B82E31"/>
    <w:rsid w:val="00B83CDE"/>
    <w:rsid w:val="00B844AF"/>
    <w:rsid w:val="00B85219"/>
    <w:rsid w:val="00B863D2"/>
    <w:rsid w:val="00B868BE"/>
    <w:rsid w:val="00B86A2E"/>
    <w:rsid w:val="00B907B1"/>
    <w:rsid w:val="00B91448"/>
    <w:rsid w:val="00B91C75"/>
    <w:rsid w:val="00B92FAB"/>
    <w:rsid w:val="00B93676"/>
    <w:rsid w:val="00B9377C"/>
    <w:rsid w:val="00B93D0D"/>
    <w:rsid w:val="00B940FE"/>
    <w:rsid w:val="00B95524"/>
    <w:rsid w:val="00B95DD7"/>
    <w:rsid w:val="00B960F2"/>
    <w:rsid w:val="00B973BA"/>
    <w:rsid w:val="00BA18C1"/>
    <w:rsid w:val="00BA1B7F"/>
    <w:rsid w:val="00BA1E66"/>
    <w:rsid w:val="00BA26F4"/>
    <w:rsid w:val="00BA3391"/>
    <w:rsid w:val="00BA4D7C"/>
    <w:rsid w:val="00BA5D6F"/>
    <w:rsid w:val="00BA6BB6"/>
    <w:rsid w:val="00BA7BD4"/>
    <w:rsid w:val="00BB0557"/>
    <w:rsid w:val="00BB067B"/>
    <w:rsid w:val="00BB0B5E"/>
    <w:rsid w:val="00BB21A0"/>
    <w:rsid w:val="00BB26BA"/>
    <w:rsid w:val="00BB31EB"/>
    <w:rsid w:val="00BB3429"/>
    <w:rsid w:val="00BB697A"/>
    <w:rsid w:val="00BC2BE9"/>
    <w:rsid w:val="00BC2C4E"/>
    <w:rsid w:val="00BC4268"/>
    <w:rsid w:val="00BC4AD7"/>
    <w:rsid w:val="00BC4C6E"/>
    <w:rsid w:val="00BC556B"/>
    <w:rsid w:val="00BC6AD5"/>
    <w:rsid w:val="00BC7893"/>
    <w:rsid w:val="00BC78F7"/>
    <w:rsid w:val="00BC7C06"/>
    <w:rsid w:val="00BD03C6"/>
    <w:rsid w:val="00BD0B9D"/>
    <w:rsid w:val="00BD2C47"/>
    <w:rsid w:val="00BD491D"/>
    <w:rsid w:val="00BD5338"/>
    <w:rsid w:val="00BD6C23"/>
    <w:rsid w:val="00BD77E8"/>
    <w:rsid w:val="00BD7D7B"/>
    <w:rsid w:val="00BE0D51"/>
    <w:rsid w:val="00BE0EC6"/>
    <w:rsid w:val="00BE489D"/>
    <w:rsid w:val="00BE4B09"/>
    <w:rsid w:val="00BE4FA6"/>
    <w:rsid w:val="00BE5D91"/>
    <w:rsid w:val="00BE6403"/>
    <w:rsid w:val="00BE77AD"/>
    <w:rsid w:val="00BE7909"/>
    <w:rsid w:val="00BE7A0B"/>
    <w:rsid w:val="00BE7FA8"/>
    <w:rsid w:val="00BF0328"/>
    <w:rsid w:val="00BF30E7"/>
    <w:rsid w:val="00BF405A"/>
    <w:rsid w:val="00BF5344"/>
    <w:rsid w:val="00BF54EC"/>
    <w:rsid w:val="00BF590A"/>
    <w:rsid w:val="00BF5AA3"/>
    <w:rsid w:val="00BF5BAA"/>
    <w:rsid w:val="00BF6E2E"/>
    <w:rsid w:val="00BF7A36"/>
    <w:rsid w:val="00C00F9A"/>
    <w:rsid w:val="00C023D5"/>
    <w:rsid w:val="00C02601"/>
    <w:rsid w:val="00C027F8"/>
    <w:rsid w:val="00C03600"/>
    <w:rsid w:val="00C03DBF"/>
    <w:rsid w:val="00C03E59"/>
    <w:rsid w:val="00C03F67"/>
    <w:rsid w:val="00C042A5"/>
    <w:rsid w:val="00C04477"/>
    <w:rsid w:val="00C04770"/>
    <w:rsid w:val="00C05941"/>
    <w:rsid w:val="00C05A7E"/>
    <w:rsid w:val="00C05AE5"/>
    <w:rsid w:val="00C05AE7"/>
    <w:rsid w:val="00C06517"/>
    <w:rsid w:val="00C07A8C"/>
    <w:rsid w:val="00C13384"/>
    <w:rsid w:val="00C140A5"/>
    <w:rsid w:val="00C154E4"/>
    <w:rsid w:val="00C1610F"/>
    <w:rsid w:val="00C168B0"/>
    <w:rsid w:val="00C16C82"/>
    <w:rsid w:val="00C17CC0"/>
    <w:rsid w:val="00C21014"/>
    <w:rsid w:val="00C21493"/>
    <w:rsid w:val="00C22151"/>
    <w:rsid w:val="00C23464"/>
    <w:rsid w:val="00C2347D"/>
    <w:rsid w:val="00C234CC"/>
    <w:rsid w:val="00C25030"/>
    <w:rsid w:val="00C266AF"/>
    <w:rsid w:val="00C26D98"/>
    <w:rsid w:val="00C300EA"/>
    <w:rsid w:val="00C30A78"/>
    <w:rsid w:val="00C31132"/>
    <w:rsid w:val="00C3241C"/>
    <w:rsid w:val="00C32517"/>
    <w:rsid w:val="00C32624"/>
    <w:rsid w:val="00C332A2"/>
    <w:rsid w:val="00C338AD"/>
    <w:rsid w:val="00C33FF8"/>
    <w:rsid w:val="00C346AB"/>
    <w:rsid w:val="00C350EE"/>
    <w:rsid w:val="00C36D03"/>
    <w:rsid w:val="00C373E6"/>
    <w:rsid w:val="00C37456"/>
    <w:rsid w:val="00C374F7"/>
    <w:rsid w:val="00C4015D"/>
    <w:rsid w:val="00C40837"/>
    <w:rsid w:val="00C4097C"/>
    <w:rsid w:val="00C413E5"/>
    <w:rsid w:val="00C419BF"/>
    <w:rsid w:val="00C432F5"/>
    <w:rsid w:val="00C433AA"/>
    <w:rsid w:val="00C43FDD"/>
    <w:rsid w:val="00C44797"/>
    <w:rsid w:val="00C45039"/>
    <w:rsid w:val="00C4599C"/>
    <w:rsid w:val="00C464E9"/>
    <w:rsid w:val="00C46851"/>
    <w:rsid w:val="00C46EEA"/>
    <w:rsid w:val="00C47B4E"/>
    <w:rsid w:val="00C47F77"/>
    <w:rsid w:val="00C52251"/>
    <w:rsid w:val="00C5242C"/>
    <w:rsid w:val="00C54AB4"/>
    <w:rsid w:val="00C57563"/>
    <w:rsid w:val="00C62E71"/>
    <w:rsid w:val="00C638B4"/>
    <w:rsid w:val="00C63AFB"/>
    <w:rsid w:val="00C63E4F"/>
    <w:rsid w:val="00C6520E"/>
    <w:rsid w:val="00C65EAB"/>
    <w:rsid w:val="00C66344"/>
    <w:rsid w:val="00C70883"/>
    <w:rsid w:val="00C71B81"/>
    <w:rsid w:val="00C71D44"/>
    <w:rsid w:val="00C722B4"/>
    <w:rsid w:val="00C72BBC"/>
    <w:rsid w:val="00C72E4E"/>
    <w:rsid w:val="00C737D6"/>
    <w:rsid w:val="00C73A43"/>
    <w:rsid w:val="00C747E1"/>
    <w:rsid w:val="00C753E0"/>
    <w:rsid w:val="00C7580E"/>
    <w:rsid w:val="00C758FC"/>
    <w:rsid w:val="00C76021"/>
    <w:rsid w:val="00C76898"/>
    <w:rsid w:val="00C76950"/>
    <w:rsid w:val="00C77F68"/>
    <w:rsid w:val="00C80FF4"/>
    <w:rsid w:val="00C81532"/>
    <w:rsid w:val="00C818C8"/>
    <w:rsid w:val="00C82D67"/>
    <w:rsid w:val="00C82DD6"/>
    <w:rsid w:val="00C8319A"/>
    <w:rsid w:val="00C83526"/>
    <w:rsid w:val="00C83F6E"/>
    <w:rsid w:val="00C842C9"/>
    <w:rsid w:val="00C8551C"/>
    <w:rsid w:val="00C879B1"/>
    <w:rsid w:val="00C87D49"/>
    <w:rsid w:val="00C90918"/>
    <w:rsid w:val="00C90D21"/>
    <w:rsid w:val="00C90E64"/>
    <w:rsid w:val="00C91335"/>
    <w:rsid w:val="00C9272F"/>
    <w:rsid w:val="00C92A40"/>
    <w:rsid w:val="00C92F33"/>
    <w:rsid w:val="00C937CC"/>
    <w:rsid w:val="00C93AC4"/>
    <w:rsid w:val="00C93ED0"/>
    <w:rsid w:val="00C95039"/>
    <w:rsid w:val="00C95E18"/>
    <w:rsid w:val="00C964B4"/>
    <w:rsid w:val="00C964C6"/>
    <w:rsid w:val="00C9698E"/>
    <w:rsid w:val="00C971C2"/>
    <w:rsid w:val="00C97AFA"/>
    <w:rsid w:val="00CA0102"/>
    <w:rsid w:val="00CA0906"/>
    <w:rsid w:val="00CA20BF"/>
    <w:rsid w:val="00CA2CAE"/>
    <w:rsid w:val="00CA2D3F"/>
    <w:rsid w:val="00CA3EDB"/>
    <w:rsid w:val="00CA40EE"/>
    <w:rsid w:val="00CA4615"/>
    <w:rsid w:val="00CA6131"/>
    <w:rsid w:val="00CA62BF"/>
    <w:rsid w:val="00CA6FD4"/>
    <w:rsid w:val="00CA7D5B"/>
    <w:rsid w:val="00CB004F"/>
    <w:rsid w:val="00CB14AD"/>
    <w:rsid w:val="00CB1D15"/>
    <w:rsid w:val="00CB35BC"/>
    <w:rsid w:val="00CB443B"/>
    <w:rsid w:val="00CB5300"/>
    <w:rsid w:val="00CB560F"/>
    <w:rsid w:val="00CB5938"/>
    <w:rsid w:val="00CB658A"/>
    <w:rsid w:val="00CB7D45"/>
    <w:rsid w:val="00CC07E9"/>
    <w:rsid w:val="00CC0AEF"/>
    <w:rsid w:val="00CC0F7C"/>
    <w:rsid w:val="00CC22B4"/>
    <w:rsid w:val="00CC26D1"/>
    <w:rsid w:val="00CC2E17"/>
    <w:rsid w:val="00CC3AAA"/>
    <w:rsid w:val="00CC3DB7"/>
    <w:rsid w:val="00CC4A3B"/>
    <w:rsid w:val="00CC4B0A"/>
    <w:rsid w:val="00CC4B47"/>
    <w:rsid w:val="00CC4FAA"/>
    <w:rsid w:val="00CC5A9F"/>
    <w:rsid w:val="00CC60B9"/>
    <w:rsid w:val="00CC67CA"/>
    <w:rsid w:val="00CD191D"/>
    <w:rsid w:val="00CD19FE"/>
    <w:rsid w:val="00CD1DE5"/>
    <w:rsid w:val="00CD20F8"/>
    <w:rsid w:val="00CD2761"/>
    <w:rsid w:val="00CD2BD2"/>
    <w:rsid w:val="00CD3529"/>
    <w:rsid w:val="00CD4023"/>
    <w:rsid w:val="00CD4C9F"/>
    <w:rsid w:val="00CD6953"/>
    <w:rsid w:val="00CD7151"/>
    <w:rsid w:val="00CE1662"/>
    <w:rsid w:val="00CE365D"/>
    <w:rsid w:val="00CE379D"/>
    <w:rsid w:val="00CE4F03"/>
    <w:rsid w:val="00CE6356"/>
    <w:rsid w:val="00CE65DD"/>
    <w:rsid w:val="00CE67CE"/>
    <w:rsid w:val="00CE71B0"/>
    <w:rsid w:val="00CF207B"/>
    <w:rsid w:val="00CF21EF"/>
    <w:rsid w:val="00CF239F"/>
    <w:rsid w:val="00CF3A2A"/>
    <w:rsid w:val="00CF3D42"/>
    <w:rsid w:val="00CF3E90"/>
    <w:rsid w:val="00CF3F37"/>
    <w:rsid w:val="00CF4C1A"/>
    <w:rsid w:val="00CF69F5"/>
    <w:rsid w:val="00CF7E1A"/>
    <w:rsid w:val="00D018FD"/>
    <w:rsid w:val="00D0249F"/>
    <w:rsid w:val="00D03765"/>
    <w:rsid w:val="00D03A67"/>
    <w:rsid w:val="00D059DA"/>
    <w:rsid w:val="00D07AA6"/>
    <w:rsid w:val="00D07C42"/>
    <w:rsid w:val="00D1215F"/>
    <w:rsid w:val="00D13218"/>
    <w:rsid w:val="00D13A42"/>
    <w:rsid w:val="00D151CE"/>
    <w:rsid w:val="00D15CC0"/>
    <w:rsid w:val="00D160A5"/>
    <w:rsid w:val="00D168C5"/>
    <w:rsid w:val="00D173A8"/>
    <w:rsid w:val="00D179AC"/>
    <w:rsid w:val="00D20027"/>
    <w:rsid w:val="00D201F8"/>
    <w:rsid w:val="00D21390"/>
    <w:rsid w:val="00D21BA1"/>
    <w:rsid w:val="00D21E6F"/>
    <w:rsid w:val="00D22632"/>
    <w:rsid w:val="00D22813"/>
    <w:rsid w:val="00D23A42"/>
    <w:rsid w:val="00D23D18"/>
    <w:rsid w:val="00D243E0"/>
    <w:rsid w:val="00D24A46"/>
    <w:rsid w:val="00D25BE8"/>
    <w:rsid w:val="00D25D56"/>
    <w:rsid w:val="00D26415"/>
    <w:rsid w:val="00D265F0"/>
    <w:rsid w:val="00D2669F"/>
    <w:rsid w:val="00D27D71"/>
    <w:rsid w:val="00D30BA5"/>
    <w:rsid w:val="00D31A52"/>
    <w:rsid w:val="00D31ADD"/>
    <w:rsid w:val="00D32009"/>
    <w:rsid w:val="00D32700"/>
    <w:rsid w:val="00D33836"/>
    <w:rsid w:val="00D33A6D"/>
    <w:rsid w:val="00D340BC"/>
    <w:rsid w:val="00D340C9"/>
    <w:rsid w:val="00D34B11"/>
    <w:rsid w:val="00D351B8"/>
    <w:rsid w:val="00D36CB1"/>
    <w:rsid w:val="00D4110A"/>
    <w:rsid w:val="00D41180"/>
    <w:rsid w:val="00D42778"/>
    <w:rsid w:val="00D42C6A"/>
    <w:rsid w:val="00D44D92"/>
    <w:rsid w:val="00D450FB"/>
    <w:rsid w:val="00D46158"/>
    <w:rsid w:val="00D46303"/>
    <w:rsid w:val="00D46BCB"/>
    <w:rsid w:val="00D472C1"/>
    <w:rsid w:val="00D47568"/>
    <w:rsid w:val="00D5039A"/>
    <w:rsid w:val="00D5041D"/>
    <w:rsid w:val="00D50F46"/>
    <w:rsid w:val="00D50FF9"/>
    <w:rsid w:val="00D513B1"/>
    <w:rsid w:val="00D52391"/>
    <w:rsid w:val="00D52E7C"/>
    <w:rsid w:val="00D52FE9"/>
    <w:rsid w:val="00D548DE"/>
    <w:rsid w:val="00D5693C"/>
    <w:rsid w:val="00D600E2"/>
    <w:rsid w:val="00D61618"/>
    <w:rsid w:val="00D61EE6"/>
    <w:rsid w:val="00D62070"/>
    <w:rsid w:val="00D62612"/>
    <w:rsid w:val="00D6300F"/>
    <w:rsid w:val="00D637B6"/>
    <w:rsid w:val="00D63EA4"/>
    <w:rsid w:val="00D63EF0"/>
    <w:rsid w:val="00D641D3"/>
    <w:rsid w:val="00D64B78"/>
    <w:rsid w:val="00D64C53"/>
    <w:rsid w:val="00D64E21"/>
    <w:rsid w:val="00D653E0"/>
    <w:rsid w:val="00D6578A"/>
    <w:rsid w:val="00D65CF5"/>
    <w:rsid w:val="00D665C2"/>
    <w:rsid w:val="00D67B58"/>
    <w:rsid w:val="00D67C99"/>
    <w:rsid w:val="00D70541"/>
    <w:rsid w:val="00D705DD"/>
    <w:rsid w:val="00D70A5E"/>
    <w:rsid w:val="00D70C70"/>
    <w:rsid w:val="00D70D38"/>
    <w:rsid w:val="00D729C3"/>
    <w:rsid w:val="00D72B7C"/>
    <w:rsid w:val="00D73276"/>
    <w:rsid w:val="00D736E1"/>
    <w:rsid w:val="00D74B5A"/>
    <w:rsid w:val="00D74F8D"/>
    <w:rsid w:val="00D75078"/>
    <w:rsid w:val="00D753A0"/>
    <w:rsid w:val="00D75F7D"/>
    <w:rsid w:val="00D76528"/>
    <w:rsid w:val="00D7771D"/>
    <w:rsid w:val="00D779C1"/>
    <w:rsid w:val="00D779F2"/>
    <w:rsid w:val="00D81B5F"/>
    <w:rsid w:val="00D8240E"/>
    <w:rsid w:val="00D82A63"/>
    <w:rsid w:val="00D8434C"/>
    <w:rsid w:val="00D84F1E"/>
    <w:rsid w:val="00D85B14"/>
    <w:rsid w:val="00D86C2F"/>
    <w:rsid w:val="00D8709B"/>
    <w:rsid w:val="00D870C3"/>
    <w:rsid w:val="00D871A7"/>
    <w:rsid w:val="00D87B8E"/>
    <w:rsid w:val="00D913CA"/>
    <w:rsid w:val="00D914E6"/>
    <w:rsid w:val="00D9168A"/>
    <w:rsid w:val="00D92676"/>
    <w:rsid w:val="00D930CA"/>
    <w:rsid w:val="00D936FC"/>
    <w:rsid w:val="00D93ED5"/>
    <w:rsid w:val="00D94589"/>
    <w:rsid w:val="00D95266"/>
    <w:rsid w:val="00D954E8"/>
    <w:rsid w:val="00D96ABC"/>
    <w:rsid w:val="00D97AA6"/>
    <w:rsid w:val="00DA05E4"/>
    <w:rsid w:val="00DA0FFD"/>
    <w:rsid w:val="00DA16F7"/>
    <w:rsid w:val="00DA17A1"/>
    <w:rsid w:val="00DA1A61"/>
    <w:rsid w:val="00DA2A77"/>
    <w:rsid w:val="00DA327C"/>
    <w:rsid w:val="00DA3A40"/>
    <w:rsid w:val="00DA3D8B"/>
    <w:rsid w:val="00DA5714"/>
    <w:rsid w:val="00DA63BF"/>
    <w:rsid w:val="00DA6439"/>
    <w:rsid w:val="00DA67B6"/>
    <w:rsid w:val="00DA7F25"/>
    <w:rsid w:val="00DB0031"/>
    <w:rsid w:val="00DB42C9"/>
    <w:rsid w:val="00DB4A1A"/>
    <w:rsid w:val="00DB66A7"/>
    <w:rsid w:val="00DB7807"/>
    <w:rsid w:val="00DC05DE"/>
    <w:rsid w:val="00DC1018"/>
    <w:rsid w:val="00DC1077"/>
    <w:rsid w:val="00DC3FA3"/>
    <w:rsid w:val="00DC4A1E"/>
    <w:rsid w:val="00DC4D47"/>
    <w:rsid w:val="00DC5031"/>
    <w:rsid w:val="00DC5293"/>
    <w:rsid w:val="00DC54E6"/>
    <w:rsid w:val="00DC5CAD"/>
    <w:rsid w:val="00DC6BAA"/>
    <w:rsid w:val="00DC6BC2"/>
    <w:rsid w:val="00DC6DB6"/>
    <w:rsid w:val="00DD0CD3"/>
    <w:rsid w:val="00DD111E"/>
    <w:rsid w:val="00DD1A66"/>
    <w:rsid w:val="00DD208E"/>
    <w:rsid w:val="00DD23AD"/>
    <w:rsid w:val="00DD24E8"/>
    <w:rsid w:val="00DD361F"/>
    <w:rsid w:val="00DD4708"/>
    <w:rsid w:val="00DD4AFA"/>
    <w:rsid w:val="00DD5E8F"/>
    <w:rsid w:val="00DD6A47"/>
    <w:rsid w:val="00DD7285"/>
    <w:rsid w:val="00DD73FB"/>
    <w:rsid w:val="00DE15E2"/>
    <w:rsid w:val="00DE1F6A"/>
    <w:rsid w:val="00DE22BD"/>
    <w:rsid w:val="00DE25EE"/>
    <w:rsid w:val="00DE4B5E"/>
    <w:rsid w:val="00DE75EB"/>
    <w:rsid w:val="00DF0345"/>
    <w:rsid w:val="00DF2C1F"/>
    <w:rsid w:val="00DF37FA"/>
    <w:rsid w:val="00DF63E3"/>
    <w:rsid w:val="00DF645A"/>
    <w:rsid w:val="00DF6512"/>
    <w:rsid w:val="00DF6C10"/>
    <w:rsid w:val="00DF6FBF"/>
    <w:rsid w:val="00DF6FEE"/>
    <w:rsid w:val="00E00D35"/>
    <w:rsid w:val="00E0352D"/>
    <w:rsid w:val="00E036C6"/>
    <w:rsid w:val="00E03B25"/>
    <w:rsid w:val="00E03F6D"/>
    <w:rsid w:val="00E04193"/>
    <w:rsid w:val="00E051F1"/>
    <w:rsid w:val="00E063A1"/>
    <w:rsid w:val="00E06EE1"/>
    <w:rsid w:val="00E0739D"/>
    <w:rsid w:val="00E076F7"/>
    <w:rsid w:val="00E11BBD"/>
    <w:rsid w:val="00E12AC2"/>
    <w:rsid w:val="00E14733"/>
    <w:rsid w:val="00E15206"/>
    <w:rsid w:val="00E15330"/>
    <w:rsid w:val="00E1567B"/>
    <w:rsid w:val="00E15B57"/>
    <w:rsid w:val="00E16600"/>
    <w:rsid w:val="00E16686"/>
    <w:rsid w:val="00E1749C"/>
    <w:rsid w:val="00E17DBC"/>
    <w:rsid w:val="00E17F41"/>
    <w:rsid w:val="00E203DA"/>
    <w:rsid w:val="00E20494"/>
    <w:rsid w:val="00E225C2"/>
    <w:rsid w:val="00E232FB"/>
    <w:rsid w:val="00E2550D"/>
    <w:rsid w:val="00E26B75"/>
    <w:rsid w:val="00E26D10"/>
    <w:rsid w:val="00E300E8"/>
    <w:rsid w:val="00E306A7"/>
    <w:rsid w:val="00E30A66"/>
    <w:rsid w:val="00E31B0F"/>
    <w:rsid w:val="00E34902"/>
    <w:rsid w:val="00E34D9D"/>
    <w:rsid w:val="00E358D3"/>
    <w:rsid w:val="00E35B4C"/>
    <w:rsid w:val="00E366D5"/>
    <w:rsid w:val="00E401CF"/>
    <w:rsid w:val="00E41053"/>
    <w:rsid w:val="00E422E6"/>
    <w:rsid w:val="00E43268"/>
    <w:rsid w:val="00E433D5"/>
    <w:rsid w:val="00E445CA"/>
    <w:rsid w:val="00E45F55"/>
    <w:rsid w:val="00E4656B"/>
    <w:rsid w:val="00E4663F"/>
    <w:rsid w:val="00E4695D"/>
    <w:rsid w:val="00E476A4"/>
    <w:rsid w:val="00E50316"/>
    <w:rsid w:val="00E50B39"/>
    <w:rsid w:val="00E5290B"/>
    <w:rsid w:val="00E52A52"/>
    <w:rsid w:val="00E52EEC"/>
    <w:rsid w:val="00E53C6D"/>
    <w:rsid w:val="00E5429C"/>
    <w:rsid w:val="00E560D1"/>
    <w:rsid w:val="00E572B9"/>
    <w:rsid w:val="00E57D34"/>
    <w:rsid w:val="00E603E2"/>
    <w:rsid w:val="00E60AF2"/>
    <w:rsid w:val="00E623BC"/>
    <w:rsid w:val="00E64687"/>
    <w:rsid w:val="00E65869"/>
    <w:rsid w:val="00E6636E"/>
    <w:rsid w:val="00E66562"/>
    <w:rsid w:val="00E672AA"/>
    <w:rsid w:val="00E67CF4"/>
    <w:rsid w:val="00E70904"/>
    <w:rsid w:val="00E7224F"/>
    <w:rsid w:val="00E7443C"/>
    <w:rsid w:val="00E75228"/>
    <w:rsid w:val="00E758EE"/>
    <w:rsid w:val="00E77892"/>
    <w:rsid w:val="00E77B6E"/>
    <w:rsid w:val="00E80264"/>
    <w:rsid w:val="00E8064B"/>
    <w:rsid w:val="00E80D33"/>
    <w:rsid w:val="00E81093"/>
    <w:rsid w:val="00E81336"/>
    <w:rsid w:val="00E84039"/>
    <w:rsid w:val="00E8409B"/>
    <w:rsid w:val="00E84225"/>
    <w:rsid w:val="00E84330"/>
    <w:rsid w:val="00E84C36"/>
    <w:rsid w:val="00E85120"/>
    <w:rsid w:val="00E856C4"/>
    <w:rsid w:val="00E85AB5"/>
    <w:rsid w:val="00E85E99"/>
    <w:rsid w:val="00E876FD"/>
    <w:rsid w:val="00E90BE2"/>
    <w:rsid w:val="00E90D75"/>
    <w:rsid w:val="00E9136B"/>
    <w:rsid w:val="00E93529"/>
    <w:rsid w:val="00E93A8F"/>
    <w:rsid w:val="00E94030"/>
    <w:rsid w:val="00E9443A"/>
    <w:rsid w:val="00E9494D"/>
    <w:rsid w:val="00E94AB2"/>
    <w:rsid w:val="00E94C94"/>
    <w:rsid w:val="00E94E60"/>
    <w:rsid w:val="00E96926"/>
    <w:rsid w:val="00E971BE"/>
    <w:rsid w:val="00EA0430"/>
    <w:rsid w:val="00EA1549"/>
    <w:rsid w:val="00EA1F26"/>
    <w:rsid w:val="00EA36D7"/>
    <w:rsid w:val="00EA4B1F"/>
    <w:rsid w:val="00EA5B4D"/>
    <w:rsid w:val="00EA5C31"/>
    <w:rsid w:val="00EA6ACA"/>
    <w:rsid w:val="00EB058C"/>
    <w:rsid w:val="00EB07E1"/>
    <w:rsid w:val="00EB0F92"/>
    <w:rsid w:val="00EB3520"/>
    <w:rsid w:val="00EB4302"/>
    <w:rsid w:val="00EB44DE"/>
    <w:rsid w:val="00EB475A"/>
    <w:rsid w:val="00EB4B53"/>
    <w:rsid w:val="00EB77C9"/>
    <w:rsid w:val="00EB7954"/>
    <w:rsid w:val="00EC02C7"/>
    <w:rsid w:val="00EC0E21"/>
    <w:rsid w:val="00EC216C"/>
    <w:rsid w:val="00EC287F"/>
    <w:rsid w:val="00EC41A3"/>
    <w:rsid w:val="00EC4935"/>
    <w:rsid w:val="00EC4C8F"/>
    <w:rsid w:val="00EC508C"/>
    <w:rsid w:val="00EC60A6"/>
    <w:rsid w:val="00EC7E5F"/>
    <w:rsid w:val="00ED1BF4"/>
    <w:rsid w:val="00ED1CF3"/>
    <w:rsid w:val="00ED20D6"/>
    <w:rsid w:val="00ED21E7"/>
    <w:rsid w:val="00ED252F"/>
    <w:rsid w:val="00ED40E9"/>
    <w:rsid w:val="00ED684A"/>
    <w:rsid w:val="00EE101B"/>
    <w:rsid w:val="00EE13A0"/>
    <w:rsid w:val="00EE1D71"/>
    <w:rsid w:val="00EE2415"/>
    <w:rsid w:val="00EE2756"/>
    <w:rsid w:val="00EE2934"/>
    <w:rsid w:val="00EE2BE4"/>
    <w:rsid w:val="00EE2D05"/>
    <w:rsid w:val="00EE3066"/>
    <w:rsid w:val="00EE3627"/>
    <w:rsid w:val="00EE670C"/>
    <w:rsid w:val="00EE670F"/>
    <w:rsid w:val="00EE7075"/>
    <w:rsid w:val="00EF017A"/>
    <w:rsid w:val="00EF1658"/>
    <w:rsid w:val="00EF19A4"/>
    <w:rsid w:val="00EF20FC"/>
    <w:rsid w:val="00EF2875"/>
    <w:rsid w:val="00EF28BB"/>
    <w:rsid w:val="00EF3718"/>
    <w:rsid w:val="00EF42F3"/>
    <w:rsid w:val="00EF4441"/>
    <w:rsid w:val="00F00980"/>
    <w:rsid w:val="00F0112C"/>
    <w:rsid w:val="00F02567"/>
    <w:rsid w:val="00F02739"/>
    <w:rsid w:val="00F0377F"/>
    <w:rsid w:val="00F043B8"/>
    <w:rsid w:val="00F052A9"/>
    <w:rsid w:val="00F056C6"/>
    <w:rsid w:val="00F06F15"/>
    <w:rsid w:val="00F07459"/>
    <w:rsid w:val="00F076A8"/>
    <w:rsid w:val="00F10528"/>
    <w:rsid w:val="00F1072B"/>
    <w:rsid w:val="00F10941"/>
    <w:rsid w:val="00F11D9C"/>
    <w:rsid w:val="00F12D8D"/>
    <w:rsid w:val="00F13605"/>
    <w:rsid w:val="00F1379C"/>
    <w:rsid w:val="00F14688"/>
    <w:rsid w:val="00F14BBA"/>
    <w:rsid w:val="00F1543C"/>
    <w:rsid w:val="00F156DB"/>
    <w:rsid w:val="00F162D8"/>
    <w:rsid w:val="00F16970"/>
    <w:rsid w:val="00F212DB"/>
    <w:rsid w:val="00F21A70"/>
    <w:rsid w:val="00F22390"/>
    <w:rsid w:val="00F22A6E"/>
    <w:rsid w:val="00F24B63"/>
    <w:rsid w:val="00F25E26"/>
    <w:rsid w:val="00F25F64"/>
    <w:rsid w:val="00F27D31"/>
    <w:rsid w:val="00F27FDD"/>
    <w:rsid w:val="00F306CE"/>
    <w:rsid w:val="00F30AFD"/>
    <w:rsid w:val="00F31758"/>
    <w:rsid w:val="00F32628"/>
    <w:rsid w:val="00F32A02"/>
    <w:rsid w:val="00F32E81"/>
    <w:rsid w:val="00F3306D"/>
    <w:rsid w:val="00F33473"/>
    <w:rsid w:val="00F363ED"/>
    <w:rsid w:val="00F37B6A"/>
    <w:rsid w:val="00F40B6C"/>
    <w:rsid w:val="00F424E1"/>
    <w:rsid w:val="00F42F7A"/>
    <w:rsid w:val="00F434A1"/>
    <w:rsid w:val="00F43E0C"/>
    <w:rsid w:val="00F4404A"/>
    <w:rsid w:val="00F44D8F"/>
    <w:rsid w:val="00F46556"/>
    <w:rsid w:val="00F468CC"/>
    <w:rsid w:val="00F51025"/>
    <w:rsid w:val="00F52078"/>
    <w:rsid w:val="00F5632B"/>
    <w:rsid w:val="00F56CAE"/>
    <w:rsid w:val="00F606FA"/>
    <w:rsid w:val="00F625E8"/>
    <w:rsid w:val="00F62B87"/>
    <w:rsid w:val="00F632EF"/>
    <w:rsid w:val="00F6357B"/>
    <w:rsid w:val="00F65AF9"/>
    <w:rsid w:val="00F66CDD"/>
    <w:rsid w:val="00F66DBD"/>
    <w:rsid w:val="00F674A5"/>
    <w:rsid w:val="00F67BAD"/>
    <w:rsid w:val="00F67D39"/>
    <w:rsid w:val="00F721A1"/>
    <w:rsid w:val="00F721D0"/>
    <w:rsid w:val="00F723D5"/>
    <w:rsid w:val="00F73197"/>
    <w:rsid w:val="00F7398E"/>
    <w:rsid w:val="00F740F7"/>
    <w:rsid w:val="00F747D5"/>
    <w:rsid w:val="00F75340"/>
    <w:rsid w:val="00F75B58"/>
    <w:rsid w:val="00F76A62"/>
    <w:rsid w:val="00F773EF"/>
    <w:rsid w:val="00F81277"/>
    <w:rsid w:val="00F81FFB"/>
    <w:rsid w:val="00F822F8"/>
    <w:rsid w:val="00F823CC"/>
    <w:rsid w:val="00F8331E"/>
    <w:rsid w:val="00F84B75"/>
    <w:rsid w:val="00F86CEB"/>
    <w:rsid w:val="00F9026F"/>
    <w:rsid w:val="00F906F2"/>
    <w:rsid w:val="00F915EA"/>
    <w:rsid w:val="00F92734"/>
    <w:rsid w:val="00F939AC"/>
    <w:rsid w:val="00F93E24"/>
    <w:rsid w:val="00F95143"/>
    <w:rsid w:val="00F95C82"/>
    <w:rsid w:val="00F95F55"/>
    <w:rsid w:val="00F95FE4"/>
    <w:rsid w:val="00F969FD"/>
    <w:rsid w:val="00F96B20"/>
    <w:rsid w:val="00F96FF6"/>
    <w:rsid w:val="00F971B3"/>
    <w:rsid w:val="00F97CA3"/>
    <w:rsid w:val="00FA08FA"/>
    <w:rsid w:val="00FA0CDE"/>
    <w:rsid w:val="00FA17ED"/>
    <w:rsid w:val="00FA1A05"/>
    <w:rsid w:val="00FA1E2F"/>
    <w:rsid w:val="00FA2B80"/>
    <w:rsid w:val="00FA3607"/>
    <w:rsid w:val="00FA3CA2"/>
    <w:rsid w:val="00FA5F35"/>
    <w:rsid w:val="00FA7741"/>
    <w:rsid w:val="00FA7BDE"/>
    <w:rsid w:val="00FB212E"/>
    <w:rsid w:val="00FB3954"/>
    <w:rsid w:val="00FB3A39"/>
    <w:rsid w:val="00FB3F92"/>
    <w:rsid w:val="00FB5398"/>
    <w:rsid w:val="00FB6429"/>
    <w:rsid w:val="00FB65DD"/>
    <w:rsid w:val="00FB7529"/>
    <w:rsid w:val="00FB7AD3"/>
    <w:rsid w:val="00FC0022"/>
    <w:rsid w:val="00FC030D"/>
    <w:rsid w:val="00FC0498"/>
    <w:rsid w:val="00FC058C"/>
    <w:rsid w:val="00FC0BF4"/>
    <w:rsid w:val="00FC13B9"/>
    <w:rsid w:val="00FC1489"/>
    <w:rsid w:val="00FC17C5"/>
    <w:rsid w:val="00FC1923"/>
    <w:rsid w:val="00FC2179"/>
    <w:rsid w:val="00FC24E6"/>
    <w:rsid w:val="00FC2AA2"/>
    <w:rsid w:val="00FC31B0"/>
    <w:rsid w:val="00FC37C6"/>
    <w:rsid w:val="00FC382B"/>
    <w:rsid w:val="00FC3FF5"/>
    <w:rsid w:val="00FC4CA5"/>
    <w:rsid w:val="00FC4DC0"/>
    <w:rsid w:val="00FC5443"/>
    <w:rsid w:val="00FC5933"/>
    <w:rsid w:val="00FC597A"/>
    <w:rsid w:val="00FC598B"/>
    <w:rsid w:val="00FC5A4C"/>
    <w:rsid w:val="00FC6E16"/>
    <w:rsid w:val="00FD03ED"/>
    <w:rsid w:val="00FD0521"/>
    <w:rsid w:val="00FD066C"/>
    <w:rsid w:val="00FD1A44"/>
    <w:rsid w:val="00FD25B5"/>
    <w:rsid w:val="00FD2917"/>
    <w:rsid w:val="00FD2B06"/>
    <w:rsid w:val="00FD2B89"/>
    <w:rsid w:val="00FD2C04"/>
    <w:rsid w:val="00FD4817"/>
    <w:rsid w:val="00FD4EE7"/>
    <w:rsid w:val="00FE0AC9"/>
    <w:rsid w:val="00FE1D18"/>
    <w:rsid w:val="00FE29CD"/>
    <w:rsid w:val="00FE2E3A"/>
    <w:rsid w:val="00FE395B"/>
    <w:rsid w:val="00FE4742"/>
    <w:rsid w:val="00FE6B1E"/>
    <w:rsid w:val="00FE6FE4"/>
    <w:rsid w:val="00FE72C4"/>
    <w:rsid w:val="00FF0BD3"/>
    <w:rsid w:val="00FF1C6C"/>
    <w:rsid w:val="00FF229C"/>
    <w:rsid w:val="00FF3411"/>
    <w:rsid w:val="00FF3A4C"/>
    <w:rsid w:val="00FF4ED9"/>
    <w:rsid w:val="00FF4F34"/>
    <w:rsid w:val="00FF5D0E"/>
    <w:rsid w:val="00FF5E30"/>
    <w:rsid w:val="00FF724F"/>
    <w:rsid w:val="00FF783F"/>
    <w:rsid w:val="01278A3B"/>
    <w:rsid w:val="02E36CEA"/>
    <w:rsid w:val="04042040"/>
    <w:rsid w:val="0527F8C5"/>
    <w:rsid w:val="0725C8D5"/>
    <w:rsid w:val="0816D62C"/>
    <w:rsid w:val="0BB757B9"/>
    <w:rsid w:val="0C07619D"/>
    <w:rsid w:val="0FB3A55B"/>
    <w:rsid w:val="10CD9D93"/>
    <w:rsid w:val="182627FA"/>
    <w:rsid w:val="1830007A"/>
    <w:rsid w:val="1E672791"/>
    <w:rsid w:val="262679A4"/>
    <w:rsid w:val="276EA17A"/>
    <w:rsid w:val="2852E35C"/>
    <w:rsid w:val="341FE997"/>
    <w:rsid w:val="35E24C05"/>
    <w:rsid w:val="3B5B3BF0"/>
    <w:rsid w:val="3BCC4462"/>
    <w:rsid w:val="40635C45"/>
    <w:rsid w:val="45448C8E"/>
    <w:rsid w:val="46091DB1"/>
    <w:rsid w:val="4772B1CB"/>
    <w:rsid w:val="55DF1E62"/>
    <w:rsid w:val="58BD6E56"/>
    <w:rsid w:val="5BA82E10"/>
    <w:rsid w:val="5C6B26CE"/>
    <w:rsid w:val="687056D5"/>
    <w:rsid w:val="6C49D914"/>
    <w:rsid w:val="6C68787A"/>
    <w:rsid w:val="6EC30232"/>
    <w:rsid w:val="6FBDD4EF"/>
    <w:rsid w:val="6FD2D4E7"/>
    <w:rsid w:val="700F8959"/>
    <w:rsid w:val="71AEAF9C"/>
    <w:rsid w:val="73C6ED24"/>
    <w:rsid w:val="7936FA8A"/>
    <w:rsid w:val="7D782D10"/>
    <w:rsid w:val="7EA72E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69266"/>
  <w15:docId w15:val="{31775DAA-3E47-41EA-87A5-50086C74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11"/>
  </w:style>
  <w:style w:type="paragraph" w:styleId="Heading1">
    <w:name w:val="heading 1"/>
    <w:basedOn w:val="Normal"/>
    <w:next w:val="Normal"/>
    <w:link w:val="Heading1Char"/>
    <w:uiPriority w:val="9"/>
    <w:qFormat/>
    <w:rsid w:val="003603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F25F64"/>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F2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2326D"/>
    <w:pPr>
      <w:tabs>
        <w:tab w:val="center" w:pos="4513"/>
        <w:tab w:val="right" w:pos="9026"/>
      </w:tabs>
      <w:spacing w:after="0" w:line="240" w:lineRule="auto"/>
    </w:pPr>
  </w:style>
  <w:style w:type="character" w:customStyle="1" w:styleId="HeaderChar">
    <w:name w:val="Header Char"/>
    <w:basedOn w:val="DefaultParagraphFont"/>
    <w:link w:val="Header"/>
    <w:rsid w:val="00B2326D"/>
  </w:style>
  <w:style w:type="paragraph" w:styleId="Footer">
    <w:name w:val="footer"/>
    <w:basedOn w:val="Normal"/>
    <w:link w:val="FooterChar"/>
    <w:uiPriority w:val="99"/>
    <w:unhideWhenUsed/>
    <w:rsid w:val="00B23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26D"/>
  </w:style>
  <w:style w:type="character" w:styleId="Hyperlink">
    <w:name w:val="Hyperlink"/>
    <w:basedOn w:val="DefaultParagraphFont"/>
    <w:uiPriority w:val="99"/>
    <w:unhideWhenUsed/>
    <w:rsid w:val="00B2326D"/>
    <w:rPr>
      <w:color w:val="0000FF" w:themeColor="hyperlink"/>
      <w:u w:val="single"/>
    </w:rPr>
  </w:style>
  <w:style w:type="paragraph" w:styleId="ListParagraph">
    <w:name w:val="List Paragraph"/>
    <w:basedOn w:val="Normal"/>
    <w:uiPriority w:val="34"/>
    <w:qFormat/>
    <w:rsid w:val="0052335E"/>
    <w:pPr>
      <w:ind w:left="720"/>
      <w:contextualSpacing/>
    </w:pPr>
  </w:style>
  <w:style w:type="paragraph" w:styleId="BalloonText">
    <w:name w:val="Balloon Text"/>
    <w:basedOn w:val="Normal"/>
    <w:link w:val="BalloonTextChar"/>
    <w:uiPriority w:val="99"/>
    <w:semiHidden/>
    <w:unhideWhenUsed/>
    <w:rsid w:val="00343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11E"/>
    <w:rPr>
      <w:rFonts w:ascii="Tahoma" w:hAnsi="Tahoma" w:cs="Tahoma"/>
      <w:sz w:val="16"/>
      <w:szCs w:val="16"/>
    </w:rPr>
  </w:style>
  <w:style w:type="paragraph" w:styleId="NoSpacing">
    <w:name w:val="No Spacing"/>
    <w:uiPriority w:val="1"/>
    <w:qFormat/>
    <w:rsid w:val="008439CC"/>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B44A04"/>
    <w:rPr>
      <w:color w:val="800080" w:themeColor="followedHyperlink"/>
      <w:u w:val="single"/>
    </w:rPr>
  </w:style>
  <w:style w:type="paragraph" w:customStyle="1" w:styleId="Default">
    <w:name w:val="Default"/>
    <w:rsid w:val="009B131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17C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17CC0"/>
  </w:style>
  <w:style w:type="paragraph" w:styleId="PlainText">
    <w:name w:val="Plain Text"/>
    <w:basedOn w:val="Normal"/>
    <w:link w:val="PlainTextChar"/>
    <w:uiPriority w:val="99"/>
    <w:unhideWhenUsed/>
    <w:rsid w:val="002F5505"/>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2F5505"/>
    <w:rPr>
      <w:rFonts w:ascii="Arial" w:hAnsi="Arial"/>
      <w:szCs w:val="21"/>
    </w:rPr>
  </w:style>
  <w:style w:type="paragraph" w:styleId="FootnoteText">
    <w:name w:val="footnote text"/>
    <w:basedOn w:val="Normal"/>
    <w:link w:val="FootnoteTextChar"/>
    <w:uiPriority w:val="99"/>
    <w:semiHidden/>
    <w:unhideWhenUsed/>
    <w:rsid w:val="00CF6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9F5"/>
    <w:rPr>
      <w:sz w:val="20"/>
      <w:szCs w:val="20"/>
    </w:rPr>
  </w:style>
  <w:style w:type="character" w:styleId="FootnoteReference">
    <w:name w:val="footnote reference"/>
    <w:basedOn w:val="DefaultParagraphFont"/>
    <w:uiPriority w:val="99"/>
    <w:semiHidden/>
    <w:unhideWhenUsed/>
    <w:rsid w:val="00CF69F5"/>
    <w:rPr>
      <w:vertAlign w:val="superscript"/>
    </w:rPr>
  </w:style>
  <w:style w:type="character" w:styleId="CommentReference">
    <w:name w:val="annotation reference"/>
    <w:basedOn w:val="DefaultParagraphFont"/>
    <w:uiPriority w:val="99"/>
    <w:semiHidden/>
    <w:unhideWhenUsed/>
    <w:rsid w:val="008143B9"/>
    <w:rPr>
      <w:sz w:val="16"/>
      <w:szCs w:val="16"/>
    </w:rPr>
  </w:style>
  <w:style w:type="paragraph" w:styleId="CommentText">
    <w:name w:val="annotation text"/>
    <w:basedOn w:val="Normal"/>
    <w:link w:val="CommentTextChar"/>
    <w:uiPriority w:val="99"/>
    <w:semiHidden/>
    <w:unhideWhenUsed/>
    <w:rsid w:val="008143B9"/>
    <w:pPr>
      <w:spacing w:line="240" w:lineRule="auto"/>
    </w:pPr>
    <w:rPr>
      <w:sz w:val="20"/>
      <w:szCs w:val="20"/>
    </w:rPr>
  </w:style>
  <w:style w:type="character" w:customStyle="1" w:styleId="CommentTextChar">
    <w:name w:val="Comment Text Char"/>
    <w:basedOn w:val="DefaultParagraphFont"/>
    <w:link w:val="CommentText"/>
    <w:uiPriority w:val="99"/>
    <w:semiHidden/>
    <w:rsid w:val="008143B9"/>
    <w:rPr>
      <w:sz w:val="20"/>
      <w:szCs w:val="20"/>
    </w:rPr>
  </w:style>
  <w:style w:type="character" w:styleId="UnresolvedMention">
    <w:name w:val="Unresolved Mention"/>
    <w:basedOn w:val="DefaultParagraphFont"/>
    <w:uiPriority w:val="99"/>
    <w:semiHidden/>
    <w:unhideWhenUsed/>
    <w:rsid w:val="008143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1414B"/>
    <w:rPr>
      <w:b/>
      <w:bCs/>
    </w:rPr>
  </w:style>
  <w:style w:type="character" w:customStyle="1" w:styleId="CommentSubjectChar">
    <w:name w:val="Comment Subject Char"/>
    <w:basedOn w:val="CommentTextChar"/>
    <w:link w:val="CommentSubject"/>
    <w:uiPriority w:val="99"/>
    <w:semiHidden/>
    <w:rsid w:val="0021414B"/>
    <w:rPr>
      <w:b/>
      <w:bCs/>
      <w:sz w:val="20"/>
      <w:szCs w:val="20"/>
    </w:rPr>
  </w:style>
  <w:style w:type="paragraph" w:styleId="EndnoteText">
    <w:name w:val="endnote text"/>
    <w:basedOn w:val="Normal"/>
    <w:link w:val="EndnoteTextChar"/>
    <w:uiPriority w:val="99"/>
    <w:unhideWhenUsed/>
    <w:rsid w:val="00EC0E21"/>
    <w:pPr>
      <w:spacing w:after="0" w:line="240" w:lineRule="auto"/>
    </w:pPr>
    <w:rPr>
      <w:sz w:val="20"/>
      <w:szCs w:val="20"/>
    </w:rPr>
  </w:style>
  <w:style w:type="character" w:customStyle="1" w:styleId="EndnoteTextChar">
    <w:name w:val="Endnote Text Char"/>
    <w:basedOn w:val="DefaultParagraphFont"/>
    <w:link w:val="EndnoteText"/>
    <w:uiPriority w:val="99"/>
    <w:rsid w:val="00EC0E21"/>
    <w:rPr>
      <w:sz w:val="20"/>
      <w:szCs w:val="20"/>
    </w:rPr>
  </w:style>
  <w:style w:type="character" w:styleId="EndnoteReference">
    <w:name w:val="endnote reference"/>
    <w:basedOn w:val="DefaultParagraphFont"/>
    <w:uiPriority w:val="99"/>
    <w:semiHidden/>
    <w:unhideWhenUsed/>
    <w:rsid w:val="00EC0E21"/>
    <w:rPr>
      <w:vertAlign w:val="superscript"/>
    </w:rPr>
  </w:style>
  <w:style w:type="table" w:customStyle="1" w:styleId="TableGrid1">
    <w:name w:val="Table Grid1"/>
    <w:basedOn w:val="TableNormal"/>
    <w:next w:val="TableGrid"/>
    <w:uiPriority w:val="59"/>
    <w:rsid w:val="001868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ABD"/>
    <w:rPr>
      <w:b/>
      <w:bCs/>
    </w:rPr>
  </w:style>
  <w:style w:type="paragraph" w:customStyle="1" w:styleId="Body">
    <w:name w:val="Body"/>
    <w:rsid w:val="00B74A80"/>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Caption">
    <w:name w:val="caption"/>
    <w:basedOn w:val="Normal"/>
    <w:next w:val="Normal"/>
    <w:uiPriority w:val="35"/>
    <w:unhideWhenUsed/>
    <w:qFormat/>
    <w:rsid w:val="00B74A80"/>
    <w:pPr>
      <w:pBdr>
        <w:top w:val="nil"/>
        <w:left w:val="nil"/>
        <w:bottom w:val="nil"/>
        <w:right w:val="nil"/>
        <w:between w:val="nil"/>
        <w:bar w:val="nil"/>
      </w:pBdr>
      <w:spacing w:line="240" w:lineRule="auto"/>
    </w:pPr>
    <w:rPr>
      <w:rFonts w:ascii="Times New Roman" w:eastAsia="Arial Unicode MS" w:hAnsi="Times New Roman" w:cs="Times New Roman"/>
      <w:i/>
      <w:iCs/>
      <w:color w:val="1F497D" w:themeColor="text2"/>
      <w:sz w:val="18"/>
      <w:szCs w:val="18"/>
      <w:bdr w:val="nil"/>
      <w:lang w:val="en-US"/>
    </w:rPr>
  </w:style>
  <w:style w:type="paragraph" w:customStyle="1" w:styleId="paragraph">
    <w:name w:val="paragraph"/>
    <w:basedOn w:val="Normal"/>
    <w:rsid w:val="00980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80CF7"/>
  </w:style>
  <w:style w:type="character" w:customStyle="1" w:styleId="eop">
    <w:name w:val="eop"/>
    <w:basedOn w:val="DefaultParagraphFont"/>
    <w:rsid w:val="00980CF7"/>
  </w:style>
  <w:style w:type="character" w:customStyle="1" w:styleId="Heading1Char">
    <w:name w:val="Heading 1 Char"/>
    <w:basedOn w:val="DefaultParagraphFont"/>
    <w:link w:val="Heading1"/>
    <w:uiPriority w:val="9"/>
    <w:rsid w:val="00360338"/>
    <w:rPr>
      <w:rFonts w:asciiTheme="majorHAnsi" w:eastAsiaTheme="majorEastAsia" w:hAnsiTheme="majorHAnsi" w:cstheme="majorBidi"/>
      <w:color w:val="365F91" w:themeColor="accent1" w:themeShade="BF"/>
      <w:sz w:val="32"/>
      <w:szCs w:val="32"/>
    </w:rPr>
  </w:style>
  <w:style w:type="character" w:customStyle="1" w:styleId="Hyperlink0">
    <w:name w:val="Hyperlink.0"/>
    <w:basedOn w:val="DefaultParagraphFont"/>
    <w:rsid w:val="00F9026F"/>
    <w:rPr>
      <w:rFonts w:ascii="Arial" w:eastAsia="Arial" w:hAnsi="Arial" w:cs="Arial"/>
      <w:caps w:val="0"/>
      <w:smallCaps w:val="0"/>
      <w:strike w:val="0"/>
      <w:dstrike w:val="0"/>
      <w:color w:val="0000FF"/>
      <w:spacing w:val="0"/>
      <w:kern w:val="0"/>
      <w:position w:val="0"/>
      <w:sz w:val="16"/>
      <w:szCs w:val="16"/>
      <w:u w:val="single" w:color="0000FF"/>
      <w:vertAlign w:val="baseline"/>
      <w:lang w:val="en-US"/>
      <w14:textOutline w14:w="0" w14:cap="rnd" w14:cmpd="sng" w14:algn="ctr">
        <w14:noFill/>
        <w14:prstDash w14:val="solid"/>
        <w14:bevel/>
      </w14:textOutline>
    </w:rPr>
  </w:style>
  <w:style w:type="table" w:customStyle="1" w:styleId="TableGrid2">
    <w:name w:val="Table Grid2"/>
    <w:basedOn w:val="TableNormal"/>
    <w:next w:val="TableGrid"/>
    <w:uiPriority w:val="59"/>
    <w:unhideWhenUsed/>
    <w:rsid w:val="00F902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309">
      <w:bodyDiv w:val="1"/>
      <w:marLeft w:val="0"/>
      <w:marRight w:val="0"/>
      <w:marTop w:val="0"/>
      <w:marBottom w:val="0"/>
      <w:divBdr>
        <w:top w:val="none" w:sz="0" w:space="0" w:color="auto"/>
        <w:left w:val="none" w:sz="0" w:space="0" w:color="auto"/>
        <w:bottom w:val="none" w:sz="0" w:space="0" w:color="auto"/>
        <w:right w:val="none" w:sz="0" w:space="0" w:color="auto"/>
      </w:divBdr>
    </w:div>
    <w:div w:id="111828533">
      <w:bodyDiv w:val="1"/>
      <w:marLeft w:val="0"/>
      <w:marRight w:val="0"/>
      <w:marTop w:val="0"/>
      <w:marBottom w:val="0"/>
      <w:divBdr>
        <w:top w:val="none" w:sz="0" w:space="0" w:color="auto"/>
        <w:left w:val="none" w:sz="0" w:space="0" w:color="auto"/>
        <w:bottom w:val="none" w:sz="0" w:space="0" w:color="auto"/>
        <w:right w:val="none" w:sz="0" w:space="0" w:color="auto"/>
      </w:divBdr>
    </w:div>
    <w:div w:id="249435991">
      <w:bodyDiv w:val="1"/>
      <w:marLeft w:val="0"/>
      <w:marRight w:val="0"/>
      <w:marTop w:val="0"/>
      <w:marBottom w:val="0"/>
      <w:divBdr>
        <w:top w:val="none" w:sz="0" w:space="0" w:color="auto"/>
        <w:left w:val="none" w:sz="0" w:space="0" w:color="auto"/>
        <w:bottom w:val="none" w:sz="0" w:space="0" w:color="auto"/>
        <w:right w:val="none" w:sz="0" w:space="0" w:color="auto"/>
      </w:divBdr>
    </w:div>
    <w:div w:id="293751797">
      <w:bodyDiv w:val="1"/>
      <w:marLeft w:val="0"/>
      <w:marRight w:val="0"/>
      <w:marTop w:val="0"/>
      <w:marBottom w:val="0"/>
      <w:divBdr>
        <w:top w:val="none" w:sz="0" w:space="0" w:color="auto"/>
        <w:left w:val="none" w:sz="0" w:space="0" w:color="auto"/>
        <w:bottom w:val="none" w:sz="0" w:space="0" w:color="auto"/>
        <w:right w:val="none" w:sz="0" w:space="0" w:color="auto"/>
      </w:divBdr>
    </w:div>
    <w:div w:id="343745439">
      <w:bodyDiv w:val="1"/>
      <w:marLeft w:val="0"/>
      <w:marRight w:val="0"/>
      <w:marTop w:val="0"/>
      <w:marBottom w:val="0"/>
      <w:divBdr>
        <w:top w:val="none" w:sz="0" w:space="0" w:color="auto"/>
        <w:left w:val="none" w:sz="0" w:space="0" w:color="auto"/>
        <w:bottom w:val="none" w:sz="0" w:space="0" w:color="auto"/>
        <w:right w:val="none" w:sz="0" w:space="0" w:color="auto"/>
      </w:divBdr>
      <w:divsChild>
        <w:div w:id="1311910071">
          <w:marLeft w:val="0"/>
          <w:marRight w:val="0"/>
          <w:marTop w:val="0"/>
          <w:marBottom w:val="0"/>
          <w:divBdr>
            <w:top w:val="none" w:sz="0" w:space="0" w:color="auto"/>
            <w:left w:val="none" w:sz="0" w:space="0" w:color="auto"/>
            <w:bottom w:val="none" w:sz="0" w:space="0" w:color="auto"/>
            <w:right w:val="none" w:sz="0" w:space="0" w:color="auto"/>
          </w:divBdr>
        </w:div>
      </w:divsChild>
    </w:div>
    <w:div w:id="653266685">
      <w:bodyDiv w:val="1"/>
      <w:marLeft w:val="0"/>
      <w:marRight w:val="0"/>
      <w:marTop w:val="0"/>
      <w:marBottom w:val="0"/>
      <w:divBdr>
        <w:top w:val="none" w:sz="0" w:space="0" w:color="auto"/>
        <w:left w:val="none" w:sz="0" w:space="0" w:color="auto"/>
        <w:bottom w:val="none" w:sz="0" w:space="0" w:color="auto"/>
        <w:right w:val="none" w:sz="0" w:space="0" w:color="auto"/>
      </w:divBdr>
    </w:div>
    <w:div w:id="691882064">
      <w:bodyDiv w:val="1"/>
      <w:marLeft w:val="0"/>
      <w:marRight w:val="0"/>
      <w:marTop w:val="0"/>
      <w:marBottom w:val="0"/>
      <w:divBdr>
        <w:top w:val="none" w:sz="0" w:space="0" w:color="auto"/>
        <w:left w:val="none" w:sz="0" w:space="0" w:color="auto"/>
        <w:bottom w:val="none" w:sz="0" w:space="0" w:color="auto"/>
        <w:right w:val="none" w:sz="0" w:space="0" w:color="auto"/>
      </w:divBdr>
      <w:divsChild>
        <w:div w:id="62996986">
          <w:marLeft w:val="0"/>
          <w:marRight w:val="0"/>
          <w:marTop w:val="0"/>
          <w:marBottom w:val="0"/>
          <w:divBdr>
            <w:top w:val="single" w:sz="2" w:space="4" w:color="027394"/>
            <w:left w:val="single" w:sz="6" w:space="8" w:color="027394"/>
            <w:bottom w:val="single" w:sz="2" w:space="4" w:color="027394"/>
            <w:right w:val="single" w:sz="2" w:space="4" w:color="027394"/>
          </w:divBdr>
        </w:div>
        <w:div w:id="590819692">
          <w:marLeft w:val="0"/>
          <w:marRight w:val="0"/>
          <w:marTop w:val="0"/>
          <w:marBottom w:val="0"/>
          <w:divBdr>
            <w:top w:val="single" w:sz="2" w:space="4" w:color="027394"/>
            <w:left w:val="single" w:sz="2" w:space="8" w:color="027394"/>
            <w:bottom w:val="single" w:sz="2" w:space="4" w:color="027394"/>
            <w:right w:val="single" w:sz="2" w:space="4" w:color="027394"/>
          </w:divBdr>
        </w:div>
      </w:divsChild>
    </w:div>
    <w:div w:id="778600340">
      <w:bodyDiv w:val="1"/>
      <w:marLeft w:val="0"/>
      <w:marRight w:val="0"/>
      <w:marTop w:val="0"/>
      <w:marBottom w:val="0"/>
      <w:divBdr>
        <w:top w:val="none" w:sz="0" w:space="0" w:color="auto"/>
        <w:left w:val="none" w:sz="0" w:space="0" w:color="auto"/>
        <w:bottom w:val="none" w:sz="0" w:space="0" w:color="auto"/>
        <w:right w:val="none" w:sz="0" w:space="0" w:color="auto"/>
      </w:divBdr>
    </w:div>
    <w:div w:id="824473110">
      <w:bodyDiv w:val="1"/>
      <w:marLeft w:val="0"/>
      <w:marRight w:val="0"/>
      <w:marTop w:val="0"/>
      <w:marBottom w:val="0"/>
      <w:divBdr>
        <w:top w:val="none" w:sz="0" w:space="0" w:color="auto"/>
        <w:left w:val="none" w:sz="0" w:space="0" w:color="auto"/>
        <w:bottom w:val="none" w:sz="0" w:space="0" w:color="auto"/>
        <w:right w:val="none" w:sz="0" w:space="0" w:color="auto"/>
      </w:divBdr>
    </w:div>
    <w:div w:id="886526170">
      <w:bodyDiv w:val="1"/>
      <w:marLeft w:val="0"/>
      <w:marRight w:val="0"/>
      <w:marTop w:val="0"/>
      <w:marBottom w:val="0"/>
      <w:divBdr>
        <w:top w:val="none" w:sz="0" w:space="0" w:color="auto"/>
        <w:left w:val="none" w:sz="0" w:space="0" w:color="auto"/>
        <w:bottom w:val="none" w:sz="0" w:space="0" w:color="auto"/>
        <w:right w:val="none" w:sz="0" w:space="0" w:color="auto"/>
      </w:divBdr>
      <w:divsChild>
        <w:div w:id="1904245460">
          <w:marLeft w:val="0"/>
          <w:marRight w:val="0"/>
          <w:marTop w:val="0"/>
          <w:marBottom w:val="0"/>
          <w:divBdr>
            <w:top w:val="none" w:sz="0" w:space="0" w:color="auto"/>
            <w:left w:val="none" w:sz="0" w:space="0" w:color="auto"/>
            <w:bottom w:val="none" w:sz="0" w:space="0" w:color="auto"/>
            <w:right w:val="none" w:sz="0" w:space="0" w:color="auto"/>
          </w:divBdr>
          <w:divsChild>
            <w:div w:id="1562868224">
              <w:marLeft w:val="0"/>
              <w:marRight w:val="0"/>
              <w:marTop w:val="0"/>
              <w:marBottom w:val="0"/>
              <w:divBdr>
                <w:top w:val="none" w:sz="0" w:space="0" w:color="auto"/>
                <w:left w:val="none" w:sz="0" w:space="0" w:color="auto"/>
                <w:bottom w:val="none" w:sz="0" w:space="0" w:color="auto"/>
                <w:right w:val="none" w:sz="0" w:space="0" w:color="auto"/>
              </w:divBdr>
              <w:divsChild>
                <w:div w:id="886378923">
                  <w:marLeft w:val="0"/>
                  <w:marRight w:val="0"/>
                  <w:marTop w:val="0"/>
                  <w:marBottom w:val="0"/>
                  <w:divBdr>
                    <w:top w:val="none" w:sz="0" w:space="0" w:color="auto"/>
                    <w:left w:val="none" w:sz="0" w:space="0" w:color="auto"/>
                    <w:bottom w:val="none" w:sz="0" w:space="0" w:color="auto"/>
                    <w:right w:val="none" w:sz="0" w:space="0" w:color="auto"/>
                  </w:divBdr>
                  <w:divsChild>
                    <w:div w:id="1391921464">
                      <w:marLeft w:val="0"/>
                      <w:marRight w:val="0"/>
                      <w:marTop w:val="0"/>
                      <w:marBottom w:val="0"/>
                      <w:divBdr>
                        <w:top w:val="none" w:sz="0" w:space="0" w:color="auto"/>
                        <w:left w:val="none" w:sz="0" w:space="0" w:color="auto"/>
                        <w:bottom w:val="none" w:sz="0" w:space="0" w:color="auto"/>
                        <w:right w:val="none" w:sz="0" w:space="0" w:color="auto"/>
                      </w:divBdr>
                      <w:divsChild>
                        <w:div w:id="1415779268">
                          <w:marLeft w:val="0"/>
                          <w:marRight w:val="0"/>
                          <w:marTop w:val="0"/>
                          <w:marBottom w:val="0"/>
                          <w:divBdr>
                            <w:top w:val="none" w:sz="0" w:space="0" w:color="auto"/>
                            <w:left w:val="none" w:sz="0" w:space="0" w:color="auto"/>
                            <w:bottom w:val="none" w:sz="0" w:space="0" w:color="auto"/>
                            <w:right w:val="none" w:sz="0" w:space="0" w:color="auto"/>
                          </w:divBdr>
                          <w:divsChild>
                            <w:div w:id="20263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60203">
      <w:bodyDiv w:val="1"/>
      <w:marLeft w:val="0"/>
      <w:marRight w:val="0"/>
      <w:marTop w:val="0"/>
      <w:marBottom w:val="0"/>
      <w:divBdr>
        <w:top w:val="none" w:sz="0" w:space="0" w:color="auto"/>
        <w:left w:val="none" w:sz="0" w:space="0" w:color="auto"/>
        <w:bottom w:val="none" w:sz="0" w:space="0" w:color="auto"/>
        <w:right w:val="none" w:sz="0" w:space="0" w:color="auto"/>
      </w:divBdr>
      <w:divsChild>
        <w:div w:id="1073704092">
          <w:marLeft w:val="0"/>
          <w:marRight w:val="0"/>
          <w:marTop w:val="0"/>
          <w:marBottom w:val="0"/>
          <w:divBdr>
            <w:top w:val="none" w:sz="0" w:space="0" w:color="auto"/>
            <w:left w:val="none" w:sz="0" w:space="0" w:color="auto"/>
            <w:bottom w:val="none" w:sz="0" w:space="0" w:color="auto"/>
            <w:right w:val="none" w:sz="0" w:space="0" w:color="auto"/>
          </w:divBdr>
        </w:div>
      </w:divsChild>
    </w:div>
    <w:div w:id="986856793">
      <w:bodyDiv w:val="1"/>
      <w:marLeft w:val="0"/>
      <w:marRight w:val="0"/>
      <w:marTop w:val="0"/>
      <w:marBottom w:val="0"/>
      <w:divBdr>
        <w:top w:val="none" w:sz="0" w:space="0" w:color="auto"/>
        <w:left w:val="none" w:sz="0" w:space="0" w:color="auto"/>
        <w:bottom w:val="none" w:sz="0" w:space="0" w:color="auto"/>
        <w:right w:val="none" w:sz="0" w:space="0" w:color="auto"/>
      </w:divBdr>
      <w:divsChild>
        <w:div w:id="77992973">
          <w:marLeft w:val="0"/>
          <w:marRight w:val="0"/>
          <w:marTop w:val="0"/>
          <w:marBottom w:val="0"/>
          <w:divBdr>
            <w:top w:val="none" w:sz="0" w:space="0" w:color="auto"/>
            <w:left w:val="none" w:sz="0" w:space="0" w:color="auto"/>
            <w:bottom w:val="none" w:sz="0" w:space="0" w:color="auto"/>
            <w:right w:val="none" w:sz="0" w:space="0" w:color="auto"/>
          </w:divBdr>
          <w:divsChild>
            <w:div w:id="749546889">
              <w:marLeft w:val="0"/>
              <w:marRight w:val="0"/>
              <w:marTop w:val="0"/>
              <w:marBottom w:val="0"/>
              <w:divBdr>
                <w:top w:val="none" w:sz="0" w:space="0" w:color="auto"/>
                <w:left w:val="none" w:sz="0" w:space="0" w:color="auto"/>
                <w:bottom w:val="none" w:sz="0" w:space="0" w:color="auto"/>
                <w:right w:val="none" w:sz="0" w:space="0" w:color="auto"/>
              </w:divBdr>
            </w:div>
          </w:divsChild>
        </w:div>
        <w:div w:id="391738956">
          <w:marLeft w:val="0"/>
          <w:marRight w:val="0"/>
          <w:marTop w:val="0"/>
          <w:marBottom w:val="0"/>
          <w:divBdr>
            <w:top w:val="none" w:sz="0" w:space="0" w:color="auto"/>
            <w:left w:val="none" w:sz="0" w:space="0" w:color="auto"/>
            <w:bottom w:val="none" w:sz="0" w:space="0" w:color="auto"/>
            <w:right w:val="none" w:sz="0" w:space="0" w:color="auto"/>
          </w:divBdr>
          <w:divsChild>
            <w:div w:id="746727107">
              <w:marLeft w:val="0"/>
              <w:marRight w:val="0"/>
              <w:marTop w:val="0"/>
              <w:marBottom w:val="0"/>
              <w:divBdr>
                <w:top w:val="none" w:sz="0" w:space="0" w:color="auto"/>
                <w:left w:val="none" w:sz="0" w:space="0" w:color="auto"/>
                <w:bottom w:val="none" w:sz="0" w:space="0" w:color="auto"/>
                <w:right w:val="none" w:sz="0" w:space="0" w:color="auto"/>
              </w:divBdr>
            </w:div>
          </w:divsChild>
        </w:div>
        <w:div w:id="792793938">
          <w:marLeft w:val="0"/>
          <w:marRight w:val="0"/>
          <w:marTop w:val="0"/>
          <w:marBottom w:val="0"/>
          <w:divBdr>
            <w:top w:val="none" w:sz="0" w:space="0" w:color="auto"/>
            <w:left w:val="none" w:sz="0" w:space="0" w:color="auto"/>
            <w:bottom w:val="none" w:sz="0" w:space="0" w:color="auto"/>
            <w:right w:val="none" w:sz="0" w:space="0" w:color="auto"/>
          </w:divBdr>
          <w:divsChild>
            <w:div w:id="1787891694">
              <w:marLeft w:val="0"/>
              <w:marRight w:val="0"/>
              <w:marTop w:val="0"/>
              <w:marBottom w:val="0"/>
              <w:divBdr>
                <w:top w:val="none" w:sz="0" w:space="0" w:color="auto"/>
                <w:left w:val="none" w:sz="0" w:space="0" w:color="auto"/>
                <w:bottom w:val="none" w:sz="0" w:space="0" w:color="auto"/>
                <w:right w:val="none" w:sz="0" w:space="0" w:color="auto"/>
              </w:divBdr>
            </w:div>
          </w:divsChild>
        </w:div>
        <w:div w:id="1089236390">
          <w:marLeft w:val="0"/>
          <w:marRight w:val="0"/>
          <w:marTop w:val="0"/>
          <w:marBottom w:val="0"/>
          <w:divBdr>
            <w:top w:val="none" w:sz="0" w:space="0" w:color="auto"/>
            <w:left w:val="none" w:sz="0" w:space="0" w:color="auto"/>
            <w:bottom w:val="none" w:sz="0" w:space="0" w:color="auto"/>
            <w:right w:val="none" w:sz="0" w:space="0" w:color="auto"/>
          </w:divBdr>
          <w:divsChild>
            <w:div w:id="1416512465">
              <w:marLeft w:val="0"/>
              <w:marRight w:val="0"/>
              <w:marTop w:val="0"/>
              <w:marBottom w:val="0"/>
              <w:divBdr>
                <w:top w:val="none" w:sz="0" w:space="0" w:color="auto"/>
                <w:left w:val="none" w:sz="0" w:space="0" w:color="auto"/>
                <w:bottom w:val="none" w:sz="0" w:space="0" w:color="auto"/>
                <w:right w:val="none" w:sz="0" w:space="0" w:color="auto"/>
              </w:divBdr>
            </w:div>
          </w:divsChild>
        </w:div>
        <w:div w:id="1205018474">
          <w:marLeft w:val="0"/>
          <w:marRight w:val="0"/>
          <w:marTop w:val="0"/>
          <w:marBottom w:val="0"/>
          <w:divBdr>
            <w:top w:val="none" w:sz="0" w:space="0" w:color="auto"/>
            <w:left w:val="none" w:sz="0" w:space="0" w:color="auto"/>
            <w:bottom w:val="none" w:sz="0" w:space="0" w:color="auto"/>
            <w:right w:val="none" w:sz="0" w:space="0" w:color="auto"/>
          </w:divBdr>
          <w:divsChild>
            <w:div w:id="1025987205">
              <w:marLeft w:val="0"/>
              <w:marRight w:val="0"/>
              <w:marTop w:val="0"/>
              <w:marBottom w:val="0"/>
              <w:divBdr>
                <w:top w:val="none" w:sz="0" w:space="0" w:color="auto"/>
                <w:left w:val="none" w:sz="0" w:space="0" w:color="auto"/>
                <w:bottom w:val="none" w:sz="0" w:space="0" w:color="auto"/>
                <w:right w:val="none" w:sz="0" w:space="0" w:color="auto"/>
              </w:divBdr>
            </w:div>
          </w:divsChild>
        </w:div>
        <w:div w:id="1237781598">
          <w:marLeft w:val="0"/>
          <w:marRight w:val="0"/>
          <w:marTop w:val="0"/>
          <w:marBottom w:val="0"/>
          <w:divBdr>
            <w:top w:val="none" w:sz="0" w:space="0" w:color="auto"/>
            <w:left w:val="none" w:sz="0" w:space="0" w:color="auto"/>
            <w:bottom w:val="none" w:sz="0" w:space="0" w:color="auto"/>
            <w:right w:val="none" w:sz="0" w:space="0" w:color="auto"/>
          </w:divBdr>
          <w:divsChild>
            <w:div w:id="272709691">
              <w:marLeft w:val="0"/>
              <w:marRight w:val="0"/>
              <w:marTop w:val="0"/>
              <w:marBottom w:val="0"/>
              <w:divBdr>
                <w:top w:val="none" w:sz="0" w:space="0" w:color="auto"/>
                <w:left w:val="none" w:sz="0" w:space="0" w:color="auto"/>
                <w:bottom w:val="none" w:sz="0" w:space="0" w:color="auto"/>
                <w:right w:val="none" w:sz="0" w:space="0" w:color="auto"/>
              </w:divBdr>
            </w:div>
          </w:divsChild>
        </w:div>
        <w:div w:id="1644889551">
          <w:marLeft w:val="0"/>
          <w:marRight w:val="0"/>
          <w:marTop w:val="0"/>
          <w:marBottom w:val="0"/>
          <w:divBdr>
            <w:top w:val="none" w:sz="0" w:space="0" w:color="auto"/>
            <w:left w:val="none" w:sz="0" w:space="0" w:color="auto"/>
            <w:bottom w:val="none" w:sz="0" w:space="0" w:color="auto"/>
            <w:right w:val="none" w:sz="0" w:space="0" w:color="auto"/>
          </w:divBdr>
          <w:divsChild>
            <w:div w:id="1836653342">
              <w:marLeft w:val="0"/>
              <w:marRight w:val="0"/>
              <w:marTop w:val="0"/>
              <w:marBottom w:val="0"/>
              <w:divBdr>
                <w:top w:val="none" w:sz="0" w:space="0" w:color="auto"/>
                <w:left w:val="none" w:sz="0" w:space="0" w:color="auto"/>
                <w:bottom w:val="none" w:sz="0" w:space="0" w:color="auto"/>
                <w:right w:val="none" w:sz="0" w:space="0" w:color="auto"/>
              </w:divBdr>
            </w:div>
          </w:divsChild>
        </w:div>
        <w:div w:id="1992908705">
          <w:marLeft w:val="0"/>
          <w:marRight w:val="0"/>
          <w:marTop w:val="0"/>
          <w:marBottom w:val="0"/>
          <w:divBdr>
            <w:top w:val="none" w:sz="0" w:space="0" w:color="auto"/>
            <w:left w:val="none" w:sz="0" w:space="0" w:color="auto"/>
            <w:bottom w:val="none" w:sz="0" w:space="0" w:color="auto"/>
            <w:right w:val="none" w:sz="0" w:space="0" w:color="auto"/>
          </w:divBdr>
          <w:divsChild>
            <w:div w:id="6393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71310">
      <w:bodyDiv w:val="1"/>
      <w:marLeft w:val="0"/>
      <w:marRight w:val="0"/>
      <w:marTop w:val="0"/>
      <w:marBottom w:val="0"/>
      <w:divBdr>
        <w:top w:val="none" w:sz="0" w:space="0" w:color="auto"/>
        <w:left w:val="none" w:sz="0" w:space="0" w:color="auto"/>
        <w:bottom w:val="none" w:sz="0" w:space="0" w:color="auto"/>
        <w:right w:val="none" w:sz="0" w:space="0" w:color="auto"/>
      </w:divBdr>
    </w:div>
    <w:div w:id="1103495805">
      <w:bodyDiv w:val="1"/>
      <w:marLeft w:val="0"/>
      <w:marRight w:val="0"/>
      <w:marTop w:val="0"/>
      <w:marBottom w:val="0"/>
      <w:divBdr>
        <w:top w:val="none" w:sz="0" w:space="0" w:color="auto"/>
        <w:left w:val="none" w:sz="0" w:space="0" w:color="auto"/>
        <w:bottom w:val="none" w:sz="0" w:space="0" w:color="auto"/>
        <w:right w:val="none" w:sz="0" w:space="0" w:color="auto"/>
      </w:divBdr>
    </w:div>
    <w:div w:id="1105925728">
      <w:bodyDiv w:val="1"/>
      <w:marLeft w:val="0"/>
      <w:marRight w:val="0"/>
      <w:marTop w:val="0"/>
      <w:marBottom w:val="0"/>
      <w:divBdr>
        <w:top w:val="none" w:sz="0" w:space="0" w:color="auto"/>
        <w:left w:val="none" w:sz="0" w:space="0" w:color="auto"/>
        <w:bottom w:val="none" w:sz="0" w:space="0" w:color="auto"/>
        <w:right w:val="none" w:sz="0" w:space="0" w:color="auto"/>
      </w:divBdr>
      <w:divsChild>
        <w:div w:id="1332761788">
          <w:marLeft w:val="0"/>
          <w:marRight w:val="0"/>
          <w:marTop w:val="0"/>
          <w:marBottom w:val="0"/>
          <w:divBdr>
            <w:top w:val="none" w:sz="0" w:space="0" w:color="auto"/>
            <w:left w:val="none" w:sz="0" w:space="0" w:color="auto"/>
            <w:bottom w:val="none" w:sz="0" w:space="0" w:color="auto"/>
            <w:right w:val="none" w:sz="0" w:space="0" w:color="auto"/>
          </w:divBdr>
          <w:divsChild>
            <w:div w:id="264777039">
              <w:marLeft w:val="0"/>
              <w:marRight w:val="0"/>
              <w:marTop w:val="0"/>
              <w:marBottom w:val="0"/>
              <w:divBdr>
                <w:top w:val="none" w:sz="0" w:space="0" w:color="auto"/>
                <w:left w:val="none" w:sz="0" w:space="0" w:color="auto"/>
                <w:bottom w:val="none" w:sz="0" w:space="0" w:color="auto"/>
                <w:right w:val="none" w:sz="0" w:space="0" w:color="auto"/>
              </w:divBdr>
              <w:divsChild>
                <w:div w:id="868491166">
                  <w:marLeft w:val="0"/>
                  <w:marRight w:val="0"/>
                  <w:marTop w:val="0"/>
                  <w:marBottom w:val="0"/>
                  <w:divBdr>
                    <w:top w:val="none" w:sz="0" w:space="0" w:color="auto"/>
                    <w:left w:val="none" w:sz="0" w:space="0" w:color="auto"/>
                    <w:bottom w:val="none" w:sz="0" w:space="0" w:color="auto"/>
                    <w:right w:val="none" w:sz="0" w:space="0" w:color="auto"/>
                  </w:divBdr>
                  <w:divsChild>
                    <w:div w:id="1465734835">
                      <w:marLeft w:val="0"/>
                      <w:marRight w:val="0"/>
                      <w:marTop w:val="0"/>
                      <w:marBottom w:val="0"/>
                      <w:divBdr>
                        <w:top w:val="none" w:sz="0" w:space="0" w:color="auto"/>
                        <w:left w:val="none" w:sz="0" w:space="0" w:color="auto"/>
                        <w:bottom w:val="none" w:sz="0" w:space="0" w:color="auto"/>
                        <w:right w:val="none" w:sz="0" w:space="0" w:color="auto"/>
                      </w:divBdr>
                      <w:divsChild>
                        <w:div w:id="1901363051">
                          <w:marLeft w:val="0"/>
                          <w:marRight w:val="0"/>
                          <w:marTop w:val="0"/>
                          <w:marBottom w:val="0"/>
                          <w:divBdr>
                            <w:top w:val="none" w:sz="0" w:space="0" w:color="auto"/>
                            <w:left w:val="none" w:sz="0" w:space="0" w:color="auto"/>
                            <w:bottom w:val="none" w:sz="0" w:space="0" w:color="auto"/>
                            <w:right w:val="none" w:sz="0" w:space="0" w:color="auto"/>
                          </w:divBdr>
                          <w:divsChild>
                            <w:div w:id="2542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312596">
      <w:bodyDiv w:val="1"/>
      <w:marLeft w:val="0"/>
      <w:marRight w:val="0"/>
      <w:marTop w:val="0"/>
      <w:marBottom w:val="0"/>
      <w:divBdr>
        <w:top w:val="none" w:sz="0" w:space="0" w:color="auto"/>
        <w:left w:val="none" w:sz="0" w:space="0" w:color="auto"/>
        <w:bottom w:val="none" w:sz="0" w:space="0" w:color="auto"/>
        <w:right w:val="none" w:sz="0" w:space="0" w:color="auto"/>
      </w:divBdr>
      <w:divsChild>
        <w:div w:id="633095808">
          <w:marLeft w:val="0"/>
          <w:marRight w:val="0"/>
          <w:marTop w:val="0"/>
          <w:marBottom w:val="0"/>
          <w:divBdr>
            <w:top w:val="none" w:sz="0" w:space="0" w:color="auto"/>
            <w:left w:val="none" w:sz="0" w:space="0" w:color="auto"/>
            <w:bottom w:val="none" w:sz="0" w:space="0" w:color="auto"/>
            <w:right w:val="none" w:sz="0" w:space="0" w:color="auto"/>
          </w:divBdr>
          <w:divsChild>
            <w:div w:id="1725710642">
              <w:marLeft w:val="0"/>
              <w:marRight w:val="0"/>
              <w:marTop w:val="0"/>
              <w:marBottom w:val="0"/>
              <w:divBdr>
                <w:top w:val="none" w:sz="0" w:space="0" w:color="auto"/>
                <w:left w:val="none" w:sz="0" w:space="0" w:color="auto"/>
                <w:bottom w:val="none" w:sz="0" w:space="0" w:color="auto"/>
                <w:right w:val="none" w:sz="0" w:space="0" w:color="auto"/>
              </w:divBdr>
              <w:divsChild>
                <w:div w:id="1017384503">
                  <w:marLeft w:val="0"/>
                  <w:marRight w:val="0"/>
                  <w:marTop w:val="0"/>
                  <w:marBottom w:val="0"/>
                  <w:divBdr>
                    <w:top w:val="none" w:sz="0" w:space="0" w:color="auto"/>
                    <w:left w:val="none" w:sz="0" w:space="0" w:color="auto"/>
                    <w:bottom w:val="none" w:sz="0" w:space="0" w:color="auto"/>
                    <w:right w:val="none" w:sz="0" w:space="0" w:color="auto"/>
                  </w:divBdr>
                  <w:divsChild>
                    <w:div w:id="925724905">
                      <w:marLeft w:val="0"/>
                      <w:marRight w:val="0"/>
                      <w:marTop w:val="0"/>
                      <w:marBottom w:val="0"/>
                      <w:divBdr>
                        <w:top w:val="none" w:sz="0" w:space="0" w:color="auto"/>
                        <w:left w:val="none" w:sz="0" w:space="0" w:color="auto"/>
                        <w:bottom w:val="none" w:sz="0" w:space="0" w:color="auto"/>
                        <w:right w:val="none" w:sz="0" w:space="0" w:color="auto"/>
                      </w:divBdr>
                      <w:divsChild>
                        <w:div w:id="736366474">
                          <w:marLeft w:val="0"/>
                          <w:marRight w:val="0"/>
                          <w:marTop w:val="0"/>
                          <w:marBottom w:val="0"/>
                          <w:divBdr>
                            <w:top w:val="none" w:sz="0" w:space="0" w:color="auto"/>
                            <w:left w:val="none" w:sz="0" w:space="0" w:color="auto"/>
                            <w:bottom w:val="none" w:sz="0" w:space="0" w:color="auto"/>
                            <w:right w:val="none" w:sz="0" w:space="0" w:color="auto"/>
                          </w:divBdr>
                          <w:divsChild>
                            <w:div w:id="1993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98927">
      <w:bodyDiv w:val="1"/>
      <w:marLeft w:val="0"/>
      <w:marRight w:val="0"/>
      <w:marTop w:val="0"/>
      <w:marBottom w:val="0"/>
      <w:divBdr>
        <w:top w:val="none" w:sz="0" w:space="0" w:color="auto"/>
        <w:left w:val="none" w:sz="0" w:space="0" w:color="auto"/>
        <w:bottom w:val="none" w:sz="0" w:space="0" w:color="auto"/>
        <w:right w:val="none" w:sz="0" w:space="0" w:color="auto"/>
      </w:divBdr>
      <w:divsChild>
        <w:div w:id="461266185">
          <w:marLeft w:val="0"/>
          <w:marRight w:val="0"/>
          <w:marTop w:val="0"/>
          <w:marBottom w:val="0"/>
          <w:divBdr>
            <w:top w:val="none" w:sz="0" w:space="0" w:color="auto"/>
            <w:left w:val="none" w:sz="0" w:space="0" w:color="auto"/>
            <w:bottom w:val="none" w:sz="0" w:space="0" w:color="auto"/>
            <w:right w:val="none" w:sz="0" w:space="0" w:color="auto"/>
          </w:divBdr>
          <w:divsChild>
            <w:div w:id="1405879567">
              <w:marLeft w:val="0"/>
              <w:marRight w:val="0"/>
              <w:marTop w:val="0"/>
              <w:marBottom w:val="0"/>
              <w:divBdr>
                <w:top w:val="none" w:sz="0" w:space="0" w:color="auto"/>
                <w:left w:val="none" w:sz="0" w:space="0" w:color="auto"/>
                <w:bottom w:val="none" w:sz="0" w:space="0" w:color="auto"/>
                <w:right w:val="none" w:sz="0" w:space="0" w:color="auto"/>
              </w:divBdr>
              <w:divsChild>
                <w:div w:id="389962961">
                  <w:marLeft w:val="0"/>
                  <w:marRight w:val="0"/>
                  <w:marTop w:val="0"/>
                  <w:marBottom w:val="0"/>
                  <w:divBdr>
                    <w:top w:val="none" w:sz="0" w:space="0" w:color="auto"/>
                    <w:left w:val="none" w:sz="0" w:space="0" w:color="auto"/>
                    <w:bottom w:val="none" w:sz="0" w:space="0" w:color="auto"/>
                    <w:right w:val="none" w:sz="0" w:space="0" w:color="auto"/>
                  </w:divBdr>
                  <w:divsChild>
                    <w:div w:id="672150055">
                      <w:marLeft w:val="0"/>
                      <w:marRight w:val="0"/>
                      <w:marTop w:val="0"/>
                      <w:marBottom w:val="0"/>
                      <w:divBdr>
                        <w:top w:val="none" w:sz="0" w:space="0" w:color="auto"/>
                        <w:left w:val="none" w:sz="0" w:space="0" w:color="auto"/>
                        <w:bottom w:val="none" w:sz="0" w:space="0" w:color="auto"/>
                        <w:right w:val="none" w:sz="0" w:space="0" w:color="auto"/>
                      </w:divBdr>
                      <w:divsChild>
                        <w:div w:id="2071614014">
                          <w:marLeft w:val="0"/>
                          <w:marRight w:val="0"/>
                          <w:marTop w:val="0"/>
                          <w:marBottom w:val="0"/>
                          <w:divBdr>
                            <w:top w:val="none" w:sz="0" w:space="0" w:color="auto"/>
                            <w:left w:val="none" w:sz="0" w:space="0" w:color="auto"/>
                            <w:bottom w:val="none" w:sz="0" w:space="0" w:color="auto"/>
                            <w:right w:val="none" w:sz="0" w:space="0" w:color="auto"/>
                          </w:divBdr>
                          <w:divsChild>
                            <w:div w:id="1915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557">
      <w:bodyDiv w:val="1"/>
      <w:marLeft w:val="0"/>
      <w:marRight w:val="0"/>
      <w:marTop w:val="0"/>
      <w:marBottom w:val="0"/>
      <w:divBdr>
        <w:top w:val="none" w:sz="0" w:space="0" w:color="auto"/>
        <w:left w:val="none" w:sz="0" w:space="0" w:color="auto"/>
        <w:bottom w:val="none" w:sz="0" w:space="0" w:color="auto"/>
        <w:right w:val="none" w:sz="0" w:space="0" w:color="auto"/>
      </w:divBdr>
      <w:divsChild>
        <w:div w:id="427580838">
          <w:marLeft w:val="0"/>
          <w:marRight w:val="0"/>
          <w:marTop w:val="0"/>
          <w:marBottom w:val="0"/>
          <w:divBdr>
            <w:top w:val="none" w:sz="0" w:space="0" w:color="auto"/>
            <w:left w:val="none" w:sz="0" w:space="0" w:color="auto"/>
            <w:bottom w:val="none" w:sz="0" w:space="0" w:color="auto"/>
            <w:right w:val="none" w:sz="0" w:space="0" w:color="auto"/>
          </w:divBdr>
        </w:div>
      </w:divsChild>
    </w:div>
    <w:div w:id="1261403163">
      <w:bodyDiv w:val="1"/>
      <w:marLeft w:val="0"/>
      <w:marRight w:val="0"/>
      <w:marTop w:val="0"/>
      <w:marBottom w:val="0"/>
      <w:divBdr>
        <w:top w:val="none" w:sz="0" w:space="0" w:color="auto"/>
        <w:left w:val="none" w:sz="0" w:space="0" w:color="auto"/>
        <w:bottom w:val="none" w:sz="0" w:space="0" w:color="auto"/>
        <w:right w:val="none" w:sz="0" w:space="0" w:color="auto"/>
      </w:divBdr>
      <w:divsChild>
        <w:div w:id="1611622189">
          <w:marLeft w:val="0"/>
          <w:marRight w:val="0"/>
          <w:marTop w:val="0"/>
          <w:marBottom w:val="0"/>
          <w:divBdr>
            <w:top w:val="none" w:sz="0" w:space="0" w:color="auto"/>
            <w:left w:val="none" w:sz="0" w:space="0" w:color="auto"/>
            <w:bottom w:val="none" w:sz="0" w:space="0" w:color="auto"/>
            <w:right w:val="none" w:sz="0" w:space="0" w:color="auto"/>
          </w:divBdr>
        </w:div>
      </w:divsChild>
    </w:div>
    <w:div w:id="1364860845">
      <w:bodyDiv w:val="1"/>
      <w:marLeft w:val="0"/>
      <w:marRight w:val="0"/>
      <w:marTop w:val="0"/>
      <w:marBottom w:val="0"/>
      <w:divBdr>
        <w:top w:val="none" w:sz="0" w:space="0" w:color="auto"/>
        <w:left w:val="none" w:sz="0" w:space="0" w:color="auto"/>
        <w:bottom w:val="none" w:sz="0" w:space="0" w:color="auto"/>
        <w:right w:val="none" w:sz="0" w:space="0" w:color="auto"/>
      </w:divBdr>
    </w:div>
    <w:div w:id="1395392894">
      <w:bodyDiv w:val="1"/>
      <w:marLeft w:val="0"/>
      <w:marRight w:val="0"/>
      <w:marTop w:val="0"/>
      <w:marBottom w:val="0"/>
      <w:divBdr>
        <w:top w:val="none" w:sz="0" w:space="0" w:color="auto"/>
        <w:left w:val="none" w:sz="0" w:space="0" w:color="auto"/>
        <w:bottom w:val="none" w:sz="0" w:space="0" w:color="auto"/>
        <w:right w:val="none" w:sz="0" w:space="0" w:color="auto"/>
      </w:divBdr>
    </w:div>
    <w:div w:id="1431006585">
      <w:bodyDiv w:val="1"/>
      <w:marLeft w:val="0"/>
      <w:marRight w:val="0"/>
      <w:marTop w:val="0"/>
      <w:marBottom w:val="0"/>
      <w:divBdr>
        <w:top w:val="none" w:sz="0" w:space="0" w:color="auto"/>
        <w:left w:val="none" w:sz="0" w:space="0" w:color="auto"/>
        <w:bottom w:val="none" w:sz="0" w:space="0" w:color="auto"/>
        <w:right w:val="none" w:sz="0" w:space="0" w:color="auto"/>
      </w:divBdr>
    </w:div>
    <w:div w:id="1609654037">
      <w:bodyDiv w:val="1"/>
      <w:marLeft w:val="0"/>
      <w:marRight w:val="0"/>
      <w:marTop w:val="0"/>
      <w:marBottom w:val="0"/>
      <w:divBdr>
        <w:top w:val="none" w:sz="0" w:space="0" w:color="auto"/>
        <w:left w:val="none" w:sz="0" w:space="0" w:color="auto"/>
        <w:bottom w:val="none" w:sz="0" w:space="0" w:color="auto"/>
        <w:right w:val="none" w:sz="0" w:space="0" w:color="auto"/>
      </w:divBdr>
    </w:div>
    <w:div w:id="1642273009">
      <w:bodyDiv w:val="1"/>
      <w:marLeft w:val="0"/>
      <w:marRight w:val="0"/>
      <w:marTop w:val="0"/>
      <w:marBottom w:val="0"/>
      <w:divBdr>
        <w:top w:val="none" w:sz="0" w:space="0" w:color="auto"/>
        <w:left w:val="none" w:sz="0" w:space="0" w:color="auto"/>
        <w:bottom w:val="none" w:sz="0" w:space="0" w:color="auto"/>
        <w:right w:val="none" w:sz="0" w:space="0" w:color="auto"/>
      </w:divBdr>
    </w:div>
    <w:div w:id="1681010990">
      <w:bodyDiv w:val="1"/>
      <w:marLeft w:val="0"/>
      <w:marRight w:val="0"/>
      <w:marTop w:val="0"/>
      <w:marBottom w:val="0"/>
      <w:divBdr>
        <w:top w:val="none" w:sz="0" w:space="0" w:color="auto"/>
        <w:left w:val="none" w:sz="0" w:space="0" w:color="auto"/>
        <w:bottom w:val="none" w:sz="0" w:space="0" w:color="auto"/>
        <w:right w:val="none" w:sz="0" w:space="0" w:color="auto"/>
      </w:divBdr>
    </w:div>
    <w:div w:id="1804080139">
      <w:bodyDiv w:val="1"/>
      <w:marLeft w:val="0"/>
      <w:marRight w:val="0"/>
      <w:marTop w:val="0"/>
      <w:marBottom w:val="0"/>
      <w:divBdr>
        <w:top w:val="none" w:sz="0" w:space="0" w:color="auto"/>
        <w:left w:val="none" w:sz="0" w:space="0" w:color="auto"/>
        <w:bottom w:val="none" w:sz="0" w:space="0" w:color="auto"/>
        <w:right w:val="none" w:sz="0" w:space="0" w:color="auto"/>
      </w:divBdr>
    </w:div>
    <w:div w:id="1881895445">
      <w:bodyDiv w:val="1"/>
      <w:marLeft w:val="0"/>
      <w:marRight w:val="0"/>
      <w:marTop w:val="0"/>
      <w:marBottom w:val="0"/>
      <w:divBdr>
        <w:top w:val="none" w:sz="0" w:space="0" w:color="auto"/>
        <w:left w:val="none" w:sz="0" w:space="0" w:color="auto"/>
        <w:bottom w:val="none" w:sz="0" w:space="0" w:color="auto"/>
        <w:right w:val="none" w:sz="0" w:space="0" w:color="auto"/>
      </w:divBdr>
    </w:div>
    <w:div w:id="1961911217">
      <w:bodyDiv w:val="1"/>
      <w:marLeft w:val="0"/>
      <w:marRight w:val="0"/>
      <w:marTop w:val="0"/>
      <w:marBottom w:val="0"/>
      <w:divBdr>
        <w:top w:val="none" w:sz="0" w:space="0" w:color="auto"/>
        <w:left w:val="none" w:sz="0" w:space="0" w:color="auto"/>
        <w:bottom w:val="none" w:sz="0" w:space="0" w:color="auto"/>
        <w:right w:val="none" w:sz="0" w:space="0" w:color="auto"/>
      </w:divBdr>
      <w:divsChild>
        <w:div w:id="377970874">
          <w:marLeft w:val="0"/>
          <w:marRight w:val="0"/>
          <w:marTop w:val="0"/>
          <w:marBottom w:val="0"/>
          <w:divBdr>
            <w:top w:val="none" w:sz="0" w:space="0" w:color="auto"/>
            <w:left w:val="none" w:sz="0" w:space="0" w:color="auto"/>
            <w:bottom w:val="none" w:sz="0" w:space="0" w:color="auto"/>
            <w:right w:val="none" w:sz="0" w:space="0" w:color="auto"/>
          </w:divBdr>
          <w:divsChild>
            <w:div w:id="970136178">
              <w:marLeft w:val="0"/>
              <w:marRight w:val="0"/>
              <w:marTop w:val="0"/>
              <w:marBottom w:val="0"/>
              <w:divBdr>
                <w:top w:val="none" w:sz="0" w:space="0" w:color="auto"/>
                <w:left w:val="none" w:sz="0" w:space="0" w:color="auto"/>
                <w:bottom w:val="none" w:sz="0" w:space="0" w:color="auto"/>
                <w:right w:val="none" w:sz="0" w:space="0" w:color="auto"/>
              </w:divBdr>
              <w:divsChild>
                <w:div w:id="922421043">
                  <w:marLeft w:val="0"/>
                  <w:marRight w:val="0"/>
                  <w:marTop w:val="0"/>
                  <w:marBottom w:val="0"/>
                  <w:divBdr>
                    <w:top w:val="none" w:sz="0" w:space="0" w:color="auto"/>
                    <w:left w:val="none" w:sz="0" w:space="0" w:color="auto"/>
                    <w:bottom w:val="none" w:sz="0" w:space="0" w:color="auto"/>
                    <w:right w:val="none" w:sz="0" w:space="0" w:color="auto"/>
                  </w:divBdr>
                  <w:divsChild>
                    <w:div w:id="1838111925">
                      <w:marLeft w:val="0"/>
                      <w:marRight w:val="0"/>
                      <w:marTop w:val="0"/>
                      <w:marBottom w:val="0"/>
                      <w:divBdr>
                        <w:top w:val="none" w:sz="0" w:space="0" w:color="auto"/>
                        <w:left w:val="none" w:sz="0" w:space="0" w:color="auto"/>
                        <w:bottom w:val="none" w:sz="0" w:space="0" w:color="auto"/>
                        <w:right w:val="none" w:sz="0" w:space="0" w:color="auto"/>
                      </w:divBdr>
                      <w:divsChild>
                        <w:div w:id="1171720359">
                          <w:marLeft w:val="0"/>
                          <w:marRight w:val="0"/>
                          <w:marTop w:val="0"/>
                          <w:marBottom w:val="0"/>
                          <w:divBdr>
                            <w:top w:val="none" w:sz="0" w:space="0" w:color="auto"/>
                            <w:left w:val="none" w:sz="0" w:space="0" w:color="auto"/>
                            <w:bottom w:val="none" w:sz="0" w:space="0" w:color="auto"/>
                            <w:right w:val="none" w:sz="0" w:space="0" w:color="auto"/>
                          </w:divBdr>
                          <w:divsChild>
                            <w:div w:id="16643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898897">
      <w:bodyDiv w:val="1"/>
      <w:marLeft w:val="0"/>
      <w:marRight w:val="0"/>
      <w:marTop w:val="0"/>
      <w:marBottom w:val="0"/>
      <w:divBdr>
        <w:top w:val="none" w:sz="0" w:space="0" w:color="auto"/>
        <w:left w:val="none" w:sz="0" w:space="0" w:color="auto"/>
        <w:bottom w:val="none" w:sz="0" w:space="0" w:color="auto"/>
        <w:right w:val="none" w:sz="0" w:space="0" w:color="auto"/>
      </w:divBdr>
      <w:divsChild>
        <w:div w:id="1021080807">
          <w:marLeft w:val="0"/>
          <w:marRight w:val="0"/>
          <w:marTop w:val="0"/>
          <w:marBottom w:val="0"/>
          <w:divBdr>
            <w:top w:val="none" w:sz="0" w:space="0" w:color="auto"/>
            <w:left w:val="none" w:sz="0" w:space="0" w:color="auto"/>
            <w:bottom w:val="none" w:sz="0" w:space="0" w:color="auto"/>
            <w:right w:val="none" w:sz="0" w:space="0" w:color="auto"/>
          </w:divBdr>
        </w:div>
      </w:divsChild>
    </w:div>
    <w:div w:id="2074355038">
      <w:bodyDiv w:val="1"/>
      <w:marLeft w:val="0"/>
      <w:marRight w:val="0"/>
      <w:marTop w:val="0"/>
      <w:marBottom w:val="0"/>
      <w:divBdr>
        <w:top w:val="none" w:sz="0" w:space="0" w:color="auto"/>
        <w:left w:val="none" w:sz="0" w:space="0" w:color="auto"/>
        <w:bottom w:val="none" w:sz="0" w:space="0" w:color="auto"/>
        <w:right w:val="none" w:sz="0" w:space="0" w:color="auto"/>
      </w:divBdr>
      <w:divsChild>
        <w:div w:id="132063257">
          <w:marLeft w:val="0"/>
          <w:marRight w:val="0"/>
          <w:marTop w:val="0"/>
          <w:marBottom w:val="0"/>
          <w:divBdr>
            <w:top w:val="none" w:sz="0" w:space="0" w:color="auto"/>
            <w:left w:val="none" w:sz="0" w:space="0" w:color="auto"/>
            <w:bottom w:val="none" w:sz="0" w:space="0" w:color="auto"/>
            <w:right w:val="none" w:sz="0" w:space="0" w:color="auto"/>
          </w:divBdr>
          <w:divsChild>
            <w:div w:id="702021709">
              <w:marLeft w:val="0"/>
              <w:marRight w:val="0"/>
              <w:marTop w:val="0"/>
              <w:marBottom w:val="0"/>
              <w:divBdr>
                <w:top w:val="none" w:sz="0" w:space="0" w:color="auto"/>
                <w:left w:val="none" w:sz="0" w:space="0" w:color="auto"/>
                <w:bottom w:val="none" w:sz="0" w:space="0" w:color="auto"/>
                <w:right w:val="none" w:sz="0" w:space="0" w:color="auto"/>
              </w:divBdr>
              <w:divsChild>
                <w:div w:id="898520565">
                  <w:marLeft w:val="0"/>
                  <w:marRight w:val="0"/>
                  <w:marTop w:val="0"/>
                  <w:marBottom w:val="0"/>
                  <w:divBdr>
                    <w:top w:val="none" w:sz="0" w:space="0" w:color="auto"/>
                    <w:left w:val="none" w:sz="0" w:space="0" w:color="auto"/>
                    <w:bottom w:val="none" w:sz="0" w:space="0" w:color="auto"/>
                    <w:right w:val="none" w:sz="0" w:space="0" w:color="auto"/>
                  </w:divBdr>
                  <w:divsChild>
                    <w:div w:id="2008626655">
                      <w:marLeft w:val="0"/>
                      <w:marRight w:val="0"/>
                      <w:marTop w:val="0"/>
                      <w:marBottom w:val="0"/>
                      <w:divBdr>
                        <w:top w:val="none" w:sz="0" w:space="0" w:color="auto"/>
                        <w:left w:val="none" w:sz="0" w:space="0" w:color="auto"/>
                        <w:bottom w:val="none" w:sz="0" w:space="0" w:color="auto"/>
                        <w:right w:val="none" w:sz="0" w:space="0" w:color="auto"/>
                      </w:divBdr>
                      <w:divsChild>
                        <w:div w:id="702284967">
                          <w:marLeft w:val="0"/>
                          <w:marRight w:val="0"/>
                          <w:marTop w:val="0"/>
                          <w:marBottom w:val="0"/>
                          <w:divBdr>
                            <w:top w:val="none" w:sz="0" w:space="0" w:color="auto"/>
                            <w:left w:val="none" w:sz="0" w:space="0" w:color="auto"/>
                            <w:bottom w:val="none" w:sz="0" w:space="0" w:color="auto"/>
                            <w:right w:val="none" w:sz="0" w:space="0" w:color="auto"/>
                          </w:divBdr>
                          <w:divsChild>
                            <w:div w:id="16502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blake@didcot.gov.uk" TargetMode="External"/><Relationship Id="rId18" Type="http://schemas.openxmlformats.org/officeDocument/2006/relationships/hyperlink" Target="https://consultations.oxfordshire.gov.uk/DidcotA4130B4493RBT30mph/" TargetMode="External"/><Relationship Id="rId26" Type="http://schemas.openxmlformats.org/officeDocument/2006/relationships/hyperlink" Target="https://data.southoxon.gov.uk/ccm/support/Main.jsp?MODULE=ApplicationDetails&amp;REF=P21/S0693/FUL" TargetMode="External"/><Relationship Id="rId39" Type="http://schemas.openxmlformats.org/officeDocument/2006/relationships/hyperlink" Target="https://data.whitehorsedc.gov.uk/java/support/Main.jsp?MODULE=ApplicationDetails&amp;REF=P21/V1131/HH" TargetMode="External"/><Relationship Id="rId21" Type="http://schemas.openxmlformats.org/officeDocument/2006/relationships/hyperlink" Target="https://data.southoxon.gov.uk/ccm/support/Main.jsp?MODULE=ApplicationDetails&amp;REF=P21/S1489/HH" TargetMode="External"/><Relationship Id="rId34" Type="http://schemas.openxmlformats.org/officeDocument/2006/relationships/hyperlink" Target="https://data.southoxon.gov.uk/ccm/support/Main.jsp?MODULE=ApplicationDetails&amp;REF=P21/S1875/HH" TargetMode="External"/><Relationship Id="rId42" Type="http://schemas.openxmlformats.org/officeDocument/2006/relationships/hyperlink" Target="https://data.southoxon.gov.uk/ccm/support/Main.jsp?MODULE=ApplicationDetails&amp;REF=P21/S2069/HH" TargetMode="External"/><Relationship Id="rId47" Type="http://schemas.openxmlformats.org/officeDocument/2006/relationships/hyperlink" Target="https://data.southoxon.gov.uk/ccm/support/Main.jsp?MODULE=ApplicationDetails&amp;REF=P21/S2138/HH" TargetMode="External"/><Relationship Id="rId50" Type="http://schemas.openxmlformats.org/officeDocument/2006/relationships/hyperlink" Target="https://data.southoxon.gov.uk/ccm/support/Main.jsp?MODULE=ApplicationDetails&amp;REF=P20/S1577/O" TargetMode="External"/><Relationship Id="rId55" Type="http://schemas.openxmlformats.org/officeDocument/2006/relationships/hyperlink" Target="https://data.southoxon.gov.uk/ccm/support/Main.jsp?MODULE=ApplicationDetails&amp;REF=P21/S1482/H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ata.southoxon.gov.uk/ccm/support/Main.jsp?MODULE=ApplicationDetails&amp;REF=P21/S1062/HH" TargetMode="External"/><Relationship Id="rId11" Type="http://schemas.openxmlformats.org/officeDocument/2006/relationships/image" Target="media/image1.jpeg"/><Relationship Id="rId24" Type="http://schemas.openxmlformats.org/officeDocument/2006/relationships/hyperlink" Target="https://data.southoxon.gov.uk/ccm/support/Main.jsp?MODULE=ApplicationDetails&amp;REF=P21/S1793/RM" TargetMode="External"/><Relationship Id="rId32" Type="http://schemas.openxmlformats.org/officeDocument/2006/relationships/hyperlink" Target="https://data.southoxon.gov.uk/ccm/support/Main.jsp?MODULE=ApplicationDetails&amp;REF=P21/S2168/LDP" TargetMode="External"/><Relationship Id="rId37" Type="http://schemas.openxmlformats.org/officeDocument/2006/relationships/hyperlink" Target="https://data.whitehorsedc.gov.uk/java/support/Main.jsp?MODULE=ApplicationDetails&amp;REF=P14/V2873/O" TargetMode="External"/><Relationship Id="rId40" Type="http://schemas.openxmlformats.org/officeDocument/2006/relationships/hyperlink" Target="https://data.southoxon.gov.uk/ccm/support/Main.jsp?MODULE=ApplicationDetails&amp;REF=P21/S1959/HH" TargetMode="External"/><Relationship Id="rId45" Type="http://schemas.openxmlformats.org/officeDocument/2006/relationships/hyperlink" Target="https://data.southoxon.gov.uk/ccm/support/Main.jsp?MODULE=ApplicationDetails&amp;REF=P21/S1981/HH" TargetMode="External"/><Relationship Id="rId53" Type="http://schemas.openxmlformats.org/officeDocument/2006/relationships/hyperlink" Target="https://data.southoxon.gov.uk/ccm/support/Main.jsp?MODULE=ApplicationDetails&amp;REF=P21/S1430/D" TargetMode="External"/><Relationship Id="rId58" Type="http://schemas.openxmlformats.org/officeDocument/2006/relationships/hyperlink" Target="https://data.southoxon.gov.uk/ccm/support/Main.jsp?MODULE=ApplicationDetails&amp;REF=P21/S1588/HH"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data.southoxon.gov.uk/ccm/support/Main.jsp?MODULE=ApplicationDetails&amp;REF=P21/S1494/HH" TargetMode="External"/><Relationship Id="rId14" Type="http://schemas.openxmlformats.org/officeDocument/2006/relationships/image" Target="media/image2.jpeg"/><Relationship Id="rId22" Type="http://schemas.openxmlformats.org/officeDocument/2006/relationships/hyperlink" Target="https://data.southoxon.gov.uk/ccm/support/Main.jsp?MODULE=ApplicationDetails&amp;REF=P21/S1588/HH" TargetMode="External"/><Relationship Id="rId27" Type="http://schemas.openxmlformats.org/officeDocument/2006/relationships/hyperlink" Target="https://data.southoxon.gov.uk/ccm/support/Main.jsp?MODULE=ApplicationDetails&amp;REF=P20/S1577/O" TargetMode="External"/><Relationship Id="rId30" Type="http://schemas.openxmlformats.org/officeDocument/2006/relationships/hyperlink" Target="https://data.southoxon.gov.uk/ccm/support/Main.jsp?MODULE=ApplicationDetails&amp;REF=P21/S0101/FUL" TargetMode="External"/><Relationship Id="rId35" Type="http://schemas.openxmlformats.org/officeDocument/2006/relationships/hyperlink" Target="https://data.southoxon.gov.uk/ccm/support/Main.jsp?MODULE=ApplicationDetails&amp;REF=P21/S1892/HH" TargetMode="External"/><Relationship Id="rId43" Type="http://schemas.openxmlformats.org/officeDocument/2006/relationships/hyperlink" Target="https://data.southoxon.gov.uk/ccm/support/Main.jsp?MODULE=ApplicationDetails&amp;REF=P21/S1117/FUL" TargetMode="External"/><Relationship Id="rId48" Type="http://schemas.openxmlformats.org/officeDocument/2006/relationships/hyperlink" Target="https://data.southoxon.gov.uk/ccm/support/Main.jsp?MODULE=ApplicationDetails&amp;REF=P20/S2724/FUL" TargetMode="External"/><Relationship Id="rId56" Type="http://schemas.openxmlformats.org/officeDocument/2006/relationships/hyperlink" Target="https://data.southoxon.gov.uk/ccm/support/Main.jsp?MODULE=ApplicationDetails&amp;REF=P21/S1536/HH" TargetMode="External"/><Relationship Id="rId8" Type="http://schemas.openxmlformats.org/officeDocument/2006/relationships/webSettings" Target="webSettings.xml"/><Relationship Id="rId51" Type="http://schemas.openxmlformats.org/officeDocument/2006/relationships/hyperlink" Target="https://data.whitehorsedc.gov.uk/java/support/Main.jsp?MODULE=ApplicationDetails&amp;REF=P21/V0303/FUL" TargetMode="External"/><Relationship Id="rId3" Type="http://schemas.openxmlformats.org/officeDocument/2006/relationships/customXml" Target="../customXml/item3.xml"/><Relationship Id="rId12" Type="http://schemas.openxmlformats.org/officeDocument/2006/relationships/hyperlink" Target="mailto:lblake@didcot.gov.uk" TargetMode="External"/><Relationship Id="rId17" Type="http://schemas.openxmlformats.org/officeDocument/2006/relationships/hyperlink" Target="https://data.southoxon.gov.uk/ccm/support/Main.jsp?MODULE=ApplicationDetails&amp;REF=P21/S1619/LDP" TargetMode="External"/><Relationship Id="rId25" Type="http://schemas.openxmlformats.org/officeDocument/2006/relationships/hyperlink" Target="https://data.southoxon.gov.uk/ccm/support/Main.jsp?MODULE=ApplicationDetails&amp;REF=P21/S0666/FUL" TargetMode="External"/><Relationship Id="rId33" Type="http://schemas.openxmlformats.org/officeDocument/2006/relationships/hyperlink" Target="https://myeplanning2.oxfordshire.gov.uk/Disclaimer?returnUrl=%2FPlanning%2FDisplay%2FMW.0069%2F21%3Fcuuid%3DB450C856-2B6B-4AB5-B653-52D7285321DE" TargetMode="External"/><Relationship Id="rId38" Type="http://schemas.openxmlformats.org/officeDocument/2006/relationships/hyperlink" Target="https://data.southoxon.gov.uk/ccm/support/Main.jsp?MODULE=ApplicationDetails&amp;REF=P21/S0274/FUL" TargetMode="External"/><Relationship Id="rId46" Type="http://schemas.openxmlformats.org/officeDocument/2006/relationships/hyperlink" Target="https://data.southoxon.gov.uk/ccm/support/Main.jsp?MODULE=ApplicationDetails&amp;REF=P21/S1866/FUL" TargetMode="External"/><Relationship Id="rId59" Type="http://schemas.openxmlformats.org/officeDocument/2006/relationships/hyperlink" Target="https://data.southoxon.gov.uk/ccm/support/Main.jsp?MODULE=ApplicationDetails&amp;REF=P21/S1627/HH" TargetMode="External"/><Relationship Id="rId20" Type="http://schemas.openxmlformats.org/officeDocument/2006/relationships/hyperlink" Target="https://data.southoxon.gov.uk/ccm/support/Main.jsp?MODULE=ApplicationDetails&amp;REF=P21/S1536/HH" TargetMode="External"/><Relationship Id="rId41" Type="http://schemas.openxmlformats.org/officeDocument/2006/relationships/hyperlink" Target="https://data.southoxon.gov.uk/ccm/support/Main.jsp?MODULE=ApplicationDetails&amp;REF=P21/S2011/HH" TargetMode="External"/><Relationship Id="rId54" Type="http://schemas.openxmlformats.org/officeDocument/2006/relationships/hyperlink" Target="https://data.southoxon.gov.uk/ccm/support/Main.jsp?MODULE=ApplicationDetails&amp;REF=P21/S0825/H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data.southoxon.gov.uk/ccm/support/Main.jsp?MODULE=ApplicationDetails&amp;REF=P21/S1627/HH" TargetMode="External"/><Relationship Id="rId28" Type="http://schemas.openxmlformats.org/officeDocument/2006/relationships/hyperlink" Target="https://data.southoxon.gov.uk/ccm/support/Main.jsp?MODULE=ApplicationDetails&amp;REF=P21/S0762/HH" TargetMode="External"/><Relationship Id="rId36" Type="http://schemas.openxmlformats.org/officeDocument/2006/relationships/hyperlink" Target="https://data.southoxon.gov.uk/ccm/support/Main.jsp?MODULE=ApplicationDetails&amp;REF=P21/S1879/HH" TargetMode="External"/><Relationship Id="rId49" Type="http://schemas.openxmlformats.org/officeDocument/2006/relationships/hyperlink" Target="https://data.southoxon.gov.uk/ccm/support/Main.jsp?MODULE=ApplicationDetails&amp;REF=P21/S2085/FUL" TargetMode="External"/><Relationship Id="rId57" Type="http://schemas.openxmlformats.org/officeDocument/2006/relationships/hyperlink" Target="https://data.southoxon.gov.uk/ccm/support/Main.jsp?MODULE=ApplicationDetails&amp;REF=P21/S1434/HH" TargetMode="Externa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s://data.southoxon.gov.uk/ccm/support/Main.jsp?MODULE=ApplicationDetails&amp;REF=P21/S2026/HH" TargetMode="External"/><Relationship Id="rId52" Type="http://schemas.openxmlformats.org/officeDocument/2006/relationships/hyperlink" Target="https://data.southoxon.gov.uk/ccm/support/Main.jsp?MODULE=ApplicationDetails&amp;REF=P21/S1065/HH"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3" ma:contentTypeDescription="Create a new document." ma:contentTypeScope="" ma:versionID="99c358aa2cdef874c2d464fd08afa948">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55e87bb9aded52728d920dc350f9d10f"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3AAB1-B5D2-41DA-9E2F-8EE9F667A3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70424-910B-4228-8F16-D6C2BEC5B1D4}">
  <ds:schemaRefs>
    <ds:schemaRef ds:uri="http://schemas.openxmlformats.org/officeDocument/2006/bibliography"/>
  </ds:schemaRefs>
</ds:datastoreItem>
</file>

<file path=customXml/itemProps3.xml><?xml version="1.0" encoding="utf-8"?>
<ds:datastoreItem xmlns:ds="http://schemas.openxmlformats.org/officeDocument/2006/customXml" ds:itemID="{2BCAC124-DC6B-4A06-AB65-2AF515597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0EB39-E0F9-43C9-B26E-855339488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21</Pages>
  <Words>4161</Words>
  <Characters>23719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Fiander</dc:creator>
  <cp:keywords/>
  <cp:lastModifiedBy>Chelsey Lordan</cp:lastModifiedBy>
  <cp:revision>543</cp:revision>
  <cp:lastPrinted>2021-05-06T05:51:00Z</cp:lastPrinted>
  <dcterms:created xsi:type="dcterms:W3CDTF">2021-04-05T18:15:00Z</dcterms:created>
  <dcterms:modified xsi:type="dcterms:W3CDTF">2021-05-26T16:10:00Z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5444200</vt:r8>
  </property>
</Properties>
</file>